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7718C7" w14:textId="3F3A5EC0" w:rsidR="002B5B08" w:rsidRPr="00C671DF" w:rsidRDefault="002B5B08" w:rsidP="00C671DF">
      <w:pPr>
        <w:widowControl w:val="0"/>
        <w:autoSpaceDE w:val="0"/>
        <w:autoSpaceDN w:val="0"/>
        <w:adjustRightInd w:val="0"/>
        <w:spacing w:before="1200" w:after="120"/>
        <w:jc w:val="center"/>
        <w:rPr>
          <w:b/>
          <w:sz w:val="32"/>
          <w:szCs w:val="32"/>
        </w:rPr>
      </w:pPr>
      <w:bookmarkStart w:id="0" w:name="_GoBack"/>
      <w:bookmarkEnd w:id="0"/>
      <w:r w:rsidRPr="00C671DF">
        <w:rPr>
          <w:b/>
          <w:sz w:val="32"/>
          <w:szCs w:val="32"/>
        </w:rPr>
        <w:t xml:space="preserve">Illustrating the Jungle Camp: </w:t>
      </w:r>
    </w:p>
    <w:p w14:paraId="23EF9947" w14:textId="77777777" w:rsidR="000C7B74" w:rsidRPr="00C671DF" w:rsidRDefault="002B5B08" w:rsidP="00C671DF">
      <w:pPr>
        <w:widowControl w:val="0"/>
        <w:autoSpaceDE w:val="0"/>
        <w:autoSpaceDN w:val="0"/>
        <w:adjustRightInd w:val="0"/>
        <w:spacing w:before="120" w:after="120"/>
        <w:jc w:val="center"/>
        <w:rPr>
          <w:b/>
          <w:sz w:val="32"/>
          <w:szCs w:val="32"/>
        </w:rPr>
      </w:pPr>
      <w:r w:rsidRPr="00C671DF">
        <w:rPr>
          <w:b/>
          <w:sz w:val="32"/>
          <w:szCs w:val="32"/>
        </w:rPr>
        <w:t>Potential and Limitations of Reportage</w:t>
      </w:r>
    </w:p>
    <w:p w14:paraId="4DFE5AB1" w14:textId="0E45B9A5" w:rsidR="002B5B08" w:rsidRPr="00C671DF" w:rsidRDefault="002B5B08" w:rsidP="00C671DF">
      <w:pPr>
        <w:widowControl w:val="0"/>
        <w:autoSpaceDE w:val="0"/>
        <w:autoSpaceDN w:val="0"/>
        <w:adjustRightInd w:val="0"/>
        <w:spacing w:before="120" w:after="1200"/>
        <w:jc w:val="center"/>
        <w:rPr>
          <w:sz w:val="32"/>
          <w:szCs w:val="32"/>
        </w:rPr>
      </w:pPr>
      <w:r w:rsidRPr="00C671DF">
        <w:rPr>
          <w:b/>
          <w:sz w:val="32"/>
          <w:szCs w:val="32"/>
        </w:rPr>
        <w:t>and Identity Formation</w:t>
      </w:r>
    </w:p>
    <w:p w14:paraId="054C11A9" w14:textId="423C369B" w:rsidR="00DA3277" w:rsidRPr="00C671DF" w:rsidRDefault="00DA3277" w:rsidP="00C671DF">
      <w:pPr>
        <w:spacing w:before="120" w:after="120"/>
        <w:jc w:val="right"/>
        <w:rPr>
          <w:b/>
        </w:rPr>
      </w:pPr>
      <w:r w:rsidRPr="00C671DF">
        <w:rPr>
          <w:b/>
        </w:rPr>
        <w:t xml:space="preserve">Gabrielle </w:t>
      </w:r>
      <w:r w:rsidRPr="00C671DF">
        <w:rPr>
          <w:b/>
          <w:smallCaps/>
        </w:rPr>
        <w:t>Cariolle</w:t>
      </w:r>
      <w:r w:rsidRPr="00C671DF">
        <w:rPr>
          <w:b/>
        </w:rPr>
        <w:t xml:space="preserve"> </w:t>
      </w:r>
      <w:r w:rsidR="00380696" w:rsidRPr="00C671DF">
        <w:rPr>
          <w:b/>
        </w:rPr>
        <w:t>&amp;</w:t>
      </w:r>
      <w:r w:rsidRPr="00C671DF">
        <w:rPr>
          <w:b/>
        </w:rPr>
        <w:t xml:space="preserve"> Paul </w:t>
      </w:r>
      <w:r w:rsidRPr="00C671DF">
        <w:rPr>
          <w:b/>
          <w:smallCaps/>
        </w:rPr>
        <w:t>Roberts</w:t>
      </w:r>
    </w:p>
    <w:p w14:paraId="2EEAFB9B" w14:textId="3F84EED6" w:rsidR="00C207D3" w:rsidRPr="00C671DF" w:rsidRDefault="005502BC" w:rsidP="00C671DF">
      <w:pPr>
        <w:widowControl w:val="0"/>
        <w:autoSpaceDE w:val="0"/>
        <w:autoSpaceDN w:val="0"/>
        <w:adjustRightInd w:val="0"/>
        <w:spacing w:before="120" w:after="1200"/>
        <w:jc w:val="right"/>
        <w:rPr>
          <w:i/>
          <w:iCs/>
        </w:rPr>
      </w:pPr>
      <w:r w:rsidRPr="00C671DF">
        <w:rPr>
          <w:i/>
          <w:iCs/>
          <w:lang w:val="en-US"/>
        </w:rPr>
        <w:t>The Arts University Bournemouth (UK)</w:t>
      </w:r>
    </w:p>
    <w:p w14:paraId="3E263584" w14:textId="37C0303F" w:rsidR="000854C6" w:rsidRPr="00C671DF" w:rsidRDefault="000854C6" w:rsidP="00C671DF">
      <w:pPr>
        <w:widowControl w:val="0"/>
        <w:autoSpaceDE w:val="0"/>
        <w:autoSpaceDN w:val="0"/>
        <w:adjustRightInd w:val="0"/>
        <w:spacing w:before="120" w:after="120"/>
        <w:jc w:val="both"/>
        <w:rPr>
          <w:b/>
          <w:smallCaps/>
          <w:sz w:val="16"/>
          <w:szCs w:val="16"/>
        </w:rPr>
      </w:pPr>
      <w:r w:rsidRPr="00C671DF">
        <w:rPr>
          <w:b/>
          <w:smallCaps/>
          <w:sz w:val="16"/>
          <w:szCs w:val="16"/>
        </w:rPr>
        <w:t>Abstract</w:t>
      </w:r>
    </w:p>
    <w:p w14:paraId="4035E063" w14:textId="2702E13F" w:rsidR="000854C6" w:rsidRPr="00C671DF" w:rsidRDefault="000854C6" w:rsidP="00C671DF">
      <w:pPr>
        <w:spacing w:before="120" w:after="120"/>
        <w:jc w:val="both"/>
        <w:rPr>
          <w:sz w:val="16"/>
          <w:szCs w:val="16"/>
        </w:rPr>
      </w:pPr>
      <w:r w:rsidRPr="00C671DF">
        <w:rPr>
          <w:sz w:val="16"/>
          <w:szCs w:val="16"/>
        </w:rPr>
        <w:t>In recent years</w:t>
      </w:r>
      <w:r w:rsidR="00B74DEE" w:rsidRPr="00C671DF">
        <w:rPr>
          <w:sz w:val="16"/>
          <w:szCs w:val="16"/>
        </w:rPr>
        <w:t>,</w:t>
      </w:r>
      <w:r w:rsidRPr="00C671DF">
        <w:rPr>
          <w:sz w:val="16"/>
          <w:szCs w:val="16"/>
        </w:rPr>
        <w:t xml:space="preserve"> the mainstream press in the UK and France have devoted significant attention to illustrated imagery in communicating contemporary events. In particular, the illustrated image via reportage has become a prominent tool for articulating </w:t>
      </w:r>
      <w:r w:rsidR="00873CB3" w:rsidRPr="00C671DF">
        <w:rPr>
          <w:sz w:val="16"/>
          <w:szCs w:val="16"/>
        </w:rPr>
        <w:t xml:space="preserve">the </w:t>
      </w:r>
      <w:r w:rsidRPr="00C671DF">
        <w:rPr>
          <w:sz w:val="16"/>
          <w:szCs w:val="16"/>
        </w:rPr>
        <w:t xml:space="preserve">identities of individuals at the margin of society, for example victims of war, refugees and displaced </w:t>
      </w:r>
      <w:r w:rsidR="00873CB3" w:rsidRPr="00C671DF">
        <w:rPr>
          <w:sz w:val="16"/>
          <w:szCs w:val="16"/>
        </w:rPr>
        <w:t>people</w:t>
      </w:r>
      <w:r w:rsidRPr="00C671DF">
        <w:rPr>
          <w:sz w:val="16"/>
          <w:szCs w:val="16"/>
        </w:rPr>
        <w:t xml:space="preserve">. This </w:t>
      </w:r>
      <w:r w:rsidR="008A487F" w:rsidRPr="00C671DF">
        <w:rPr>
          <w:sz w:val="16"/>
          <w:szCs w:val="16"/>
        </w:rPr>
        <w:t xml:space="preserve">article </w:t>
      </w:r>
      <w:r w:rsidRPr="00C671DF">
        <w:rPr>
          <w:sz w:val="16"/>
          <w:szCs w:val="16"/>
        </w:rPr>
        <w:t xml:space="preserve">explores this alternative method of reporting by focusing on the considerable coverage that the Jungle </w:t>
      </w:r>
      <w:r w:rsidR="002C4FD1" w:rsidRPr="00C671DF">
        <w:rPr>
          <w:sz w:val="16"/>
          <w:szCs w:val="16"/>
        </w:rPr>
        <w:t>ca</w:t>
      </w:r>
      <w:r w:rsidRPr="00C671DF">
        <w:rPr>
          <w:sz w:val="16"/>
          <w:szCs w:val="16"/>
        </w:rPr>
        <w:t xml:space="preserve">mp at Calais has received through reportage across the British and French press and beyond. </w:t>
      </w:r>
      <w:r w:rsidR="00AB3A28" w:rsidRPr="00C671DF">
        <w:rPr>
          <w:sz w:val="16"/>
          <w:szCs w:val="16"/>
        </w:rPr>
        <w:t>Utilising</w:t>
      </w:r>
      <w:r w:rsidRPr="00C671DF">
        <w:rPr>
          <w:sz w:val="16"/>
          <w:szCs w:val="16"/>
        </w:rPr>
        <w:t xml:space="preserve"> Fuyuki Kurasawa’s essay</w:t>
      </w:r>
      <w:r w:rsidR="6A39BC46" w:rsidRPr="00C671DF">
        <w:rPr>
          <w:sz w:val="16"/>
          <w:szCs w:val="16"/>
        </w:rPr>
        <w:t xml:space="preserve"> </w:t>
      </w:r>
      <w:r w:rsidR="008F0E49" w:rsidRPr="00C671DF">
        <w:rPr>
          <w:sz w:val="16"/>
          <w:szCs w:val="16"/>
        </w:rPr>
        <w:t>‘</w:t>
      </w:r>
      <w:r w:rsidRPr="00C671DF">
        <w:rPr>
          <w:sz w:val="16"/>
          <w:szCs w:val="16"/>
        </w:rPr>
        <w:t>Humanitarianism and the Representation of Alterity: the Aporias and Prospects of Cosmopolitan Visuality</w:t>
      </w:r>
      <w:r w:rsidR="008F0E49" w:rsidRPr="00C671DF">
        <w:rPr>
          <w:sz w:val="16"/>
          <w:szCs w:val="16"/>
        </w:rPr>
        <w:t>’</w:t>
      </w:r>
      <w:r w:rsidR="008A487F" w:rsidRPr="00C671DF">
        <w:rPr>
          <w:i/>
          <w:iCs/>
          <w:sz w:val="16"/>
          <w:szCs w:val="16"/>
        </w:rPr>
        <w:t xml:space="preserve"> </w:t>
      </w:r>
      <w:r w:rsidR="008A487F" w:rsidRPr="00C671DF">
        <w:rPr>
          <w:iCs/>
          <w:sz w:val="16"/>
          <w:szCs w:val="16"/>
        </w:rPr>
        <w:t>(</w:t>
      </w:r>
      <w:r w:rsidR="00FD4870" w:rsidRPr="00C671DF">
        <w:rPr>
          <w:iCs/>
          <w:sz w:val="16"/>
          <w:szCs w:val="16"/>
        </w:rPr>
        <w:t>2010</w:t>
      </w:r>
      <w:r w:rsidR="008A487F" w:rsidRPr="00C671DF">
        <w:rPr>
          <w:iCs/>
          <w:sz w:val="16"/>
          <w:szCs w:val="16"/>
        </w:rPr>
        <w:t>)</w:t>
      </w:r>
      <w:r w:rsidR="00AB3A28" w:rsidRPr="00C671DF">
        <w:rPr>
          <w:sz w:val="16"/>
          <w:szCs w:val="16"/>
        </w:rPr>
        <w:t>, t</w:t>
      </w:r>
      <w:r w:rsidRPr="00C671DF">
        <w:rPr>
          <w:sz w:val="16"/>
          <w:szCs w:val="16"/>
        </w:rPr>
        <w:t xml:space="preserve">he </w:t>
      </w:r>
      <w:r w:rsidR="008A487F" w:rsidRPr="00C671DF">
        <w:rPr>
          <w:sz w:val="16"/>
          <w:szCs w:val="16"/>
        </w:rPr>
        <w:t xml:space="preserve">article </w:t>
      </w:r>
      <w:r w:rsidRPr="00C671DF">
        <w:rPr>
          <w:sz w:val="16"/>
          <w:szCs w:val="16"/>
        </w:rPr>
        <w:t xml:space="preserve">looks at the reporting of the refugees’ situation through an analysis of illustrations presented in articles and blogs published by </w:t>
      </w:r>
      <w:r w:rsidR="00483DF6" w:rsidRPr="00C671DF">
        <w:rPr>
          <w:i/>
          <w:iCs/>
          <w:sz w:val="16"/>
          <w:szCs w:val="16"/>
        </w:rPr>
        <w:t>T</w:t>
      </w:r>
      <w:r w:rsidRPr="00C671DF">
        <w:rPr>
          <w:i/>
          <w:iCs/>
          <w:sz w:val="16"/>
          <w:szCs w:val="16"/>
        </w:rPr>
        <w:t>he Guardian</w:t>
      </w:r>
      <w:r w:rsidRPr="00C671DF">
        <w:rPr>
          <w:sz w:val="16"/>
          <w:szCs w:val="16"/>
        </w:rPr>
        <w:t xml:space="preserve">, </w:t>
      </w:r>
      <w:r w:rsidRPr="00C671DF">
        <w:rPr>
          <w:i/>
          <w:iCs/>
          <w:sz w:val="16"/>
          <w:szCs w:val="16"/>
        </w:rPr>
        <w:t>Le Monde</w:t>
      </w:r>
      <w:r w:rsidRPr="00C671DF">
        <w:rPr>
          <w:sz w:val="16"/>
          <w:szCs w:val="16"/>
        </w:rPr>
        <w:t xml:space="preserve">, </w:t>
      </w:r>
      <w:r w:rsidRPr="00C671DF">
        <w:rPr>
          <w:i/>
          <w:iCs/>
          <w:sz w:val="16"/>
          <w:szCs w:val="16"/>
        </w:rPr>
        <w:t>Libération</w:t>
      </w:r>
      <w:r w:rsidRPr="00C671DF">
        <w:rPr>
          <w:sz w:val="16"/>
          <w:szCs w:val="16"/>
        </w:rPr>
        <w:t xml:space="preserve"> and </w:t>
      </w:r>
      <w:r w:rsidRPr="00C671DF">
        <w:rPr>
          <w:i/>
          <w:iCs/>
          <w:sz w:val="16"/>
          <w:szCs w:val="16"/>
        </w:rPr>
        <w:t>Arte</w:t>
      </w:r>
      <w:r w:rsidRPr="00C671DF">
        <w:rPr>
          <w:sz w:val="16"/>
          <w:szCs w:val="16"/>
        </w:rPr>
        <w:t xml:space="preserve">. It examines the potential for reportage illustrations to provide ‘thicker’ representations, more complex </w:t>
      </w:r>
      <w:r w:rsidR="004B1147" w:rsidRPr="00C671DF">
        <w:rPr>
          <w:sz w:val="16"/>
          <w:szCs w:val="16"/>
        </w:rPr>
        <w:t>discourses</w:t>
      </w:r>
      <w:r w:rsidRPr="00C671DF">
        <w:rPr>
          <w:sz w:val="16"/>
          <w:szCs w:val="16"/>
        </w:rPr>
        <w:t xml:space="preserve"> and new or alternative approaches to the construction of identities, in</w:t>
      </w:r>
      <w:r w:rsidR="17DAD480" w:rsidRPr="00C671DF">
        <w:rPr>
          <w:sz w:val="16"/>
          <w:szCs w:val="16"/>
        </w:rPr>
        <w:t xml:space="preserve"> </w:t>
      </w:r>
      <w:r w:rsidRPr="00C671DF">
        <w:rPr>
          <w:sz w:val="16"/>
          <w:szCs w:val="16"/>
        </w:rPr>
        <w:t>particular identities that constitute ‘the other’ within the contemporary European scopic regime.</w:t>
      </w:r>
      <w:r w:rsidR="00D67672" w:rsidRPr="00C671DF">
        <w:rPr>
          <w:sz w:val="16"/>
          <w:szCs w:val="16"/>
        </w:rPr>
        <w:t xml:space="preserve"> </w:t>
      </w:r>
      <w:r w:rsidRPr="00C671DF">
        <w:rPr>
          <w:sz w:val="16"/>
          <w:szCs w:val="16"/>
        </w:rPr>
        <w:t xml:space="preserve">The </w:t>
      </w:r>
      <w:r w:rsidR="008A487F" w:rsidRPr="00C671DF">
        <w:rPr>
          <w:sz w:val="16"/>
          <w:szCs w:val="16"/>
        </w:rPr>
        <w:t xml:space="preserve">article </w:t>
      </w:r>
      <w:r w:rsidRPr="00C671DF">
        <w:rPr>
          <w:sz w:val="16"/>
          <w:szCs w:val="16"/>
        </w:rPr>
        <w:t xml:space="preserve">finds that the construction of the subjects’ identity follows established tropes which are related to the methods </w:t>
      </w:r>
      <w:r w:rsidR="217394E9" w:rsidRPr="00C671DF">
        <w:rPr>
          <w:sz w:val="16"/>
          <w:szCs w:val="16"/>
        </w:rPr>
        <w:t xml:space="preserve">and conditions </w:t>
      </w:r>
      <w:r w:rsidRPr="00C671DF">
        <w:rPr>
          <w:sz w:val="16"/>
          <w:szCs w:val="16"/>
        </w:rPr>
        <w:t xml:space="preserve">of creation, and that there is a need to </w:t>
      </w:r>
      <w:r w:rsidR="008F6601" w:rsidRPr="00C671DF">
        <w:rPr>
          <w:sz w:val="16"/>
          <w:szCs w:val="16"/>
        </w:rPr>
        <w:t>query</w:t>
      </w:r>
      <w:r w:rsidR="00873CB3" w:rsidRPr="00C671DF">
        <w:rPr>
          <w:sz w:val="16"/>
          <w:szCs w:val="16"/>
        </w:rPr>
        <w:t xml:space="preserve"> </w:t>
      </w:r>
      <w:r w:rsidRPr="00C671DF">
        <w:rPr>
          <w:sz w:val="16"/>
          <w:szCs w:val="16"/>
        </w:rPr>
        <w:t xml:space="preserve">existing approaches in order to </w:t>
      </w:r>
      <w:r w:rsidR="00467C3E" w:rsidRPr="00C671DF">
        <w:rPr>
          <w:sz w:val="16"/>
          <w:szCs w:val="16"/>
        </w:rPr>
        <w:t>question</w:t>
      </w:r>
      <w:r w:rsidRPr="00C671DF">
        <w:rPr>
          <w:sz w:val="16"/>
          <w:szCs w:val="16"/>
        </w:rPr>
        <w:t xml:space="preserve"> dominant discourses of identity. Moreover</w:t>
      </w:r>
      <w:r w:rsidR="217394E9" w:rsidRPr="00C671DF">
        <w:rPr>
          <w:sz w:val="16"/>
          <w:szCs w:val="16"/>
        </w:rPr>
        <w:t>,</w:t>
      </w:r>
      <w:r w:rsidRPr="00C671DF">
        <w:rPr>
          <w:sz w:val="16"/>
          <w:szCs w:val="16"/>
        </w:rPr>
        <w:t xml:space="preserve"> we suggest that within the case of such image making, it is the identity of the artist/publisher/reader that is ultimately ass</w:t>
      </w:r>
      <w:r w:rsidR="008B135A" w:rsidRPr="00C671DF">
        <w:rPr>
          <w:sz w:val="16"/>
          <w:szCs w:val="16"/>
        </w:rPr>
        <w:t>erted, within the context of a h</w:t>
      </w:r>
      <w:r w:rsidRPr="00C671DF">
        <w:rPr>
          <w:sz w:val="16"/>
          <w:szCs w:val="16"/>
        </w:rPr>
        <w:t>umanitarian discourse</w:t>
      </w:r>
      <w:r w:rsidR="00AB3A28" w:rsidRPr="00C671DF">
        <w:rPr>
          <w:sz w:val="16"/>
          <w:szCs w:val="16"/>
        </w:rPr>
        <w:t>.</w:t>
      </w:r>
    </w:p>
    <w:p w14:paraId="774BC746" w14:textId="02EA9F12" w:rsidR="008F0E49" w:rsidRPr="00C671DF" w:rsidRDefault="008F0E49" w:rsidP="00C671DF">
      <w:pPr>
        <w:widowControl w:val="0"/>
        <w:autoSpaceDE w:val="0"/>
        <w:autoSpaceDN w:val="0"/>
        <w:adjustRightInd w:val="0"/>
        <w:spacing w:before="360" w:after="120"/>
        <w:rPr>
          <w:b/>
          <w:smallCaps/>
          <w:sz w:val="16"/>
          <w:szCs w:val="16"/>
          <w:lang w:val="fr-FR"/>
        </w:rPr>
      </w:pPr>
      <w:r w:rsidRPr="00C671DF">
        <w:rPr>
          <w:b/>
          <w:smallCaps/>
          <w:sz w:val="16"/>
          <w:szCs w:val="16"/>
          <w:lang w:val="fr-FR"/>
        </w:rPr>
        <w:t>Résumé</w:t>
      </w:r>
    </w:p>
    <w:p w14:paraId="7BEC0AAD" w14:textId="1A07DF73" w:rsidR="00380696" w:rsidRPr="00C671DF" w:rsidRDefault="00380696" w:rsidP="00C671DF">
      <w:pPr>
        <w:shd w:val="clear" w:color="auto" w:fill="FFFFFF"/>
        <w:spacing w:before="120" w:after="600"/>
        <w:jc w:val="both"/>
        <w:rPr>
          <w:color w:val="000000"/>
          <w:sz w:val="16"/>
          <w:szCs w:val="16"/>
          <w:lang w:val="fr-FR" w:eastAsia="fr-FR"/>
        </w:rPr>
      </w:pPr>
      <w:r w:rsidRPr="00C671DF">
        <w:rPr>
          <w:color w:val="000000"/>
          <w:sz w:val="16"/>
          <w:szCs w:val="16"/>
          <w:lang w:val="fr-FR" w:eastAsia="fr-FR"/>
        </w:rPr>
        <w:t xml:space="preserve">Ces dernières années ont vu la presse d’actualité française et anglaise consacrer une partie considérable de leur communication visuelle aux images illustrées. L’illustration de reportage, en particulier, est devenue une alternative crédible à la photographie pour représenter des identités vulnérables, à la marge de nos sociétés occidentales, comme </w:t>
      </w:r>
      <w:r w:rsidR="008F6601" w:rsidRPr="00C671DF">
        <w:rPr>
          <w:color w:val="000000"/>
          <w:sz w:val="16"/>
          <w:szCs w:val="16"/>
          <w:lang w:val="fr-FR" w:eastAsia="fr-FR"/>
        </w:rPr>
        <w:t xml:space="preserve">par exemple </w:t>
      </w:r>
      <w:r w:rsidRPr="00C671DF">
        <w:rPr>
          <w:color w:val="000000"/>
          <w:sz w:val="16"/>
          <w:szCs w:val="16"/>
          <w:lang w:val="fr-FR" w:eastAsia="fr-FR"/>
        </w:rPr>
        <w:t>celles des victimes de guerre ou des réfugiés. Cet article explore cette autre méthode de reportage en portant son attention sur l’importante couverture médiatique</w:t>
      </w:r>
      <w:r w:rsidR="008F6601" w:rsidRPr="00C671DF">
        <w:rPr>
          <w:color w:val="000000"/>
          <w:sz w:val="16"/>
          <w:szCs w:val="16"/>
          <w:lang w:val="fr-FR" w:eastAsia="fr-FR"/>
        </w:rPr>
        <w:t xml:space="preserve"> qu’a reçue la jungle de Calais</w:t>
      </w:r>
      <w:r w:rsidRPr="00C671DF">
        <w:rPr>
          <w:color w:val="000000"/>
          <w:sz w:val="16"/>
          <w:szCs w:val="16"/>
          <w:lang w:val="fr-FR" w:eastAsia="fr-FR"/>
        </w:rPr>
        <w:t xml:space="preserve"> </w:t>
      </w:r>
      <w:r w:rsidR="008F6601" w:rsidRPr="00C671DF">
        <w:rPr>
          <w:color w:val="000000"/>
          <w:sz w:val="16"/>
          <w:szCs w:val="16"/>
          <w:lang w:val="fr-FR" w:eastAsia="fr-FR"/>
        </w:rPr>
        <w:t xml:space="preserve">aussi bien en France </w:t>
      </w:r>
      <w:r w:rsidRPr="00C671DF">
        <w:rPr>
          <w:color w:val="000000"/>
          <w:sz w:val="16"/>
          <w:szCs w:val="16"/>
          <w:lang w:val="fr-FR" w:eastAsia="fr-FR"/>
        </w:rPr>
        <w:t>qu’en Angleterre. Se référant aux écrits de Fuyuki Kurasawa, cette étude examine la présentation de la situation des réfugiés en analysant un corpus d’illustrations parues, entre autres, dans </w:t>
      </w:r>
      <w:r w:rsidRPr="00C671DF">
        <w:rPr>
          <w:i/>
          <w:iCs/>
          <w:color w:val="000000"/>
          <w:sz w:val="16"/>
          <w:szCs w:val="16"/>
          <w:lang w:val="fr-FR" w:eastAsia="fr-FR"/>
        </w:rPr>
        <w:t xml:space="preserve">Le </w:t>
      </w:r>
      <w:r w:rsidRPr="00C671DF">
        <w:rPr>
          <w:i/>
          <w:iCs/>
          <w:color w:val="000000"/>
          <w:sz w:val="16"/>
          <w:szCs w:val="16"/>
          <w:lang w:val="fr-FR" w:eastAsia="fr-FR"/>
        </w:rPr>
        <w:lastRenderedPageBreak/>
        <w:t>Monde</w:t>
      </w:r>
      <w:r w:rsidRPr="00C671DF">
        <w:rPr>
          <w:color w:val="000000"/>
          <w:sz w:val="16"/>
          <w:szCs w:val="16"/>
          <w:lang w:val="fr-FR" w:eastAsia="fr-FR"/>
        </w:rPr>
        <w:t>, </w:t>
      </w:r>
      <w:r w:rsidRPr="00C671DF">
        <w:rPr>
          <w:i/>
          <w:iCs/>
          <w:color w:val="000000"/>
          <w:sz w:val="16"/>
          <w:szCs w:val="16"/>
          <w:lang w:val="fr-FR" w:eastAsia="fr-FR"/>
        </w:rPr>
        <w:t>Libération</w:t>
      </w:r>
      <w:r w:rsidRPr="00C671DF">
        <w:rPr>
          <w:color w:val="000000"/>
          <w:sz w:val="16"/>
          <w:szCs w:val="16"/>
          <w:lang w:val="fr-FR" w:eastAsia="fr-FR"/>
        </w:rPr>
        <w:t>, </w:t>
      </w:r>
      <w:r w:rsidRPr="00C671DF">
        <w:rPr>
          <w:i/>
          <w:iCs/>
          <w:color w:val="000000"/>
          <w:sz w:val="16"/>
          <w:szCs w:val="16"/>
          <w:lang w:val="fr-FR" w:eastAsia="fr-FR"/>
        </w:rPr>
        <w:t>The Guardian</w:t>
      </w:r>
      <w:r w:rsidR="008F6601" w:rsidRPr="00C671DF">
        <w:rPr>
          <w:color w:val="000000"/>
          <w:sz w:val="16"/>
          <w:szCs w:val="16"/>
          <w:lang w:val="fr-FR" w:eastAsia="fr-FR"/>
        </w:rPr>
        <w:t> et</w:t>
      </w:r>
      <w:r w:rsidRPr="00C671DF">
        <w:rPr>
          <w:color w:val="000000"/>
          <w:sz w:val="16"/>
          <w:szCs w:val="16"/>
          <w:lang w:val="fr-FR" w:eastAsia="fr-FR"/>
        </w:rPr>
        <w:t> </w:t>
      </w:r>
      <w:r w:rsidRPr="00C671DF">
        <w:rPr>
          <w:i/>
          <w:iCs/>
          <w:color w:val="000000"/>
          <w:sz w:val="16"/>
          <w:szCs w:val="16"/>
          <w:lang w:val="fr-FR" w:eastAsia="fr-FR"/>
        </w:rPr>
        <w:t>Arte</w:t>
      </w:r>
      <w:r w:rsidRPr="00C671DF">
        <w:rPr>
          <w:color w:val="000000"/>
          <w:sz w:val="16"/>
          <w:szCs w:val="16"/>
          <w:lang w:val="fr-FR" w:eastAsia="fr-FR"/>
        </w:rPr>
        <w:t>. Elle questionne également la capacité de ces illustrations de reportage à proposer des représentations riches, des discours nuancés et complexes, et un renouveau dans la construction d</w:t>
      </w:r>
      <w:r w:rsidR="00270DE7" w:rsidRPr="00C671DF">
        <w:rPr>
          <w:color w:val="000000"/>
          <w:sz w:val="16"/>
          <w:szCs w:val="16"/>
          <w:lang w:val="fr-FR" w:eastAsia="fr-FR"/>
        </w:rPr>
        <w:t>’identités qui</w:t>
      </w:r>
      <w:r w:rsidRPr="00C671DF">
        <w:rPr>
          <w:color w:val="000000"/>
          <w:sz w:val="16"/>
          <w:szCs w:val="16"/>
          <w:lang w:val="fr-FR" w:eastAsia="fr-FR"/>
        </w:rPr>
        <w:t xml:space="preserve"> constituaient </w:t>
      </w:r>
      <w:r w:rsidR="00270DE7" w:rsidRPr="00C671DF">
        <w:rPr>
          <w:color w:val="000000"/>
          <w:sz w:val="16"/>
          <w:szCs w:val="16"/>
          <w:lang w:val="fr-FR" w:eastAsia="fr-FR"/>
        </w:rPr>
        <w:t xml:space="preserve">jusqu’à présent </w:t>
      </w:r>
      <w:r w:rsidRPr="00C671DF">
        <w:rPr>
          <w:color w:val="000000"/>
          <w:sz w:val="16"/>
          <w:szCs w:val="16"/>
          <w:lang w:val="fr-FR" w:eastAsia="fr-FR"/>
        </w:rPr>
        <w:t>la figure de l’Autre dans les régimes visuels européens. Il apparaît ainsi que, en lien avec les conditions de création de ces images, la représentation illustrée des réfugiés se conforme, au propre comme au figuré, à des clichés et des schémas narr</w:t>
      </w:r>
      <w:r w:rsidR="00362106" w:rsidRPr="00C671DF">
        <w:rPr>
          <w:color w:val="000000"/>
          <w:sz w:val="16"/>
          <w:szCs w:val="16"/>
          <w:lang w:val="fr-FR" w:eastAsia="fr-FR"/>
        </w:rPr>
        <w:t>atifs conventionnels. C</w:t>
      </w:r>
      <w:r w:rsidRPr="00C671DF">
        <w:rPr>
          <w:color w:val="000000"/>
          <w:sz w:val="16"/>
          <w:szCs w:val="16"/>
          <w:lang w:val="fr-FR" w:eastAsia="fr-FR"/>
        </w:rPr>
        <w:t xml:space="preserve">ette étude suggère qu’en définitive, </w:t>
      </w:r>
      <w:r w:rsidR="00362106" w:rsidRPr="00C671DF">
        <w:rPr>
          <w:color w:val="000000"/>
          <w:sz w:val="16"/>
          <w:szCs w:val="16"/>
          <w:lang w:val="fr-FR" w:eastAsia="fr-FR"/>
        </w:rPr>
        <w:t>c’est l’identité de l’artiste/l’</w:t>
      </w:r>
      <w:r w:rsidRPr="00C671DF">
        <w:rPr>
          <w:color w:val="000000"/>
          <w:sz w:val="16"/>
          <w:szCs w:val="16"/>
          <w:lang w:val="fr-FR" w:eastAsia="fr-FR"/>
        </w:rPr>
        <w:t xml:space="preserve">éditeur/le lecteur qui est mise en avant dans le contexte d’un discours humanitaire. </w:t>
      </w:r>
      <w:r w:rsidR="00362106" w:rsidRPr="00C671DF">
        <w:rPr>
          <w:color w:val="000000"/>
          <w:sz w:val="16"/>
          <w:szCs w:val="16"/>
          <w:lang w:val="fr-FR" w:eastAsia="fr-FR"/>
        </w:rPr>
        <w:t>Elle</w:t>
      </w:r>
      <w:r w:rsidRPr="00C671DF">
        <w:rPr>
          <w:color w:val="000000"/>
          <w:sz w:val="16"/>
          <w:szCs w:val="16"/>
          <w:lang w:val="fr-FR" w:eastAsia="fr-FR"/>
        </w:rPr>
        <w:t xml:space="preserve"> se conclut par un appel à la reconsidération de la démarche et des méthodes de l’illustration de reportage qui permet de questionner et de dépasser les discours identitaires dominants.</w:t>
      </w:r>
    </w:p>
    <w:p w14:paraId="40FEC7E1" w14:textId="264A5D24" w:rsidR="00D357B0" w:rsidRPr="00C671DF" w:rsidRDefault="0003663B" w:rsidP="00C671DF">
      <w:pPr>
        <w:widowControl w:val="0"/>
        <w:autoSpaceDE w:val="0"/>
        <w:autoSpaceDN w:val="0"/>
        <w:adjustRightInd w:val="0"/>
        <w:spacing w:before="120"/>
        <w:ind w:firstLine="284"/>
        <w:jc w:val="both"/>
        <w:rPr>
          <w:sz w:val="22"/>
          <w:szCs w:val="22"/>
        </w:rPr>
      </w:pPr>
      <w:r w:rsidRPr="00C671DF">
        <w:rPr>
          <w:sz w:val="22"/>
          <w:szCs w:val="22"/>
        </w:rPr>
        <w:t>The photograph as a medium of documentation has established itself as the pr</w:t>
      </w:r>
      <w:r w:rsidR="00AD478D" w:rsidRPr="00C671DF">
        <w:rPr>
          <w:sz w:val="22"/>
          <w:szCs w:val="22"/>
        </w:rPr>
        <w:t>imary</w:t>
      </w:r>
      <w:r w:rsidRPr="00C671DF">
        <w:rPr>
          <w:sz w:val="22"/>
          <w:szCs w:val="22"/>
        </w:rPr>
        <w:t xml:space="preserve"> means of mediating global events. </w:t>
      </w:r>
      <w:r w:rsidR="00B3605A" w:rsidRPr="00C671DF">
        <w:rPr>
          <w:sz w:val="22"/>
          <w:szCs w:val="22"/>
        </w:rPr>
        <w:t>In c</w:t>
      </w:r>
      <w:r w:rsidRPr="00C671DF">
        <w:rPr>
          <w:sz w:val="22"/>
          <w:szCs w:val="22"/>
        </w:rPr>
        <w:t>ontemporary representation</w:t>
      </w:r>
      <w:r w:rsidR="00B3605A" w:rsidRPr="00C671DF">
        <w:rPr>
          <w:sz w:val="22"/>
          <w:szCs w:val="22"/>
        </w:rPr>
        <w:t>s</w:t>
      </w:r>
      <w:r w:rsidRPr="00C671DF">
        <w:rPr>
          <w:sz w:val="22"/>
          <w:szCs w:val="22"/>
        </w:rPr>
        <w:t xml:space="preserve"> of newsworthy events</w:t>
      </w:r>
      <w:r w:rsidR="00B3605A" w:rsidRPr="00C671DF">
        <w:rPr>
          <w:sz w:val="22"/>
          <w:szCs w:val="22"/>
        </w:rPr>
        <w:t>,</w:t>
      </w:r>
      <w:r w:rsidRPr="00C671DF">
        <w:rPr>
          <w:sz w:val="22"/>
          <w:szCs w:val="22"/>
        </w:rPr>
        <w:t xml:space="preserve"> the photographic image</w:t>
      </w:r>
      <w:r w:rsidR="001F5056" w:rsidRPr="00C671DF">
        <w:rPr>
          <w:sz w:val="22"/>
          <w:szCs w:val="22"/>
        </w:rPr>
        <w:t xml:space="preserve">, alongside </w:t>
      </w:r>
      <w:r w:rsidR="006B37DE" w:rsidRPr="00C671DF">
        <w:rPr>
          <w:sz w:val="22"/>
          <w:szCs w:val="22"/>
        </w:rPr>
        <w:t>video imagery</w:t>
      </w:r>
      <w:r w:rsidR="001F5056" w:rsidRPr="00C671DF">
        <w:rPr>
          <w:sz w:val="22"/>
          <w:szCs w:val="22"/>
        </w:rPr>
        <w:t xml:space="preserve">, </w:t>
      </w:r>
      <w:r w:rsidRPr="00C671DF">
        <w:rPr>
          <w:sz w:val="22"/>
          <w:szCs w:val="22"/>
        </w:rPr>
        <w:t xml:space="preserve">is an essential medium for conveying meaning and establishing the ‘has been’ of an event. An event that goes ignored by the photographic image is one that has not occurred in the vast information stream of the modern news agenda. </w:t>
      </w:r>
      <w:r w:rsidR="00B23772" w:rsidRPr="00C671DF">
        <w:rPr>
          <w:sz w:val="22"/>
          <w:szCs w:val="22"/>
        </w:rPr>
        <w:t>I</w:t>
      </w:r>
      <w:r w:rsidR="00A461C7" w:rsidRPr="00C671DF">
        <w:rPr>
          <w:sz w:val="22"/>
          <w:szCs w:val="22"/>
        </w:rPr>
        <w:t xml:space="preserve">n this new culture of visuality, diverse global identities are defined and established alongside textual articulations of the same, building complex notions of a shared global citizenship. </w:t>
      </w:r>
      <w:r w:rsidR="00150941" w:rsidRPr="00C671DF">
        <w:rPr>
          <w:sz w:val="22"/>
          <w:szCs w:val="22"/>
        </w:rPr>
        <w:t>The importance of such representations</w:t>
      </w:r>
      <w:r w:rsidR="00A461C7" w:rsidRPr="00C671DF">
        <w:rPr>
          <w:sz w:val="22"/>
          <w:szCs w:val="22"/>
        </w:rPr>
        <w:t xml:space="preserve"> in an increasingly cosmopolitan and interrelated global com</w:t>
      </w:r>
      <w:r w:rsidR="00811F09" w:rsidRPr="00C671DF">
        <w:rPr>
          <w:sz w:val="22"/>
          <w:szCs w:val="22"/>
        </w:rPr>
        <w:t>munity cannot be overemphasised</w:t>
      </w:r>
      <w:r w:rsidR="20029B74" w:rsidRPr="00C671DF">
        <w:rPr>
          <w:sz w:val="22"/>
          <w:szCs w:val="22"/>
        </w:rPr>
        <w:t xml:space="preserve">, </w:t>
      </w:r>
      <w:r w:rsidR="00021350" w:rsidRPr="00C671DF">
        <w:rPr>
          <w:sz w:val="22"/>
          <w:szCs w:val="22"/>
        </w:rPr>
        <w:t>as</w:t>
      </w:r>
      <w:r w:rsidR="20029B74" w:rsidRPr="00C671DF">
        <w:rPr>
          <w:sz w:val="22"/>
          <w:szCs w:val="22"/>
        </w:rPr>
        <w:t xml:space="preserve"> </w:t>
      </w:r>
      <w:r w:rsidR="57A5AE08" w:rsidRPr="00C671DF">
        <w:rPr>
          <w:sz w:val="22"/>
          <w:szCs w:val="22"/>
        </w:rPr>
        <w:t>prac</w:t>
      </w:r>
      <w:r w:rsidR="458E3D44" w:rsidRPr="00C671DF">
        <w:rPr>
          <w:sz w:val="22"/>
          <w:szCs w:val="22"/>
        </w:rPr>
        <w:t xml:space="preserve">tices </w:t>
      </w:r>
      <w:r w:rsidR="267D5494" w:rsidRPr="00C671DF">
        <w:rPr>
          <w:sz w:val="22"/>
          <w:szCs w:val="22"/>
        </w:rPr>
        <w:t>o</w:t>
      </w:r>
      <w:r w:rsidR="7002FC38" w:rsidRPr="00C671DF">
        <w:rPr>
          <w:sz w:val="22"/>
          <w:szCs w:val="22"/>
        </w:rPr>
        <w:t>f</w:t>
      </w:r>
      <w:r w:rsidR="458E3D44" w:rsidRPr="00C671DF">
        <w:rPr>
          <w:sz w:val="22"/>
          <w:szCs w:val="22"/>
        </w:rPr>
        <w:t xml:space="preserve"> looking and speaking</w:t>
      </w:r>
      <w:r w:rsidR="77DBCBB0" w:rsidRPr="00C671DF">
        <w:rPr>
          <w:sz w:val="22"/>
          <w:szCs w:val="22"/>
        </w:rPr>
        <w:t xml:space="preserve"> for</w:t>
      </w:r>
      <w:r w:rsidR="58000C50" w:rsidRPr="00C671DF">
        <w:rPr>
          <w:sz w:val="22"/>
          <w:szCs w:val="22"/>
        </w:rPr>
        <w:t>,</w:t>
      </w:r>
      <w:r w:rsidR="765C6268" w:rsidRPr="00C671DF">
        <w:rPr>
          <w:sz w:val="22"/>
          <w:szCs w:val="22"/>
        </w:rPr>
        <w:t xml:space="preserve"> and </w:t>
      </w:r>
      <w:r w:rsidR="57483008" w:rsidRPr="00C671DF">
        <w:rPr>
          <w:sz w:val="22"/>
          <w:szCs w:val="22"/>
        </w:rPr>
        <w:t xml:space="preserve">their resulting </w:t>
      </w:r>
      <w:r w:rsidR="765C6268" w:rsidRPr="00C671DF">
        <w:rPr>
          <w:sz w:val="22"/>
          <w:szCs w:val="22"/>
        </w:rPr>
        <w:t>regimes of visibility</w:t>
      </w:r>
      <w:r w:rsidR="00021350" w:rsidRPr="00C671DF">
        <w:rPr>
          <w:sz w:val="22"/>
          <w:szCs w:val="22"/>
        </w:rPr>
        <w:t>,</w:t>
      </w:r>
      <w:r w:rsidR="58000C50" w:rsidRPr="00C671DF">
        <w:rPr>
          <w:sz w:val="22"/>
          <w:szCs w:val="22"/>
        </w:rPr>
        <w:t xml:space="preserve"> translate</w:t>
      </w:r>
      <w:r w:rsidR="765C6268" w:rsidRPr="00C671DF">
        <w:rPr>
          <w:sz w:val="22"/>
          <w:szCs w:val="22"/>
        </w:rPr>
        <w:t xml:space="preserve"> </w:t>
      </w:r>
      <w:r w:rsidR="58000C50" w:rsidRPr="00C671DF">
        <w:rPr>
          <w:sz w:val="22"/>
          <w:szCs w:val="22"/>
        </w:rPr>
        <w:t>and influence relat</w:t>
      </w:r>
      <w:r w:rsidR="5B50CE98" w:rsidRPr="00C671DF">
        <w:rPr>
          <w:sz w:val="22"/>
          <w:szCs w:val="22"/>
        </w:rPr>
        <w:t>ions of power (Ruby)</w:t>
      </w:r>
      <w:r w:rsidR="77DBCBB0" w:rsidRPr="00C671DF">
        <w:rPr>
          <w:sz w:val="22"/>
          <w:szCs w:val="22"/>
        </w:rPr>
        <w:t xml:space="preserve">. </w:t>
      </w:r>
      <w:r w:rsidRPr="00C671DF">
        <w:rPr>
          <w:sz w:val="22"/>
          <w:szCs w:val="22"/>
        </w:rPr>
        <w:t>Within the news medium, the dominance of photography has almost completely sidelined the hand-made image, which has been relegated to editorial commentary, cartoons</w:t>
      </w:r>
      <w:r w:rsidR="00D357B0" w:rsidRPr="00C671DF">
        <w:rPr>
          <w:sz w:val="22"/>
          <w:szCs w:val="22"/>
        </w:rPr>
        <w:t>,</w:t>
      </w:r>
      <w:r w:rsidR="002C4FD1" w:rsidRPr="00C671DF">
        <w:rPr>
          <w:sz w:val="22"/>
          <w:szCs w:val="22"/>
        </w:rPr>
        <w:t xml:space="preserve"> political satire</w:t>
      </w:r>
      <w:r w:rsidRPr="00C671DF">
        <w:rPr>
          <w:sz w:val="22"/>
          <w:szCs w:val="22"/>
        </w:rPr>
        <w:t xml:space="preserve"> or the illustration of data</w:t>
      </w:r>
      <w:r w:rsidR="00DC602C" w:rsidRPr="00C671DF">
        <w:rPr>
          <w:sz w:val="22"/>
          <w:szCs w:val="22"/>
        </w:rPr>
        <w:t xml:space="preserve"> such as maps. The photograph</w:t>
      </w:r>
      <w:r w:rsidR="006A021A" w:rsidRPr="00C671DF">
        <w:rPr>
          <w:sz w:val="22"/>
          <w:szCs w:val="22"/>
        </w:rPr>
        <w:t>’</w:t>
      </w:r>
      <w:r w:rsidR="00DC602C" w:rsidRPr="00C671DF">
        <w:rPr>
          <w:sz w:val="22"/>
          <w:szCs w:val="22"/>
        </w:rPr>
        <w:t>s</w:t>
      </w:r>
      <w:r w:rsidRPr="00C671DF">
        <w:rPr>
          <w:sz w:val="22"/>
          <w:szCs w:val="22"/>
        </w:rPr>
        <w:t xml:space="preserve"> eclipsing </w:t>
      </w:r>
      <w:r w:rsidR="00BC34E6" w:rsidRPr="00C671DF">
        <w:rPr>
          <w:sz w:val="22"/>
          <w:szCs w:val="22"/>
        </w:rPr>
        <w:t>of the drawn image can</w:t>
      </w:r>
      <w:r w:rsidRPr="00C671DF">
        <w:rPr>
          <w:sz w:val="22"/>
          <w:szCs w:val="22"/>
        </w:rPr>
        <w:t xml:space="preserve"> largely be attributed to its increasing sophistication, and sheer weight of presence – both in terms of quantity and the surplus of meaning that the image presents within the visual frame.</w:t>
      </w:r>
    </w:p>
    <w:p w14:paraId="6348F9F2" w14:textId="3C9BFB50" w:rsidR="00601634" w:rsidRPr="00C671DF" w:rsidRDefault="0003663B" w:rsidP="00C671DF">
      <w:pPr>
        <w:widowControl w:val="0"/>
        <w:autoSpaceDE w:val="0"/>
        <w:autoSpaceDN w:val="0"/>
        <w:adjustRightInd w:val="0"/>
        <w:spacing w:before="120"/>
        <w:ind w:firstLine="284"/>
        <w:jc w:val="both"/>
        <w:rPr>
          <w:sz w:val="22"/>
          <w:szCs w:val="22"/>
        </w:rPr>
      </w:pPr>
      <w:r w:rsidRPr="00C671DF">
        <w:rPr>
          <w:sz w:val="22"/>
          <w:szCs w:val="22"/>
        </w:rPr>
        <w:t>It is therefore noteworthy at this point in the</w:t>
      </w:r>
      <w:r w:rsidR="008F0E49" w:rsidRPr="00C671DF">
        <w:rPr>
          <w:sz w:val="22"/>
          <w:szCs w:val="22"/>
        </w:rPr>
        <w:t xml:space="preserve"> twenty-first </w:t>
      </w:r>
      <w:r w:rsidRPr="00C671DF">
        <w:rPr>
          <w:sz w:val="22"/>
          <w:szCs w:val="22"/>
        </w:rPr>
        <w:t>century that reportage illustration</w:t>
      </w:r>
      <w:r w:rsidR="00873CB3" w:rsidRPr="00C671DF">
        <w:rPr>
          <w:sz w:val="22"/>
          <w:szCs w:val="22"/>
        </w:rPr>
        <w:t xml:space="preserve"> – </w:t>
      </w:r>
      <w:r w:rsidRPr="00C671DF">
        <w:rPr>
          <w:sz w:val="22"/>
          <w:szCs w:val="22"/>
        </w:rPr>
        <w:t xml:space="preserve">a form that historically conveyed news from across the world during the </w:t>
      </w:r>
      <w:r w:rsidR="008F0E49" w:rsidRPr="00C671DF">
        <w:rPr>
          <w:sz w:val="22"/>
          <w:szCs w:val="22"/>
        </w:rPr>
        <w:t xml:space="preserve">nineteenth </w:t>
      </w:r>
      <w:r w:rsidRPr="00C671DF">
        <w:rPr>
          <w:sz w:val="22"/>
          <w:szCs w:val="22"/>
        </w:rPr>
        <w:t>century</w:t>
      </w:r>
      <w:r w:rsidR="00873CB3" w:rsidRPr="00C671DF">
        <w:rPr>
          <w:sz w:val="22"/>
          <w:szCs w:val="22"/>
        </w:rPr>
        <w:t xml:space="preserve"> – </w:t>
      </w:r>
      <w:r w:rsidRPr="00C671DF">
        <w:rPr>
          <w:sz w:val="22"/>
          <w:szCs w:val="22"/>
        </w:rPr>
        <w:t xml:space="preserve">should reappear across major news channels. </w:t>
      </w:r>
      <w:r w:rsidR="00FC1C23" w:rsidRPr="00C671DF">
        <w:rPr>
          <w:sz w:val="22"/>
          <w:szCs w:val="22"/>
        </w:rPr>
        <w:t xml:space="preserve">Reportage illustration has begun to emerge as a medium </w:t>
      </w:r>
      <w:r w:rsidR="00B23772" w:rsidRPr="00C671DF">
        <w:rPr>
          <w:sz w:val="22"/>
          <w:szCs w:val="22"/>
        </w:rPr>
        <w:t>used by</w:t>
      </w:r>
      <w:r w:rsidR="00FC1C23" w:rsidRPr="00C671DF">
        <w:rPr>
          <w:sz w:val="22"/>
          <w:szCs w:val="22"/>
        </w:rPr>
        <w:t xml:space="preserve"> the liberal left</w:t>
      </w:r>
      <w:r w:rsidR="676AEE2C" w:rsidRPr="00C671DF">
        <w:rPr>
          <w:sz w:val="22"/>
          <w:szCs w:val="22"/>
        </w:rPr>
        <w:t>-</w:t>
      </w:r>
      <w:r w:rsidR="00FC1C23" w:rsidRPr="00C671DF">
        <w:rPr>
          <w:sz w:val="22"/>
          <w:szCs w:val="22"/>
        </w:rPr>
        <w:t xml:space="preserve">wing press of the UK and France </w:t>
      </w:r>
      <w:r w:rsidR="002763BF" w:rsidRPr="00C671DF">
        <w:rPr>
          <w:sz w:val="22"/>
          <w:szCs w:val="22"/>
        </w:rPr>
        <w:t>and</w:t>
      </w:r>
      <w:r w:rsidR="00FC1C23" w:rsidRPr="00C671DF">
        <w:rPr>
          <w:sz w:val="22"/>
          <w:szCs w:val="22"/>
        </w:rPr>
        <w:t xml:space="preserve"> to assert itself </w:t>
      </w:r>
      <w:r w:rsidR="00B23772" w:rsidRPr="00C671DF">
        <w:rPr>
          <w:sz w:val="22"/>
          <w:szCs w:val="22"/>
        </w:rPr>
        <w:t xml:space="preserve">across </w:t>
      </w:r>
      <w:r w:rsidR="00FC1C23" w:rsidRPr="00C671DF">
        <w:rPr>
          <w:sz w:val="22"/>
          <w:szCs w:val="22"/>
        </w:rPr>
        <w:t xml:space="preserve">specific contexts of </w:t>
      </w:r>
      <w:r w:rsidR="00811F09" w:rsidRPr="00C671DF">
        <w:rPr>
          <w:sz w:val="22"/>
          <w:szCs w:val="22"/>
        </w:rPr>
        <w:t xml:space="preserve">human interest and </w:t>
      </w:r>
      <w:r w:rsidR="00FC1C23" w:rsidRPr="00C671DF">
        <w:rPr>
          <w:sz w:val="22"/>
          <w:szCs w:val="22"/>
        </w:rPr>
        <w:t>humanitarian reporting. Illustrators, no longer re</w:t>
      </w:r>
      <w:r w:rsidR="008E71F2" w:rsidRPr="00C671DF">
        <w:rPr>
          <w:sz w:val="22"/>
          <w:szCs w:val="22"/>
        </w:rPr>
        <w:t>legated</w:t>
      </w:r>
      <w:r w:rsidR="00FC1C23" w:rsidRPr="00C671DF">
        <w:rPr>
          <w:sz w:val="22"/>
          <w:szCs w:val="22"/>
        </w:rPr>
        <w:t xml:space="preserve"> to the comments section, have se</w:t>
      </w:r>
      <w:r w:rsidR="00B91B8B" w:rsidRPr="00C671DF">
        <w:rPr>
          <w:sz w:val="22"/>
          <w:szCs w:val="22"/>
        </w:rPr>
        <w:t>en their work utilised to add new visualities</w:t>
      </w:r>
      <w:r w:rsidR="00FC1C23" w:rsidRPr="00C671DF">
        <w:rPr>
          <w:sz w:val="22"/>
          <w:szCs w:val="22"/>
        </w:rPr>
        <w:t xml:space="preserve"> to events such as the Syrian conflict and, as will be explored below, reporting of the Jungle </w:t>
      </w:r>
      <w:r w:rsidR="002C4FD1" w:rsidRPr="00C671DF">
        <w:rPr>
          <w:sz w:val="22"/>
          <w:szCs w:val="22"/>
        </w:rPr>
        <w:t>c</w:t>
      </w:r>
      <w:r w:rsidR="00FC1C23" w:rsidRPr="00C671DF">
        <w:rPr>
          <w:sz w:val="22"/>
          <w:szCs w:val="22"/>
        </w:rPr>
        <w:t xml:space="preserve">amp. This </w:t>
      </w:r>
      <w:r w:rsidR="008A487F" w:rsidRPr="00C671DF">
        <w:rPr>
          <w:sz w:val="22"/>
          <w:szCs w:val="22"/>
        </w:rPr>
        <w:t xml:space="preserve">article </w:t>
      </w:r>
      <w:r w:rsidR="00FC1C23" w:rsidRPr="00C671DF">
        <w:rPr>
          <w:sz w:val="22"/>
          <w:szCs w:val="22"/>
        </w:rPr>
        <w:t>seeks to examine this (re)emerging visual</w:t>
      </w:r>
      <w:r w:rsidR="004B1147" w:rsidRPr="00C671DF">
        <w:rPr>
          <w:sz w:val="22"/>
          <w:szCs w:val="22"/>
        </w:rPr>
        <w:t xml:space="preserve"> culture, explore its potential</w:t>
      </w:r>
      <w:r w:rsidR="00FC1C23" w:rsidRPr="00C671DF">
        <w:rPr>
          <w:sz w:val="22"/>
          <w:szCs w:val="22"/>
        </w:rPr>
        <w:t xml:space="preserve"> and assess its specific impact upon the articulation of ide</w:t>
      </w:r>
      <w:r w:rsidR="002C4FD1" w:rsidRPr="00C671DF">
        <w:rPr>
          <w:sz w:val="22"/>
          <w:szCs w:val="22"/>
        </w:rPr>
        <w:t>ntities surrounding the Jungle c</w:t>
      </w:r>
      <w:r w:rsidR="00FC1C23" w:rsidRPr="00C671DF">
        <w:rPr>
          <w:sz w:val="22"/>
          <w:szCs w:val="22"/>
        </w:rPr>
        <w:t xml:space="preserve">amp, </w:t>
      </w:r>
      <w:r w:rsidR="00B91B8B" w:rsidRPr="00C671DF">
        <w:rPr>
          <w:sz w:val="22"/>
          <w:szCs w:val="22"/>
        </w:rPr>
        <w:t>including those of the</w:t>
      </w:r>
      <w:r w:rsidR="00FC1C23" w:rsidRPr="00C671DF">
        <w:rPr>
          <w:sz w:val="22"/>
          <w:szCs w:val="22"/>
        </w:rPr>
        <w:t xml:space="preserve"> camp’s occupants, </w:t>
      </w:r>
      <w:r w:rsidR="00B91B8B" w:rsidRPr="00C671DF">
        <w:rPr>
          <w:sz w:val="22"/>
          <w:szCs w:val="22"/>
        </w:rPr>
        <w:lastRenderedPageBreak/>
        <w:t xml:space="preserve">and ultimately </w:t>
      </w:r>
      <w:r w:rsidR="00FC1C23" w:rsidRPr="00C671DF">
        <w:rPr>
          <w:sz w:val="22"/>
          <w:szCs w:val="22"/>
        </w:rPr>
        <w:t>the artist’</w:t>
      </w:r>
      <w:r w:rsidR="00B91B8B" w:rsidRPr="00C671DF">
        <w:rPr>
          <w:sz w:val="22"/>
          <w:szCs w:val="22"/>
        </w:rPr>
        <w:t>s identities,</w:t>
      </w:r>
      <w:r w:rsidR="00FC1C23" w:rsidRPr="00C671DF">
        <w:rPr>
          <w:sz w:val="22"/>
          <w:szCs w:val="22"/>
        </w:rPr>
        <w:t xml:space="preserve"> in relation to these images. </w:t>
      </w:r>
    </w:p>
    <w:p w14:paraId="118B0E8A" w14:textId="3D31E7DE" w:rsidR="00AB3A28" w:rsidRPr="00C671DF" w:rsidRDefault="002C4FD1" w:rsidP="00C671DF">
      <w:pPr>
        <w:widowControl w:val="0"/>
        <w:autoSpaceDE w:val="0"/>
        <w:autoSpaceDN w:val="0"/>
        <w:adjustRightInd w:val="0"/>
        <w:spacing w:before="360" w:after="120"/>
        <w:jc w:val="both"/>
        <w:outlineLvl w:val="0"/>
        <w:rPr>
          <w:b/>
          <w:sz w:val="22"/>
          <w:szCs w:val="22"/>
        </w:rPr>
      </w:pPr>
      <w:r w:rsidRPr="00C671DF">
        <w:rPr>
          <w:b/>
          <w:sz w:val="22"/>
          <w:szCs w:val="22"/>
        </w:rPr>
        <w:t>The Jungle c</w:t>
      </w:r>
      <w:r w:rsidR="00D12B27" w:rsidRPr="00C671DF">
        <w:rPr>
          <w:b/>
          <w:sz w:val="22"/>
          <w:szCs w:val="22"/>
        </w:rPr>
        <w:t>amp</w:t>
      </w:r>
    </w:p>
    <w:p w14:paraId="5DCD6CC8" w14:textId="00315853" w:rsidR="000A0476" w:rsidRPr="00C671DF" w:rsidRDefault="006A366E" w:rsidP="00C671DF">
      <w:pPr>
        <w:widowControl w:val="0"/>
        <w:autoSpaceDE w:val="0"/>
        <w:autoSpaceDN w:val="0"/>
        <w:adjustRightInd w:val="0"/>
        <w:spacing w:before="120"/>
        <w:ind w:firstLine="284"/>
        <w:jc w:val="both"/>
        <w:rPr>
          <w:sz w:val="22"/>
          <w:szCs w:val="22"/>
        </w:rPr>
      </w:pPr>
      <w:r w:rsidRPr="00C671DF">
        <w:rPr>
          <w:sz w:val="22"/>
          <w:szCs w:val="22"/>
        </w:rPr>
        <w:t xml:space="preserve">The </w:t>
      </w:r>
      <w:r w:rsidR="00A0783F" w:rsidRPr="00C671DF">
        <w:rPr>
          <w:sz w:val="22"/>
          <w:szCs w:val="22"/>
        </w:rPr>
        <w:t xml:space="preserve">term </w:t>
      </w:r>
      <w:r w:rsidR="008A487F" w:rsidRPr="00C671DF">
        <w:rPr>
          <w:sz w:val="22"/>
          <w:szCs w:val="22"/>
        </w:rPr>
        <w:t>‘</w:t>
      </w:r>
      <w:r w:rsidR="002C4FD1" w:rsidRPr="00C671DF">
        <w:rPr>
          <w:sz w:val="22"/>
          <w:szCs w:val="22"/>
        </w:rPr>
        <w:t>Jungle c</w:t>
      </w:r>
      <w:r w:rsidRPr="00C671DF">
        <w:rPr>
          <w:sz w:val="22"/>
          <w:szCs w:val="22"/>
        </w:rPr>
        <w:t>amp</w:t>
      </w:r>
      <w:r w:rsidR="008A487F" w:rsidRPr="00C671DF">
        <w:rPr>
          <w:sz w:val="22"/>
          <w:szCs w:val="22"/>
        </w:rPr>
        <w:t>’</w:t>
      </w:r>
      <w:r w:rsidRPr="00C671DF">
        <w:rPr>
          <w:sz w:val="22"/>
          <w:szCs w:val="22"/>
        </w:rPr>
        <w:t xml:space="preserve"> refers to a</w:t>
      </w:r>
      <w:r w:rsidR="00003EF5" w:rsidRPr="00C671DF">
        <w:rPr>
          <w:sz w:val="22"/>
          <w:szCs w:val="22"/>
        </w:rPr>
        <w:t xml:space="preserve"> series of</w:t>
      </w:r>
      <w:r w:rsidRPr="00C671DF">
        <w:rPr>
          <w:sz w:val="22"/>
          <w:szCs w:val="22"/>
        </w:rPr>
        <w:t xml:space="preserve"> </w:t>
      </w:r>
      <w:r w:rsidR="00003EF5" w:rsidRPr="00C671DF">
        <w:rPr>
          <w:sz w:val="22"/>
          <w:szCs w:val="22"/>
        </w:rPr>
        <w:t>refugee camps located</w:t>
      </w:r>
      <w:r w:rsidRPr="00C671DF">
        <w:rPr>
          <w:sz w:val="22"/>
          <w:szCs w:val="22"/>
        </w:rPr>
        <w:t xml:space="preserve"> in the vicinity of Calais in northern France, which w</w:t>
      </w:r>
      <w:r w:rsidR="00003EF5" w:rsidRPr="00C671DF">
        <w:rPr>
          <w:sz w:val="22"/>
          <w:szCs w:val="22"/>
        </w:rPr>
        <w:t xml:space="preserve">ere </w:t>
      </w:r>
      <w:r w:rsidRPr="00C671DF">
        <w:rPr>
          <w:sz w:val="22"/>
          <w:szCs w:val="22"/>
        </w:rPr>
        <w:t>occupied by migrants</w:t>
      </w:r>
      <w:r w:rsidR="00B91B8B" w:rsidRPr="00C671DF">
        <w:rPr>
          <w:sz w:val="22"/>
          <w:szCs w:val="22"/>
        </w:rPr>
        <w:t xml:space="preserve"> and refugees</w:t>
      </w:r>
      <w:r w:rsidRPr="00C671DF">
        <w:rPr>
          <w:sz w:val="22"/>
          <w:szCs w:val="22"/>
        </w:rPr>
        <w:t xml:space="preserve"> moving through Europe intent on seeking asylum and settling in the UK. </w:t>
      </w:r>
      <w:r w:rsidR="00492619" w:rsidRPr="00C671DF">
        <w:rPr>
          <w:sz w:val="22"/>
          <w:szCs w:val="22"/>
        </w:rPr>
        <w:t xml:space="preserve">Angelique Chrisafis, writing for </w:t>
      </w:r>
      <w:r w:rsidR="00492619" w:rsidRPr="00C671DF">
        <w:rPr>
          <w:i/>
          <w:iCs/>
          <w:sz w:val="22"/>
          <w:szCs w:val="22"/>
        </w:rPr>
        <w:t xml:space="preserve">The Guardian </w:t>
      </w:r>
      <w:r w:rsidR="00492619" w:rsidRPr="00C671DF">
        <w:rPr>
          <w:sz w:val="22"/>
          <w:szCs w:val="22"/>
        </w:rPr>
        <w:t>(2015)</w:t>
      </w:r>
      <w:r w:rsidR="008A487F" w:rsidRPr="00C671DF">
        <w:rPr>
          <w:sz w:val="22"/>
          <w:szCs w:val="22"/>
        </w:rPr>
        <w:t>,</w:t>
      </w:r>
      <w:r w:rsidR="00492619" w:rsidRPr="00C671DF">
        <w:rPr>
          <w:sz w:val="22"/>
          <w:szCs w:val="22"/>
        </w:rPr>
        <w:t xml:space="preserve"> points </w:t>
      </w:r>
      <w:r w:rsidR="008F0C2B" w:rsidRPr="00C671DF">
        <w:rPr>
          <w:sz w:val="22"/>
          <w:szCs w:val="22"/>
        </w:rPr>
        <w:t>out that</w:t>
      </w:r>
      <w:r w:rsidR="00492619" w:rsidRPr="00C671DF">
        <w:rPr>
          <w:i/>
          <w:iCs/>
          <w:sz w:val="22"/>
          <w:szCs w:val="22"/>
        </w:rPr>
        <w:t xml:space="preserve"> </w:t>
      </w:r>
      <w:r w:rsidR="008A487F" w:rsidRPr="00C671DF">
        <w:rPr>
          <w:sz w:val="22"/>
          <w:szCs w:val="22"/>
        </w:rPr>
        <w:t>the term ‘Jungle’</w:t>
      </w:r>
      <w:r w:rsidR="00492619" w:rsidRPr="00C671DF">
        <w:rPr>
          <w:sz w:val="22"/>
          <w:szCs w:val="22"/>
        </w:rPr>
        <w:t xml:space="preserve"> emerg</w:t>
      </w:r>
      <w:r w:rsidR="008F0C2B" w:rsidRPr="00C671DF">
        <w:rPr>
          <w:sz w:val="22"/>
          <w:szCs w:val="22"/>
        </w:rPr>
        <w:t>ed</w:t>
      </w:r>
      <w:r w:rsidR="00492619" w:rsidRPr="00C671DF">
        <w:rPr>
          <w:sz w:val="22"/>
          <w:szCs w:val="22"/>
        </w:rPr>
        <w:t xml:space="preserve"> following the creation of makeshift camps in 2002 </w:t>
      </w:r>
      <w:r w:rsidR="002B5B08" w:rsidRPr="00C671DF">
        <w:rPr>
          <w:sz w:val="22"/>
          <w:szCs w:val="22"/>
        </w:rPr>
        <w:t>after</w:t>
      </w:r>
      <w:r w:rsidR="00492619" w:rsidRPr="00C671DF">
        <w:rPr>
          <w:sz w:val="22"/>
          <w:szCs w:val="22"/>
        </w:rPr>
        <w:t xml:space="preserve"> the closure of the Sangatte Red Cross centre. </w:t>
      </w:r>
      <w:r w:rsidR="0034407F" w:rsidRPr="00C671DF">
        <w:rPr>
          <w:sz w:val="22"/>
          <w:szCs w:val="22"/>
        </w:rPr>
        <w:t>The first apparent usage however within the UK News media is</w:t>
      </w:r>
      <w:r w:rsidR="00C67AB2" w:rsidRPr="00C671DF">
        <w:rPr>
          <w:sz w:val="22"/>
          <w:szCs w:val="22"/>
        </w:rPr>
        <w:t xml:space="preserve"> in</w:t>
      </w:r>
      <w:r w:rsidR="0034407F" w:rsidRPr="00C671DF">
        <w:rPr>
          <w:sz w:val="22"/>
          <w:szCs w:val="22"/>
        </w:rPr>
        <w:t xml:space="preserve"> an article </w:t>
      </w:r>
      <w:r w:rsidR="00694CD7" w:rsidRPr="00C671DF">
        <w:rPr>
          <w:sz w:val="22"/>
          <w:szCs w:val="22"/>
        </w:rPr>
        <w:t xml:space="preserve">written by Abdul Taher in </w:t>
      </w:r>
      <w:r w:rsidR="0034407F" w:rsidRPr="00C671DF">
        <w:rPr>
          <w:i/>
          <w:iCs/>
          <w:sz w:val="22"/>
          <w:szCs w:val="22"/>
        </w:rPr>
        <w:t>The Sunday Times</w:t>
      </w:r>
      <w:r w:rsidR="0034407F" w:rsidRPr="00C671DF">
        <w:rPr>
          <w:sz w:val="22"/>
          <w:szCs w:val="22"/>
        </w:rPr>
        <w:t xml:space="preserve"> in 2007. </w:t>
      </w:r>
      <w:r w:rsidRPr="00C671DF">
        <w:rPr>
          <w:sz w:val="22"/>
          <w:szCs w:val="22"/>
        </w:rPr>
        <w:t>The camp came to prominence in both the UK and French press at various stages</w:t>
      </w:r>
      <w:r w:rsidR="2DA3AEEE" w:rsidRPr="00C671DF">
        <w:rPr>
          <w:sz w:val="22"/>
          <w:szCs w:val="22"/>
        </w:rPr>
        <w:t xml:space="preserve"> following its numerous demolitions and transformations</w:t>
      </w:r>
      <w:r w:rsidR="619395A6" w:rsidRPr="00C671DF">
        <w:rPr>
          <w:sz w:val="22"/>
          <w:szCs w:val="22"/>
        </w:rPr>
        <w:t xml:space="preserve">, until its </w:t>
      </w:r>
      <w:r w:rsidR="0F514242" w:rsidRPr="00C671DF">
        <w:rPr>
          <w:sz w:val="22"/>
          <w:szCs w:val="22"/>
        </w:rPr>
        <w:t>ultimate dismantling in 2016</w:t>
      </w:r>
      <w:r w:rsidR="2DA3AEEE" w:rsidRPr="00C671DF">
        <w:rPr>
          <w:sz w:val="22"/>
          <w:szCs w:val="22"/>
        </w:rPr>
        <w:t>.</w:t>
      </w:r>
      <w:r w:rsidR="00003EF5" w:rsidRPr="00C671DF">
        <w:rPr>
          <w:sz w:val="22"/>
          <w:szCs w:val="22"/>
        </w:rPr>
        <w:t xml:space="preserve"> </w:t>
      </w:r>
      <w:r w:rsidR="3A32BEAD" w:rsidRPr="00C671DF">
        <w:rPr>
          <w:sz w:val="22"/>
          <w:szCs w:val="22"/>
        </w:rPr>
        <w:t xml:space="preserve">Subsequent </w:t>
      </w:r>
      <w:r w:rsidR="426E5886" w:rsidRPr="00C671DF">
        <w:rPr>
          <w:sz w:val="22"/>
          <w:szCs w:val="22"/>
        </w:rPr>
        <w:t xml:space="preserve">visual </w:t>
      </w:r>
      <w:r w:rsidR="3A32BEAD" w:rsidRPr="00C671DF">
        <w:rPr>
          <w:sz w:val="22"/>
          <w:szCs w:val="22"/>
        </w:rPr>
        <w:t>c</w:t>
      </w:r>
      <w:r w:rsidR="729E1121" w:rsidRPr="00C671DF">
        <w:rPr>
          <w:sz w:val="22"/>
          <w:szCs w:val="22"/>
        </w:rPr>
        <w:t>overage</w:t>
      </w:r>
      <w:r w:rsidR="426E5886" w:rsidRPr="00C671DF">
        <w:rPr>
          <w:sz w:val="22"/>
          <w:szCs w:val="22"/>
        </w:rPr>
        <w:t xml:space="preserve"> </w:t>
      </w:r>
      <w:r w:rsidR="00003EF5" w:rsidRPr="00C671DF">
        <w:rPr>
          <w:sz w:val="22"/>
          <w:szCs w:val="22"/>
        </w:rPr>
        <w:t xml:space="preserve">of the camp appeared in </w:t>
      </w:r>
      <w:r w:rsidR="00D357B0" w:rsidRPr="00C671DF">
        <w:rPr>
          <w:sz w:val="22"/>
          <w:szCs w:val="22"/>
        </w:rPr>
        <w:t xml:space="preserve">television and online news, alongside the </w:t>
      </w:r>
      <w:r w:rsidR="00003EF5" w:rsidRPr="00C671DF">
        <w:rPr>
          <w:sz w:val="22"/>
          <w:szCs w:val="22"/>
        </w:rPr>
        <w:t>national press of both countries</w:t>
      </w:r>
      <w:r w:rsidR="00B36B3E" w:rsidRPr="00C671DF">
        <w:rPr>
          <w:sz w:val="22"/>
          <w:szCs w:val="22"/>
        </w:rPr>
        <w:t>,</w:t>
      </w:r>
      <w:r w:rsidR="00003EF5" w:rsidRPr="00C671DF">
        <w:rPr>
          <w:sz w:val="22"/>
          <w:szCs w:val="22"/>
        </w:rPr>
        <w:t xml:space="preserve"> wi</w:t>
      </w:r>
      <w:r w:rsidR="00B91B8B" w:rsidRPr="00C671DF">
        <w:rPr>
          <w:sz w:val="22"/>
          <w:szCs w:val="22"/>
        </w:rPr>
        <w:t xml:space="preserve">th varying </w:t>
      </w:r>
      <w:r w:rsidR="3A32BEAD" w:rsidRPr="00C671DF">
        <w:rPr>
          <w:sz w:val="22"/>
          <w:szCs w:val="22"/>
        </w:rPr>
        <w:t>intensity and sc</w:t>
      </w:r>
      <w:r w:rsidR="085EF497" w:rsidRPr="00C671DF">
        <w:rPr>
          <w:sz w:val="22"/>
          <w:szCs w:val="22"/>
        </w:rPr>
        <w:t>rutiny</w:t>
      </w:r>
      <w:r w:rsidR="00003EF5" w:rsidRPr="00C671DF">
        <w:rPr>
          <w:sz w:val="22"/>
          <w:szCs w:val="22"/>
        </w:rPr>
        <w:t xml:space="preserve">. </w:t>
      </w:r>
      <w:r w:rsidR="00A0783F" w:rsidRPr="00C671DF">
        <w:rPr>
          <w:sz w:val="22"/>
          <w:szCs w:val="22"/>
        </w:rPr>
        <w:t>Much of the reporting focused on conditions at the camps, attempts by refugees to board transpo</w:t>
      </w:r>
      <w:r w:rsidR="004B1147" w:rsidRPr="00C671DF">
        <w:rPr>
          <w:sz w:val="22"/>
          <w:szCs w:val="22"/>
        </w:rPr>
        <w:t>rts heading to the UK, conflict</w:t>
      </w:r>
      <w:r w:rsidR="00A0783F" w:rsidRPr="00C671DF">
        <w:rPr>
          <w:sz w:val="22"/>
          <w:szCs w:val="22"/>
        </w:rPr>
        <w:t xml:space="preserve"> and clearance of the various camps. </w:t>
      </w:r>
      <w:r w:rsidR="00347752" w:rsidRPr="00C671DF">
        <w:rPr>
          <w:sz w:val="22"/>
          <w:szCs w:val="22"/>
        </w:rPr>
        <w:t xml:space="preserve">Images of the Jungle </w:t>
      </w:r>
      <w:r w:rsidR="002C4FD1" w:rsidRPr="00C671DF">
        <w:rPr>
          <w:sz w:val="22"/>
          <w:szCs w:val="22"/>
        </w:rPr>
        <w:t>c</w:t>
      </w:r>
      <w:r w:rsidR="00347752" w:rsidRPr="00C671DF">
        <w:rPr>
          <w:sz w:val="22"/>
          <w:szCs w:val="22"/>
        </w:rPr>
        <w:t>amp</w:t>
      </w:r>
      <w:r w:rsidR="00E845AF" w:rsidRPr="00C671DF">
        <w:rPr>
          <w:sz w:val="22"/>
          <w:szCs w:val="22"/>
        </w:rPr>
        <w:t xml:space="preserve"> </w:t>
      </w:r>
      <w:r w:rsidR="00347752" w:rsidRPr="00C671DF">
        <w:rPr>
          <w:sz w:val="22"/>
          <w:szCs w:val="22"/>
        </w:rPr>
        <w:t>were thus highly politicised within the European context, particularly</w:t>
      </w:r>
      <w:r w:rsidR="00C67AB2" w:rsidRPr="00C671DF">
        <w:rPr>
          <w:sz w:val="22"/>
          <w:szCs w:val="22"/>
        </w:rPr>
        <w:t xml:space="preserve"> in relation to t</w:t>
      </w:r>
      <w:r w:rsidR="00492619" w:rsidRPr="00C671DF">
        <w:rPr>
          <w:sz w:val="22"/>
          <w:szCs w:val="22"/>
        </w:rPr>
        <w:t xml:space="preserve">he </w:t>
      </w:r>
      <w:r w:rsidR="00347752" w:rsidRPr="00C671DF">
        <w:rPr>
          <w:sz w:val="22"/>
          <w:szCs w:val="22"/>
        </w:rPr>
        <w:t>context of Brexit in the UK and an expanding discourse o</w:t>
      </w:r>
      <w:r w:rsidR="00483DF6" w:rsidRPr="00C671DF">
        <w:rPr>
          <w:sz w:val="22"/>
          <w:szCs w:val="22"/>
        </w:rPr>
        <w:t>n</w:t>
      </w:r>
      <w:r w:rsidR="00347752" w:rsidRPr="00C671DF">
        <w:rPr>
          <w:sz w:val="22"/>
          <w:szCs w:val="22"/>
        </w:rPr>
        <w:t xml:space="preserve"> Europe</w:t>
      </w:r>
      <w:r w:rsidR="00492619" w:rsidRPr="00C671DF">
        <w:rPr>
          <w:sz w:val="22"/>
          <w:szCs w:val="22"/>
        </w:rPr>
        <w:t>;</w:t>
      </w:r>
      <w:r w:rsidR="00347752" w:rsidRPr="00C671DF">
        <w:rPr>
          <w:sz w:val="22"/>
          <w:szCs w:val="22"/>
        </w:rPr>
        <w:t xml:space="preserve"> and indeed anti-European and anti-immigration sentiments </w:t>
      </w:r>
      <w:r w:rsidR="00C67AB2" w:rsidRPr="00C671DF">
        <w:rPr>
          <w:sz w:val="22"/>
          <w:szCs w:val="22"/>
        </w:rPr>
        <w:t xml:space="preserve">presented by </w:t>
      </w:r>
      <w:r w:rsidR="00347752" w:rsidRPr="00C671DF">
        <w:rPr>
          <w:sz w:val="22"/>
          <w:szCs w:val="22"/>
        </w:rPr>
        <w:t>a significant portion of the</w:t>
      </w:r>
      <w:r w:rsidR="00570921" w:rsidRPr="00C671DF">
        <w:rPr>
          <w:sz w:val="22"/>
          <w:szCs w:val="22"/>
        </w:rPr>
        <w:t xml:space="preserve"> European</w:t>
      </w:r>
      <w:r w:rsidR="00347752" w:rsidRPr="00C671DF">
        <w:rPr>
          <w:sz w:val="22"/>
          <w:szCs w:val="22"/>
        </w:rPr>
        <w:t xml:space="preserve"> press. </w:t>
      </w:r>
    </w:p>
    <w:p w14:paraId="5FF88FE2" w14:textId="7892CC3A" w:rsidR="0003663B" w:rsidRPr="00C671DF" w:rsidRDefault="00347752" w:rsidP="00C671DF">
      <w:pPr>
        <w:widowControl w:val="0"/>
        <w:autoSpaceDE w:val="0"/>
        <w:autoSpaceDN w:val="0"/>
        <w:adjustRightInd w:val="0"/>
        <w:spacing w:before="120"/>
        <w:ind w:firstLine="284"/>
        <w:jc w:val="both"/>
        <w:rPr>
          <w:sz w:val="22"/>
          <w:szCs w:val="22"/>
        </w:rPr>
      </w:pPr>
      <w:r w:rsidRPr="00C671DF">
        <w:rPr>
          <w:sz w:val="22"/>
          <w:szCs w:val="22"/>
        </w:rPr>
        <w:t>However</w:t>
      </w:r>
      <w:r w:rsidR="0F514242" w:rsidRPr="00C671DF">
        <w:rPr>
          <w:sz w:val="22"/>
          <w:szCs w:val="22"/>
        </w:rPr>
        <w:t>,</w:t>
      </w:r>
      <w:r w:rsidRPr="00C671DF">
        <w:rPr>
          <w:sz w:val="22"/>
          <w:szCs w:val="22"/>
        </w:rPr>
        <w:t xml:space="preserve"> the focus of this </w:t>
      </w:r>
      <w:r w:rsidR="008A487F" w:rsidRPr="00C671DF">
        <w:rPr>
          <w:sz w:val="22"/>
          <w:szCs w:val="22"/>
        </w:rPr>
        <w:t>article</w:t>
      </w:r>
      <w:r w:rsidRPr="00C671DF">
        <w:rPr>
          <w:sz w:val="22"/>
          <w:szCs w:val="22"/>
        </w:rPr>
        <w:t xml:space="preserve"> is upon a</w:t>
      </w:r>
      <w:r w:rsidR="00D85A60" w:rsidRPr="00C671DF">
        <w:rPr>
          <w:sz w:val="22"/>
          <w:szCs w:val="22"/>
        </w:rPr>
        <w:t xml:space="preserve"> body of images emerging from </w:t>
      </w:r>
      <w:r w:rsidR="00126365" w:rsidRPr="00C671DF">
        <w:rPr>
          <w:sz w:val="22"/>
          <w:szCs w:val="22"/>
        </w:rPr>
        <w:t>201</w:t>
      </w:r>
      <w:r w:rsidR="000A0476" w:rsidRPr="00C671DF">
        <w:rPr>
          <w:sz w:val="22"/>
          <w:szCs w:val="22"/>
        </w:rPr>
        <w:t>3</w:t>
      </w:r>
      <w:r w:rsidR="00D85A60" w:rsidRPr="00C671DF">
        <w:rPr>
          <w:sz w:val="22"/>
          <w:szCs w:val="22"/>
        </w:rPr>
        <w:t xml:space="preserve"> onwards</w:t>
      </w:r>
      <w:r w:rsidRPr="00C671DF">
        <w:rPr>
          <w:sz w:val="22"/>
          <w:szCs w:val="22"/>
        </w:rPr>
        <w:t xml:space="preserve">. These took the form of hand-made, rather than photographic, images that will be referred to as </w:t>
      </w:r>
      <w:r w:rsidR="00FD2380" w:rsidRPr="00C671DF">
        <w:rPr>
          <w:sz w:val="22"/>
          <w:szCs w:val="22"/>
        </w:rPr>
        <w:t>‘</w:t>
      </w:r>
      <w:r w:rsidRPr="00C671DF">
        <w:rPr>
          <w:sz w:val="22"/>
          <w:szCs w:val="22"/>
        </w:rPr>
        <w:t>reportage illustrations</w:t>
      </w:r>
      <w:r w:rsidR="00FD2380" w:rsidRPr="00C671DF">
        <w:rPr>
          <w:sz w:val="22"/>
          <w:szCs w:val="22"/>
        </w:rPr>
        <w:t>’ or ‘illustrations’</w:t>
      </w:r>
      <w:r w:rsidR="008A487F" w:rsidRPr="00C671DF">
        <w:rPr>
          <w:sz w:val="22"/>
          <w:szCs w:val="22"/>
        </w:rPr>
        <w:t>,</w:t>
      </w:r>
      <w:r w:rsidR="00FD2380" w:rsidRPr="00C671DF">
        <w:rPr>
          <w:sz w:val="22"/>
          <w:szCs w:val="22"/>
        </w:rPr>
        <w:t xml:space="preserve"> in contrast to the reportage photography that dominated early reporting of the subject</w:t>
      </w:r>
      <w:r w:rsidRPr="00C671DF">
        <w:rPr>
          <w:sz w:val="22"/>
          <w:szCs w:val="22"/>
        </w:rPr>
        <w:t xml:space="preserve">. These illustrations were limited to a specific portion of the press, i.e. </w:t>
      </w:r>
      <w:r w:rsidR="00D7548E" w:rsidRPr="00C671DF">
        <w:rPr>
          <w:sz w:val="22"/>
          <w:szCs w:val="22"/>
        </w:rPr>
        <w:t>left-leaning papers such as</w:t>
      </w:r>
      <w:r w:rsidRPr="00C671DF">
        <w:rPr>
          <w:sz w:val="22"/>
          <w:szCs w:val="22"/>
        </w:rPr>
        <w:t xml:space="preserve"> </w:t>
      </w:r>
      <w:r w:rsidRPr="00C671DF">
        <w:rPr>
          <w:i/>
          <w:iCs/>
          <w:sz w:val="22"/>
          <w:szCs w:val="22"/>
        </w:rPr>
        <w:t>The Guardia</w:t>
      </w:r>
      <w:r w:rsidR="62C258B1" w:rsidRPr="00C671DF">
        <w:rPr>
          <w:i/>
          <w:iCs/>
          <w:sz w:val="22"/>
          <w:szCs w:val="22"/>
        </w:rPr>
        <w:t>n</w:t>
      </w:r>
      <w:r w:rsidR="0026DC57" w:rsidRPr="00C671DF">
        <w:rPr>
          <w:sz w:val="22"/>
          <w:szCs w:val="22"/>
        </w:rPr>
        <w:t xml:space="preserve"> in the</w:t>
      </w:r>
      <w:r w:rsidR="008A487F" w:rsidRPr="00C671DF">
        <w:rPr>
          <w:sz w:val="22"/>
          <w:szCs w:val="22"/>
        </w:rPr>
        <w:t xml:space="preserve"> U</w:t>
      </w:r>
      <w:r w:rsidR="0026DC57" w:rsidRPr="00C671DF">
        <w:rPr>
          <w:sz w:val="22"/>
          <w:szCs w:val="22"/>
        </w:rPr>
        <w:t>K</w:t>
      </w:r>
      <w:r w:rsidRPr="00C671DF">
        <w:rPr>
          <w:sz w:val="22"/>
          <w:szCs w:val="22"/>
        </w:rPr>
        <w:t xml:space="preserve">, and </w:t>
      </w:r>
      <w:r w:rsidR="0026DC57" w:rsidRPr="00C671DF">
        <w:rPr>
          <w:i/>
          <w:iCs/>
          <w:sz w:val="22"/>
          <w:szCs w:val="22"/>
        </w:rPr>
        <w:t>L</w:t>
      </w:r>
      <w:r w:rsidRPr="00C671DF">
        <w:rPr>
          <w:i/>
          <w:iCs/>
          <w:sz w:val="22"/>
          <w:szCs w:val="22"/>
        </w:rPr>
        <w:t>e Monde</w:t>
      </w:r>
      <w:r w:rsidRPr="00C671DF">
        <w:rPr>
          <w:sz w:val="22"/>
          <w:szCs w:val="22"/>
        </w:rPr>
        <w:t xml:space="preserve">, </w:t>
      </w:r>
      <w:r w:rsidR="00570921" w:rsidRPr="00C671DF">
        <w:rPr>
          <w:i/>
          <w:iCs/>
          <w:sz w:val="22"/>
          <w:szCs w:val="22"/>
        </w:rPr>
        <w:t>Lib</w:t>
      </w:r>
      <w:r w:rsidR="008F0C2B" w:rsidRPr="00C671DF">
        <w:rPr>
          <w:i/>
          <w:iCs/>
          <w:sz w:val="22"/>
          <w:szCs w:val="22"/>
        </w:rPr>
        <w:t>é</w:t>
      </w:r>
      <w:r w:rsidR="00570921" w:rsidRPr="00C671DF">
        <w:rPr>
          <w:i/>
          <w:iCs/>
          <w:sz w:val="22"/>
          <w:szCs w:val="22"/>
        </w:rPr>
        <w:t>ration</w:t>
      </w:r>
      <w:r w:rsidR="00570921" w:rsidRPr="00C671DF">
        <w:rPr>
          <w:sz w:val="22"/>
          <w:szCs w:val="22"/>
        </w:rPr>
        <w:t xml:space="preserve"> and </w:t>
      </w:r>
      <w:r w:rsidR="00570921" w:rsidRPr="00C671DF">
        <w:rPr>
          <w:i/>
          <w:iCs/>
          <w:sz w:val="22"/>
          <w:szCs w:val="22"/>
        </w:rPr>
        <w:t>Arte</w:t>
      </w:r>
      <w:r w:rsidR="00570921" w:rsidRPr="00C671DF">
        <w:rPr>
          <w:sz w:val="22"/>
          <w:szCs w:val="22"/>
        </w:rPr>
        <w:t xml:space="preserve"> in France, </w:t>
      </w:r>
      <w:r w:rsidR="000A0476" w:rsidRPr="00C671DF">
        <w:rPr>
          <w:sz w:val="22"/>
          <w:szCs w:val="22"/>
        </w:rPr>
        <w:t>a</w:t>
      </w:r>
      <w:r w:rsidR="6F7F1257" w:rsidRPr="00C671DF">
        <w:rPr>
          <w:sz w:val="22"/>
          <w:szCs w:val="22"/>
        </w:rPr>
        <w:t xml:space="preserve">s </w:t>
      </w:r>
      <w:r w:rsidR="4F4DF1F5" w:rsidRPr="00C671DF">
        <w:rPr>
          <w:sz w:val="22"/>
          <w:szCs w:val="22"/>
        </w:rPr>
        <w:t>well as a</w:t>
      </w:r>
      <w:r w:rsidR="000A0476" w:rsidRPr="00C671DF">
        <w:rPr>
          <w:sz w:val="22"/>
          <w:szCs w:val="22"/>
        </w:rPr>
        <w:t xml:space="preserve"> number of websites including NGOs and charities relating to refugees. These images</w:t>
      </w:r>
      <w:r w:rsidR="00570921" w:rsidRPr="00C671DF">
        <w:rPr>
          <w:sz w:val="22"/>
          <w:szCs w:val="22"/>
        </w:rPr>
        <w:t xml:space="preserve"> exhibited a more pronounced focus on the people and conditions of the camp</w:t>
      </w:r>
      <w:r w:rsidR="46A494E9" w:rsidRPr="00C671DF">
        <w:rPr>
          <w:sz w:val="22"/>
          <w:szCs w:val="22"/>
        </w:rPr>
        <w:t xml:space="preserve">, </w:t>
      </w:r>
      <w:r w:rsidR="4F87A8D5" w:rsidRPr="00C671DF">
        <w:rPr>
          <w:sz w:val="22"/>
          <w:szCs w:val="22"/>
        </w:rPr>
        <w:t>a</w:t>
      </w:r>
      <w:r w:rsidR="39B51A4F" w:rsidRPr="00C671DF">
        <w:rPr>
          <w:sz w:val="22"/>
          <w:szCs w:val="22"/>
        </w:rPr>
        <w:t>t t</w:t>
      </w:r>
      <w:r w:rsidR="73E0AE0D" w:rsidRPr="00C671DF">
        <w:rPr>
          <w:sz w:val="22"/>
          <w:szCs w:val="22"/>
        </w:rPr>
        <w:t xml:space="preserve">imes of relative quiet </w:t>
      </w:r>
      <w:r w:rsidR="30D8DF41" w:rsidRPr="00C671DF">
        <w:rPr>
          <w:sz w:val="22"/>
          <w:szCs w:val="22"/>
        </w:rPr>
        <w:t>and peace</w:t>
      </w:r>
      <w:r w:rsidR="2C6D5075" w:rsidRPr="00C671DF">
        <w:rPr>
          <w:sz w:val="22"/>
          <w:szCs w:val="22"/>
        </w:rPr>
        <w:t xml:space="preserve">. It is </w:t>
      </w:r>
      <w:r w:rsidR="120E1C14" w:rsidRPr="00C671DF">
        <w:rPr>
          <w:sz w:val="22"/>
          <w:szCs w:val="22"/>
        </w:rPr>
        <w:t xml:space="preserve">also </w:t>
      </w:r>
      <w:r w:rsidR="2C6D5075" w:rsidRPr="00C671DF">
        <w:rPr>
          <w:sz w:val="22"/>
          <w:szCs w:val="22"/>
        </w:rPr>
        <w:t>to be noted that they were</w:t>
      </w:r>
      <w:r w:rsidR="4CFB4A01" w:rsidRPr="00C671DF">
        <w:rPr>
          <w:sz w:val="22"/>
          <w:szCs w:val="22"/>
        </w:rPr>
        <w:t xml:space="preserve"> </w:t>
      </w:r>
      <w:r w:rsidR="2C6D5075" w:rsidRPr="00C671DF">
        <w:rPr>
          <w:sz w:val="22"/>
          <w:szCs w:val="22"/>
        </w:rPr>
        <w:t xml:space="preserve">published </w:t>
      </w:r>
      <w:r w:rsidR="206DD706" w:rsidRPr="00C671DF">
        <w:rPr>
          <w:sz w:val="22"/>
          <w:szCs w:val="22"/>
        </w:rPr>
        <w:t>online</w:t>
      </w:r>
      <w:r w:rsidR="5B0919DE" w:rsidRPr="00C671DF">
        <w:rPr>
          <w:sz w:val="22"/>
          <w:szCs w:val="22"/>
        </w:rPr>
        <w:t xml:space="preserve">, </w:t>
      </w:r>
      <w:r w:rsidR="08D39C3B" w:rsidRPr="00C671DF">
        <w:rPr>
          <w:sz w:val="22"/>
          <w:szCs w:val="22"/>
        </w:rPr>
        <w:t>o</w:t>
      </w:r>
      <w:r w:rsidR="1F45365D" w:rsidRPr="00C671DF">
        <w:rPr>
          <w:sz w:val="22"/>
          <w:szCs w:val="22"/>
        </w:rPr>
        <w:t xml:space="preserve">ften </w:t>
      </w:r>
      <w:r w:rsidR="00B3605A" w:rsidRPr="00C671DF">
        <w:rPr>
          <w:sz w:val="22"/>
          <w:szCs w:val="22"/>
        </w:rPr>
        <w:t xml:space="preserve">in </w:t>
      </w:r>
      <w:r w:rsidR="5B0919DE" w:rsidRPr="00C671DF">
        <w:rPr>
          <w:sz w:val="22"/>
          <w:szCs w:val="22"/>
        </w:rPr>
        <w:t>non-</w:t>
      </w:r>
      <w:r w:rsidR="5E0187E7" w:rsidRPr="00C671DF">
        <w:rPr>
          <w:sz w:val="22"/>
          <w:szCs w:val="22"/>
        </w:rPr>
        <w:t>mainstream</w:t>
      </w:r>
      <w:r w:rsidR="702BE200" w:rsidRPr="00C671DF">
        <w:rPr>
          <w:sz w:val="22"/>
          <w:szCs w:val="22"/>
        </w:rPr>
        <w:t xml:space="preserve"> </w:t>
      </w:r>
      <w:r w:rsidR="6D76998A" w:rsidRPr="00C671DF">
        <w:rPr>
          <w:sz w:val="22"/>
          <w:szCs w:val="22"/>
        </w:rPr>
        <w:t>sections and format</w:t>
      </w:r>
      <w:r w:rsidR="519166A4" w:rsidRPr="00C671DF">
        <w:rPr>
          <w:sz w:val="22"/>
          <w:szCs w:val="22"/>
        </w:rPr>
        <w:t xml:space="preserve">s </w:t>
      </w:r>
      <w:r w:rsidR="120E1C14" w:rsidRPr="00C671DF">
        <w:rPr>
          <w:sz w:val="22"/>
          <w:szCs w:val="22"/>
        </w:rPr>
        <w:t>(</w:t>
      </w:r>
      <w:r w:rsidR="000174ED" w:rsidRPr="00C671DF">
        <w:rPr>
          <w:sz w:val="22"/>
          <w:szCs w:val="22"/>
        </w:rPr>
        <w:t xml:space="preserve">in </w:t>
      </w:r>
      <w:r w:rsidR="00B16D61" w:rsidRPr="00C671DF">
        <w:rPr>
          <w:sz w:val="22"/>
          <w:szCs w:val="22"/>
        </w:rPr>
        <w:t xml:space="preserve">the </w:t>
      </w:r>
      <w:r w:rsidR="000174ED" w:rsidRPr="00C671DF">
        <w:rPr>
          <w:sz w:val="22"/>
          <w:szCs w:val="22"/>
        </w:rPr>
        <w:t xml:space="preserve">Comics and graphic novels </w:t>
      </w:r>
      <w:r w:rsidR="00B16D61" w:rsidRPr="00C671DF">
        <w:rPr>
          <w:sz w:val="22"/>
          <w:szCs w:val="22"/>
        </w:rPr>
        <w:t>section of</w:t>
      </w:r>
      <w:r w:rsidR="000174ED" w:rsidRPr="00C671DF">
        <w:rPr>
          <w:sz w:val="22"/>
          <w:szCs w:val="22"/>
        </w:rPr>
        <w:t xml:space="preserve"> </w:t>
      </w:r>
      <w:r w:rsidR="000174ED" w:rsidRPr="00C671DF">
        <w:rPr>
          <w:i/>
          <w:sz w:val="22"/>
          <w:szCs w:val="22"/>
        </w:rPr>
        <w:t>The Guardian</w:t>
      </w:r>
      <w:r w:rsidR="000174ED" w:rsidRPr="00C671DF">
        <w:rPr>
          <w:sz w:val="22"/>
          <w:szCs w:val="22"/>
        </w:rPr>
        <w:t xml:space="preserve">, Arts </w:t>
      </w:r>
      <w:r w:rsidR="120E1C14" w:rsidRPr="00C671DF">
        <w:rPr>
          <w:sz w:val="22"/>
          <w:szCs w:val="22"/>
        </w:rPr>
        <w:t xml:space="preserve">for </w:t>
      </w:r>
      <w:r w:rsidR="120E1C14" w:rsidRPr="00C671DF">
        <w:rPr>
          <w:i/>
          <w:iCs/>
          <w:sz w:val="22"/>
          <w:szCs w:val="22"/>
        </w:rPr>
        <w:t>Le Monde</w:t>
      </w:r>
      <w:r w:rsidR="000174ED" w:rsidRPr="00C671DF">
        <w:rPr>
          <w:sz w:val="22"/>
          <w:szCs w:val="22"/>
        </w:rPr>
        <w:t>, Voyages for</w:t>
      </w:r>
      <w:r w:rsidR="120E1C14" w:rsidRPr="00C671DF">
        <w:rPr>
          <w:sz w:val="22"/>
          <w:szCs w:val="22"/>
        </w:rPr>
        <w:t xml:space="preserve"> </w:t>
      </w:r>
      <w:r w:rsidR="403BFF4E" w:rsidRPr="00C671DF">
        <w:rPr>
          <w:i/>
          <w:iCs/>
          <w:sz w:val="22"/>
          <w:szCs w:val="22"/>
        </w:rPr>
        <w:t>Lib</w:t>
      </w:r>
      <w:r w:rsidR="008F0C2B" w:rsidRPr="00C671DF">
        <w:rPr>
          <w:i/>
          <w:iCs/>
          <w:sz w:val="22"/>
          <w:szCs w:val="22"/>
        </w:rPr>
        <w:t>é</w:t>
      </w:r>
      <w:r w:rsidR="403BFF4E" w:rsidRPr="00C671DF">
        <w:rPr>
          <w:i/>
          <w:iCs/>
          <w:sz w:val="22"/>
          <w:szCs w:val="22"/>
        </w:rPr>
        <w:t>ration</w:t>
      </w:r>
      <w:r w:rsidR="00204FD8" w:rsidRPr="00C671DF">
        <w:rPr>
          <w:sz w:val="22"/>
          <w:szCs w:val="22"/>
        </w:rPr>
        <w:t xml:space="preserve"> and</w:t>
      </w:r>
      <w:r w:rsidR="403BFF4E" w:rsidRPr="00C671DF">
        <w:rPr>
          <w:sz w:val="22"/>
          <w:szCs w:val="22"/>
        </w:rPr>
        <w:t xml:space="preserve"> </w:t>
      </w:r>
      <w:r w:rsidR="00B16D61" w:rsidRPr="00C671DF">
        <w:rPr>
          <w:sz w:val="22"/>
          <w:szCs w:val="22"/>
        </w:rPr>
        <w:t>Web-reportage</w:t>
      </w:r>
      <w:r w:rsidR="64F32415" w:rsidRPr="00C671DF">
        <w:rPr>
          <w:sz w:val="22"/>
          <w:szCs w:val="22"/>
        </w:rPr>
        <w:t xml:space="preserve"> </w:t>
      </w:r>
      <w:r w:rsidR="200B157E" w:rsidRPr="00C671DF">
        <w:rPr>
          <w:sz w:val="22"/>
          <w:szCs w:val="22"/>
        </w:rPr>
        <w:t>for</w:t>
      </w:r>
      <w:r w:rsidR="64F32415" w:rsidRPr="00C671DF">
        <w:rPr>
          <w:sz w:val="22"/>
          <w:szCs w:val="22"/>
        </w:rPr>
        <w:t xml:space="preserve"> </w:t>
      </w:r>
      <w:r w:rsidR="5E0187E7" w:rsidRPr="00C671DF">
        <w:rPr>
          <w:i/>
          <w:iCs/>
          <w:sz w:val="22"/>
          <w:szCs w:val="22"/>
        </w:rPr>
        <w:t>Arte</w:t>
      </w:r>
      <w:r w:rsidR="200B157E" w:rsidRPr="00C671DF">
        <w:rPr>
          <w:sz w:val="22"/>
          <w:szCs w:val="22"/>
        </w:rPr>
        <w:t>),</w:t>
      </w:r>
      <w:r w:rsidR="120E1C14" w:rsidRPr="00C671DF">
        <w:rPr>
          <w:sz w:val="22"/>
          <w:szCs w:val="22"/>
        </w:rPr>
        <w:t xml:space="preserve"> </w:t>
      </w:r>
      <w:r w:rsidR="200B157E" w:rsidRPr="00C671DF">
        <w:rPr>
          <w:sz w:val="22"/>
          <w:szCs w:val="22"/>
        </w:rPr>
        <w:t>which</w:t>
      </w:r>
      <w:r w:rsidR="519166A4" w:rsidRPr="00C671DF">
        <w:rPr>
          <w:sz w:val="22"/>
          <w:szCs w:val="22"/>
        </w:rPr>
        <w:t xml:space="preserve"> </w:t>
      </w:r>
      <w:r w:rsidR="5E0187E7" w:rsidRPr="00C671DF">
        <w:rPr>
          <w:sz w:val="22"/>
          <w:szCs w:val="22"/>
        </w:rPr>
        <w:t>point</w:t>
      </w:r>
      <w:r w:rsidR="200B157E" w:rsidRPr="00C671DF">
        <w:rPr>
          <w:sz w:val="22"/>
          <w:szCs w:val="22"/>
        </w:rPr>
        <w:t>s</w:t>
      </w:r>
      <w:r w:rsidR="5E0187E7" w:rsidRPr="00C671DF">
        <w:rPr>
          <w:sz w:val="22"/>
          <w:szCs w:val="22"/>
        </w:rPr>
        <w:t xml:space="preserve"> </w:t>
      </w:r>
      <w:r w:rsidR="5B6FC309" w:rsidRPr="00C671DF">
        <w:rPr>
          <w:sz w:val="22"/>
          <w:szCs w:val="22"/>
        </w:rPr>
        <w:t>at</w:t>
      </w:r>
      <w:r w:rsidR="5E0187E7" w:rsidRPr="00C671DF">
        <w:rPr>
          <w:sz w:val="22"/>
          <w:szCs w:val="22"/>
        </w:rPr>
        <w:t xml:space="preserve"> </w:t>
      </w:r>
      <w:r w:rsidR="6D76998A" w:rsidRPr="00C671DF">
        <w:rPr>
          <w:sz w:val="22"/>
          <w:szCs w:val="22"/>
        </w:rPr>
        <w:t>the intent o</w:t>
      </w:r>
      <w:r w:rsidR="5E0187E7" w:rsidRPr="00C671DF">
        <w:rPr>
          <w:sz w:val="22"/>
          <w:szCs w:val="22"/>
        </w:rPr>
        <w:t>f</w:t>
      </w:r>
      <w:r w:rsidR="0E635C0E" w:rsidRPr="00C671DF">
        <w:rPr>
          <w:sz w:val="22"/>
          <w:szCs w:val="22"/>
        </w:rPr>
        <w:t xml:space="preserve"> offer</w:t>
      </w:r>
      <w:r w:rsidR="5E0187E7" w:rsidRPr="00C671DF">
        <w:rPr>
          <w:sz w:val="22"/>
          <w:szCs w:val="22"/>
        </w:rPr>
        <w:t>ing</w:t>
      </w:r>
      <w:r w:rsidR="0E635C0E" w:rsidRPr="00C671DF">
        <w:rPr>
          <w:sz w:val="22"/>
          <w:szCs w:val="22"/>
        </w:rPr>
        <w:t xml:space="preserve"> a non-sensational perspective </w:t>
      </w:r>
      <w:r w:rsidR="4CFB4A01" w:rsidRPr="00C671DF">
        <w:rPr>
          <w:sz w:val="22"/>
          <w:szCs w:val="22"/>
        </w:rPr>
        <w:t>on the s</w:t>
      </w:r>
      <w:r w:rsidR="165CEB5E" w:rsidRPr="00C671DF">
        <w:rPr>
          <w:sz w:val="22"/>
          <w:szCs w:val="22"/>
        </w:rPr>
        <w:t xml:space="preserve">ubject. </w:t>
      </w:r>
      <w:r w:rsidR="46A494E9" w:rsidRPr="00C671DF">
        <w:rPr>
          <w:sz w:val="22"/>
          <w:szCs w:val="22"/>
        </w:rPr>
        <w:t>Indeed, it is possible to suggest that these images conformed to a notion of humanitarian reporting</w:t>
      </w:r>
      <w:r w:rsidR="0003663B" w:rsidRPr="00C671DF">
        <w:rPr>
          <w:sz w:val="22"/>
          <w:szCs w:val="22"/>
        </w:rPr>
        <w:t xml:space="preserve"> </w:t>
      </w:r>
      <w:r w:rsidR="008E71F2" w:rsidRPr="00C671DF">
        <w:rPr>
          <w:sz w:val="22"/>
          <w:szCs w:val="22"/>
        </w:rPr>
        <w:t xml:space="preserve">instead of </w:t>
      </w:r>
      <w:r w:rsidR="0003663B" w:rsidRPr="00C671DF">
        <w:rPr>
          <w:sz w:val="22"/>
          <w:szCs w:val="22"/>
        </w:rPr>
        <w:t>the more pluralistic</w:t>
      </w:r>
      <w:r w:rsidR="00DE6C9A" w:rsidRPr="00C671DF">
        <w:rPr>
          <w:sz w:val="22"/>
          <w:szCs w:val="22"/>
        </w:rPr>
        <w:t xml:space="preserve"> coverage</w:t>
      </w:r>
      <w:r w:rsidR="0003663B" w:rsidRPr="00C671DF">
        <w:rPr>
          <w:sz w:val="22"/>
          <w:szCs w:val="22"/>
        </w:rPr>
        <w:t xml:space="preserve"> </w:t>
      </w:r>
      <w:r w:rsidR="00DE6C9A" w:rsidRPr="00C671DF">
        <w:rPr>
          <w:sz w:val="22"/>
          <w:szCs w:val="22"/>
        </w:rPr>
        <w:t>tha</w:t>
      </w:r>
      <w:r w:rsidR="00126365" w:rsidRPr="00C671DF">
        <w:rPr>
          <w:sz w:val="22"/>
          <w:szCs w:val="22"/>
        </w:rPr>
        <w:t>t characterised mainstream media</w:t>
      </w:r>
      <w:r w:rsidR="00570921" w:rsidRPr="00C671DF">
        <w:rPr>
          <w:sz w:val="22"/>
          <w:szCs w:val="22"/>
        </w:rPr>
        <w:t xml:space="preserve">, and thus offered the potential for an </w:t>
      </w:r>
      <w:r w:rsidR="00570921" w:rsidRPr="00C671DF">
        <w:rPr>
          <w:sz w:val="22"/>
          <w:szCs w:val="22"/>
        </w:rPr>
        <w:lastRenderedPageBreak/>
        <w:t>articulation of the identities</w:t>
      </w:r>
      <w:r w:rsidR="005D5BAF" w:rsidRPr="00C671DF">
        <w:rPr>
          <w:sz w:val="22"/>
          <w:szCs w:val="22"/>
        </w:rPr>
        <w:t xml:space="preserve"> of the camp </w:t>
      </w:r>
      <w:r w:rsidR="00570921" w:rsidRPr="00C671DF">
        <w:rPr>
          <w:sz w:val="22"/>
          <w:szCs w:val="22"/>
        </w:rPr>
        <w:t>occupants</w:t>
      </w:r>
      <w:r w:rsidR="00FD2380" w:rsidRPr="00C671DF">
        <w:rPr>
          <w:sz w:val="22"/>
          <w:szCs w:val="22"/>
        </w:rPr>
        <w:t>, and of refugees and migrants in general</w:t>
      </w:r>
      <w:r w:rsidR="005D5BAF" w:rsidRPr="00C671DF">
        <w:rPr>
          <w:sz w:val="22"/>
          <w:szCs w:val="22"/>
        </w:rPr>
        <w:t xml:space="preserve"> within the European sphere</w:t>
      </w:r>
      <w:r w:rsidR="00570921" w:rsidRPr="00C671DF">
        <w:rPr>
          <w:sz w:val="22"/>
          <w:szCs w:val="22"/>
        </w:rPr>
        <w:t xml:space="preserve">. </w:t>
      </w:r>
    </w:p>
    <w:p w14:paraId="1BC4307B" w14:textId="02DAD4DA" w:rsidR="00D7750D" w:rsidRPr="00C671DF" w:rsidRDefault="00D750D0" w:rsidP="00C671DF">
      <w:pPr>
        <w:widowControl w:val="0"/>
        <w:autoSpaceDE w:val="0"/>
        <w:autoSpaceDN w:val="0"/>
        <w:adjustRightInd w:val="0"/>
        <w:spacing w:before="360" w:after="120"/>
        <w:jc w:val="both"/>
        <w:outlineLvl w:val="0"/>
        <w:rPr>
          <w:b/>
          <w:sz w:val="22"/>
          <w:szCs w:val="22"/>
        </w:rPr>
      </w:pPr>
      <w:r w:rsidRPr="00C671DF">
        <w:rPr>
          <w:b/>
          <w:sz w:val="22"/>
          <w:szCs w:val="22"/>
        </w:rPr>
        <w:t>Kurasawa</w:t>
      </w:r>
      <w:r w:rsidR="006D6E18" w:rsidRPr="00C671DF">
        <w:rPr>
          <w:b/>
          <w:sz w:val="22"/>
          <w:szCs w:val="22"/>
        </w:rPr>
        <w:t xml:space="preserve"> and cosmopolitan v</w:t>
      </w:r>
      <w:r w:rsidR="00570921" w:rsidRPr="00C671DF">
        <w:rPr>
          <w:b/>
          <w:sz w:val="22"/>
          <w:szCs w:val="22"/>
        </w:rPr>
        <w:t>isuality</w:t>
      </w:r>
    </w:p>
    <w:p w14:paraId="1761CE7D" w14:textId="7A647B1D" w:rsidR="00FD2380" w:rsidRPr="00C671DF" w:rsidRDefault="00B23772" w:rsidP="00C671DF">
      <w:pPr>
        <w:widowControl w:val="0"/>
        <w:autoSpaceDE w:val="0"/>
        <w:autoSpaceDN w:val="0"/>
        <w:adjustRightInd w:val="0"/>
        <w:spacing w:before="120"/>
        <w:ind w:firstLine="284"/>
        <w:jc w:val="both"/>
        <w:rPr>
          <w:sz w:val="22"/>
          <w:szCs w:val="22"/>
        </w:rPr>
      </w:pPr>
      <w:r w:rsidRPr="00C671DF">
        <w:rPr>
          <w:sz w:val="22"/>
          <w:szCs w:val="22"/>
        </w:rPr>
        <w:t>T</w:t>
      </w:r>
      <w:r w:rsidR="00603891" w:rsidRPr="00C671DF">
        <w:rPr>
          <w:sz w:val="22"/>
          <w:szCs w:val="22"/>
        </w:rPr>
        <w:t xml:space="preserve">his </w:t>
      </w:r>
      <w:r w:rsidR="00FD4870" w:rsidRPr="00C671DF">
        <w:rPr>
          <w:sz w:val="22"/>
          <w:szCs w:val="22"/>
        </w:rPr>
        <w:t xml:space="preserve">article </w:t>
      </w:r>
      <w:r w:rsidR="00570921" w:rsidRPr="00C671DF">
        <w:rPr>
          <w:sz w:val="22"/>
          <w:szCs w:val="22"/>
        </w:rPr>
        <w:t>utilises</w:t>
      </w:r>
      <w:r w:rsidR="00603891" w:rsidRPr="00C671DF">
        <w:rPr>
          <w:sz w:val="22"/>
          <w:szCs w:val="22"/>
        </w:rPr>
        <w:t xml:space="preserve"> Fuyuki </w:t>
      </w:r>
      <w:r w:rsidR="00D7750D" w:rsidRPr="00C671DF">
        <w:rPr>
          <w:sz w:val="22"/>
          <w:szCs w:val="22"/>
        </w:rPr>
        <w:t>Kurasawa’s</w:t>
      </w:r>
      <w:r w:rsidR="00603891" w:rsidRPr="00C671DF">
        <w:rPr>
          <w:sz w:val="22"/>
          <w:szCs w:val="22"/>
        </w:rPr>
        <w:t xml:space="preserve"> 2010</w:t>
      </w:r>
      <w:r w:rsidR="00D7750D" w:rsidRPr="00C671DF">
        <w:rPr>
          <w:sz w:val="22"/>
          <w:szCs w:val="22"/>
        </w:rPr>
        <w:t xml:space="preserve"> </w:t>
      </w:r>
      <w:r w:rsidR="00603891" w:rsidRPr="00C671DF">
        <w:rPr>
          <w:sz w:val="22"/>
          <w:szCs w:val="22"/>
        </w:rPr>
        <w:t xml:space="preserve">essay </w:t>
      </w:r>
      <w:r w:rsidR="008F0E49" w:rsidRPr="00C671DF">
        <w:rPr>
          <w:sz w:val="22"/>
          <w:szCs w:val="22"/>
        </w:rPr>
        <w:t>‘</w:t>
      </w:r>
      <w:r w:rsidR="00603891" w:rsidRPr="00C671DF">
        <w:rPr>
          <w:sz w:val="22"/>
          <w:szCs w:val="22"/>
        </w:rPr>
        <w:t xml:space="preserve">Humanitarianism and the Representation of Alterity: </w:t>
      </w:r>
      <w:r w:rsidR="00483DF6" w:rsidRPr="00C671DF">
        <w:rPr>
          <w:sz w:val="22"/>
          <w:szCs w:val="22"/>
        </w:rPr>
        <w:t>T</w:t>
      </w:r>
      <w:r w:rsidR="00603891" w:rsidRPr="00C671DF">
        <w:rPr>
          <w:sz w:val="22"/>
          <w:szCs w:val="22"/>
        </w:rPr>
        <w:t>he Aporias and Prospects of Cosmopolitan Visuality</w:t>
      </w:r>
      <w:r w:rsidR="008F0E49" w:rsidRPr="00C671DF">
        <w:rPr>
          <w:sz w:val="22"/>
          <w:szCs w:val="22"/>
        </w:rPr>
        <w:t>’</w:t>
      </w:r>
      <w:r w:rsidR="00570921" w:rsidRPr="00C671DF">
        <w:rPr>
          <w:i/>
          <w:iCs/>
          <w:sz w:val="22"/>
          <w:szCs w:val="22"/>
        </w:rPr>
        <w:t xml:space="preserve"> </w:t>
      </w:r>
      <w:r w:rsidR="00570921" w:rsidRPr="00C671DF">
        <w:rPr>
          <w:sz w:val="22"/>
          <w:szCs w:val="22"/>
        </w:rPr>
        <w:t>in order to explore some of the issues presented by images of non-European</w:t>
      </w:r>
      <w:r w:rsidRPr="00C671DF">
        <w:rPr>
          <w:sz w:val="22"/>
          <w:szCs w:val="22"/>
        </w:rPr>
        <w:t xml:space="preserve"> refugees</w:t>
      </w:r>
      <w:r w:rsidR="00570921" w:rsidRPr="00C671DF">
        <w:rPr>
          <w:sz w:val="22"/>
          <w:szCs w:val="22"/>
        </w:rPr>
        <w:t xml:space="preserve"> in the Western media</w:t>
      </w:r>
      <w:r w:rsidR="00603891" w:rsidRPr="00C671DF">
        <w:rPr>
          <w:i/>
          <w:iCs/>
          <w:sz w:val="22"/>
          <w:szCs w:val="22"/>
        </w:rPr>
        <w:t>.</w:t>
      </w:r>
      <w:r w:rsidR="00603891" w:rsidRPr="00C671DF">
        <w:rPr>
          <w:sz w:val="22"/>
          <w:szCs w:val="22"/>
        </w:rPr>
        <w:t xml:space="preserve"> </w:t>
      </w:r>
      <w:r w:rsidR="00FD2380" w:rsidRPr="00C671DF">
        <w:rPr>
          <w:sz w:val="22"/>
          <w:szCs w:val="22"/>
        </w:rPr>
        <w:t>It is possible to develop such a</w:t>
      </w:r>
      <w:r w:rsidR="00506CF1" w:rsidRPr="00C671DF">
        <w:rPr>
          <w:sz w:val="22"/>
          <w:szCs w:val="22"/>
        </w:rPr>
        <w:t>n analysis</w:t>
      </w:r>
      <w:r w:rsidR="00FD2380" w:rsidRPr="00C671DF">
        <w:rPr>
          <w:sz w:val="22"/>
          <w:szCs w:val="22"/>
        </w:rPr>
        <w:t xml:space="preserve"> as the images presented </w:t>
      </w:r>
      <w:r w:rsidR="00FD4870" w:rsidRPr="00C671DF">
        <w:rPr>
          <w:sz w:val="22"/>
          <w:szCs w:val="22"/>
        </w:rPr>
        <w:t xml:space="preserve">here </w:t>
      </w:r>
      <w:r w:rsidR="00FD2380" w:rsidRPr="00C671DF">
        <w:rPr>
          <w:sz w:val="22"/>
          <w:szCs w:val="22"/>
        </w:rPr>
        <w:t xml:space="preserve">largely fall within a discursive framework of humanitarian reporting in as much </w:t>
      </w:r>
      <w:r w:rsidR="002220D1" w:rsidRPr="00C671DF">
        <w:rPr>
          <w:sz w:val="22"/>
          <w:szCs w:val="22"/>
        </w:rPr>
        <w:t>as</w:t>
      </w:r>
      <w:r w:rsidR="00FD2380" w:rsidRPr="00C671DF">
        <w:rPr>
          <w:sz w:val="22"/>
          <w:szCs w:val="22"/>
        </w:rPr>
        <w:t xml:space="preserve"> they focus </w:t>
      </w:r>
      <w:r w:rsidR="004B1147" w:rsidRPr="00C671DF">
        <w:rPr>
          <w:sz w:val="22"/>
          <w:szCs w:val="22"/>
        </w:rPr>
        <w:t>on the camp, its surroundings</w:t>
      </w:r>
      <w:r w:rsidR="00FD2380" w:rsidRPr="00C671DF">
        <w:rPr>
          <w:sz w:val="22"/>
          <w:szCs w:val="22"/>
        </w:rPr>
        <w:t xml:space="preserve"> </w:t>
      </w:r>
      <w:r w:rsidR="00BD5455" w:rsidRPr="00C671DF">
        <w:rPr>
          <w:sz w:val="22"/>
          <w:szCs w:val="22"/>
        </w:rPr>
        <w:t>and human interest stories</w:t>
      </w:r>
      <w:r w:rsidR="0052543C" w:rsidRPr="00C671DF">
        <w:rPr>
          <w:sz w:val="22"/>
          <w:szCs w:val="22"/>
        </w:rPr>
        <w:t xml:space="preserve"> – </w:t>
      </w:r>
      <w:r w:rsidR="00BD5455" w:rsidRPr="00C671DF">
        <w:rPr>
          <w:sz w:val="22"/>
          <w:szCs w:val="22"/>
        </w:rPr>
        <w:t>which take the backdrop of global crises as a causative of such conditions</w:t>
      </w:r>
      <w:r w:rsidR="00C67AB2" w:rsidRPr="00C671DF">
        <w:rPr>
          <w:sz w:val="22"/>
          <w:szCs w:val="22"/>
        </w:rPr>
        <w:t xml:space="preserve">. We might note that these images are devoid of the representation of </w:t>
      </w:r>
      <w:r w:rsidR="00FD2380" w:rsidRPr="00C671DF">
        <w:rPr>
          <w:sz w:val="22"/>
          <w:szCs w:val="22"/>
        </w:rPr>
        <w:t>conflict and the socio-political context of the camp. As such</w:t>
      </w:r>
      <w:r w:rsidR="00FD4870" w:rsidRPr="00C671DF">
        <w:rPr>
          <w:sz w:val="22"/>
          <w:szCs w:val="22"/>
        </w:rPr>
        <w:t>,</w:t>
      </w:r>
      <w:r w:rsidR="00FD2380" w:rsidRPr="00C671DF">
        <w:rPr>
          <w:sz w:val="22"/>
          <w:szCs w:val="22"/>
        </w:rPr>
        <w:t xml:space="preserve"> the images analysed are almost entirely concerned with establishing a narrative of humanitarian concern, which is notable in contrast to Kurasawa’</w:t>
      </w:r>
      <w:r w:rsidR="00BD5455" w:rsidRPr="00C671DF">
        <w:rPr>
          <w:sz w:val="22"/>
          <w:szCs w:val="22"/>
        </w:rPr>
        <w:t xml:space="preserve">s </w:t>
      </w:r>
      <w:r w:rsidR="00506CF1" w:rsidRPr="00C671DF">
        <w:rPr>
          <w:sz w:val="22"/>
          <w:szCs w:val="22"/>
        </w:rPr>
        <w:t xml:space="preserve">argument </w:t>
      </w:r>
      <w:r w:rsidR="00BD5455" w:rsidRPr="00C671DF">
        <w:rPr>
          <w:sz w:val="22"/>
          <w:szCs w:val="22"/>
        </w:rPr>
        <w:t>only in that the migrant camp</w:t>
      </w:r>
      <w:r w:rsidR="00FD2380" w:rsidRPr="00C671DF">
        <w:rPr>
          <w:sz w:val="22"/>
          <w:szCs w:val="22"/>
        </w:rPr>
        <w:t xml:space="preserve"> depicted </w:t>
      </w:r>
      <w:r w:rsidR="00BD5455" w:rsidRPr="00C671DF">
        <w:rPr>
          <w:sz w:val="22"/>
          <w:szCs w:val="22"/>
        </w:rPr>
        <w:t>is located</w:t>
      </w:r>
      <w:r w:rsidR="00FD2380" w:rsidRPr="00C671DF">
        <w:rPr>
          <w:sz w:val="22"/>
          <w:szCs w:val="22"/>
        </w:rPr>
        <w:t xml:space="preserve"> within </w:t>
      </w:r>
      <w:r w:rsidR="008E5155" w:rsidRPr="00C671DF">
        <w:rPr>
          <w:sz w:val="22"/>
          <w:szCs w:val="22"/>
        </w:rPr>
        <w:t xml:space="preserve">a </w:t>
      </w:r>
      <w:r w:rsidR="00FD2380" w:rsidRPr="00C671DF">
        <w:rPr>
          <w:sz w:val="22"/>
          <w:szCs w:val="22"/>
        </w:rPr>
        <w:t>Eur</w:t>
      </w:r>
      <w:r w:rsidR="00BD5455" w:rsidRPr="00C671DF">
        <w:rPr>
          <w:sz w:val="22"/>
          <w:szCs w:val="22"/>
        </w:rPr>
        <w:t>opean rather than</w:t>
      </w:r>
      <w:r w:rsidR="008E5155" w:rsidRPr="00C671DF">
        <w:rPr>
          <w:sz w:val="22"/>
          <w:szCs w:val="22"/>
        </w:rPr>
        <w:t xml:space="preserve"> </w:t>
      </w:r>
      <w:r w:rsidR="00FD2380" w:rsidRPr="00C671DF">
        <w:rPr>
          <w:sz w:val="22"/>
          <w:szCs w:val="22"/>
        </w:rPr>
        <w:t xml:space="preserve">African </w:t>
      </w:r>
      <w:r w:rsidR="008E5155" w:rsidRPr="00C671DF">
        <w:rPr>
          <w:sz w:val="22"/>
          <w:szCs w:val="22"/>
        </w:rPr>
        <w:t>locale.</w:t>
      </w:r>
    </w:p>
    <w:p w14:paraId="197891BF" w14:textId="4A223C3E" w:rsidR="005F0D67" w:rsidRPr="00C671DF" w:rsidRDefault="00603891" w:rsidP="00C671DF">
      <w:pPr>
        <w:widowControl w:val="0"/>
        <w:autoSpaceDE w:val="0"/>
        <w:autoSpaceDN w:val="0"/>
        <w:adjustRightInd w:val="0"/>
        <w:spacing w:before="120"/>
        <w:ind w:firstLine="284"/>
        <w:jc w:val="both"/>
        <w:rPr>
          <w:sz w:val="22"/>
          <w:szCs w:val="22"/>
        </w:rPr>
      </w:pPr>
      <w:r w:rsidRPr="00C671DF">
        <w:rPr>
          <w:sz w:val="22"/>
          <w:szCs w:val="22"/>
        </w:rPr>
        <w:t xml:space="preserve">Kurasawa’s </w:t>
      </w:r>
      <w:r w:rsidR="00FD4870" w:rsidRPr="00C671DF">
        <w:rPr>
          <w:sz w:val="22"/>
          <w:szCs w:val="22"/>
        </w:rPr>
        <w:t xml:space="preserve">essay </w:t>
      </w:r>
      <w:r w:rsidRPr="00C671DF">
        <w:rPr>
          <w:sz w:val="22"/>
          <w:szCs w:val="22"/>
        </w:rPr>
        <w:t xml:space="preserve">addresses the paradoxes faced by the Western media in articulating the complex </w:t>
      </w:r>
      <w:r w:rsidR="000422D1" w:rsidRPr="00C671DF">
        <w:rPr>
          <w:sz w:val="22"/>
          <w:szCs w:val="22"/>
        </w:rPr>
        <w:t xml:space="preserve">ontological, sociological and political </w:t>
      </w:r>
      <w:r w:rsidR="0067653F" w:rsidRPr="00C671DF">
        <w:rPr>
          <w:sz w:val="22"/>
          <w:szCs w:val="22"/>
        </w:rPr>
        <w:t xml:space="preserve">dynamics </w:t>
      </w:r>
      <w:r w:rsidR="00570921" w:rsidRPr="00C671DF">
        <w:rPr>
          <w:sz w:val="22"/>
          <w:szCs w:val="22"/>
        </w:rPr>
        <w:t xml:space="preserve">of humanitarian visual reporting </w:t>
      </w:r>
      <w:r w:rsidR="0067653F" w:rsidRPr="00C671DF">
        <w:rPr>
          <w:sz w:val="22"/>
          <w:szCs w:val="22"/>
        </w:rPr>
        <w:t>through</w:t>
      </w:r>
      <w:r w:rsidR="000422D1" w:rsidRPr="00C671DF">
        <w:rPr>
          <w:sz w:val="22"/>
          <w:szCs w:val="22"/>
        </w:rPr>
        <w:t xml:space="preserve"> what he identifies as a specific Humanitarian Scopic Regime.</w:t>
      </w:r>
      <w:r w:rsidR="7FF4A980" w:rsidRPr="00C671DF">
        <w:rPr>
          <w:sz w:val="22"/>
          <w:szCs w:val="22"/>
        </w:rPr>
        <w:t xml:space="preserve"> </w:t>
      </w:r>
      <w:r w:rsidR="7343B4B4" w:rsidRPr="00C671DF">
        <w:rPr>
          <w:sz w:val="22"/>
          <w:szCs w:val="22"/>
        </w:rPr>
        <w:t>Echoing</w:t>
      </w:r>
      <w:r w:rsidR="7FF4A980" w:rsidRPr="00C671DF">
        <w:rPr>
          <w:sz w:val="22"/>
          <w:szCs w:val="22"/>
        </w:rPr>
        <w:t xml:space="preserve"> Luc Bo</w:t>
      </w:r>
      <w:r w:rsidR="6F21EB26" w:rsidRPr="00C671DF">
        <w:rPr>
          <w:sz w:val="22"/>
          <w:szCs w:val="22"/>
        </w:rPr>
        <w:t>lt</w:t>
      </w:r>
      <w:r w:rsidR="7FF4A980" w:rsidRPr="00C671DF">
        <w:rPr>
          <w:sz w:val="22"/>
          <w:szCs w:val="22"/>
        </w:rPr>
        <w:t>anski’s dilemma of the spectator (</w:t>
      </w:r>
      <w:r w:rsidR="009B4CE1" w:rsidRPr="00C671DF">
        <w:rPr>
          <w:sz w:val="22"/>
          <w:szCs w:val="22"/>
        </w:rPr>
        <w:t>xiii</w:t>
      </w:r>
      <w:r w:rsidR="4DF91F76" w:rsidRPr="00C671DF">
        <w:rPr>
          <w:sz w:val="22"/>
          <w:szCs w:val="22"/>
        </w:rPr>
        <w:t>-</w:t>
      </w:r>
      <w:r w:rsidR="009B4CE1" w:rsidRPr="00C671DF">
        <w:rPr>
          <w:sz w:val="22"/>
          <w:szCs w:val="22"/>
        </w:rPr>
        <w:t>xvi</w:t>
      </w:r>
      <w:r w:rsidR="7FF4A980" w:rsidRPr="00C671DF">
        <w:rPr>
          <w:sz w:val="22"/>
          <w:szCs w:val="22"/>
        </w:rPr>
        <w:t>), whose sense of solidarity oscillate</w:t>
      </w:r>
      <w:r w:rsidR="00021350" w:rsidRPr="00C671DF">
        <w:rPr>
          <w:sz w:val="22"/>
          <w:szCs w:val="22"/>
        </w:rPr>
        <w:t>s</w:t>
      </w:r>
      <w:r w:rsidR="7FF4A980" w:rsidRPr="00C671DF">
        <w:rPr>
          <w:sz w:val="22"/>
          <w:szCs w:val="22"/>
        </w:rPr>
        <w:t xml:space="preserve"> between </w:t>
      </w:r>
      <w:r w:rsidR="2184E8E8" w:rsidRPr="00C671DF">
        <w:rPr>
          <w:sz w:val="22"/>
          <w:szCs w:val="22"/>
        </w:rPr>
        <w:t>g</w:t>
      </w:r>
      <w:r w:rsidR="07A3F7F8" w:rsidRPr="00C671DF">
        <w:rPr>
          <w:sz w:val="22"/>
          <w:szCs w:val="22"/>
        </w:rPr>
        <w:t>lobal and</w:t>
      </w:r>
      <w:r w:rsidR="7FF4A980" w:rsidRPr="00C671DF">
        <w:rPr>
          <w:sz w:val="22"/>
          <w:szCs w:val="22"/>
        </w:rPr>
        <w:t xml:space="preserve"> local communities</w:t>
      </w:r>
      <w:r w:rsidR="7343B4B4" w:rsidRPr="00C671DF">
        <w:rPr>
          <w:sz w:val="22"/>
          <w:szCs w:val="22"/>
        </w:rPr>
        <w:t xml:space="preserve">, </w:t>
      </w:r>
      <w:r w:rsidR="00932856" w:rsidRPr="00C671DF">
        <w:rPr>
          <w:sz w:val="22"/>
          <w:szCs w:val="22"/>
        </w:rPr>
        <w:t xml:space="preserve">Kurasawa argues that </w:t>
      </w:r>
      <w:r w:rsidR="00021350" w:rsidRPr="00C671DF">
        <w:rPr>
          <w:sz w:val="22"/>
          <w:szCs w:val="22"/>
        </w:rPr>
        <w:t xml:space="preserve">(photographic) </w:t>
      </w:r>
      <w:r w:rsidR="00547DB3" w:rsidRPr="00C671DF">
        <w:rPr>
          <w:sz w:val="22"/>
          <w:szCs w:val="22"/>
        </w:rPr>
        <w:t xml:space="preserve">media representations of </w:t>
      </w:r>
      <w:r w:rsidR="005F0D67" w:rsidRPr="00C671DF">
        <w:rPr>
          <w:sz w:val="22"/>
          <w:szCs w:val="22"/>
        </w:rPr>
        <w:t>the subjects of</w:t>
      </w:r>
      <w:r w:rsidR="00805429" w:rsidRPr="00C671DF">
        <w:rPr>
          <w:sz w:val="22"/>
          <w:szCs w:val="22"/>
        </w:rPr>
        <w:t xml:space="preserve"> humanitarian reporting, specifically those subjects located in the ‘Global South’, </w:t>
      </w:r>
      <w:r w:rsidR="00547DB3" w:rsidRPr="00C671DF">
        <w:rPr>
          <w:sz w:val="22"/>
          <w:szCs w:val="22"/>
        </w:rPr>
        <w:t xml:space="preserve">present paradoxical images of </w:t>
      </w:r>
      <w:r w:rsidR="00570921" w:rsidRPr="00C671DF">
        <w:rPr>
          <w:sz w:val="22"/>
          <w:szCs w:val="22"/>
        </w:rPr>
        <w:t xml:space="preserve">both </w:t>
      </w:r>
      <w:r w:rsidR="00547DB3" w:rsidRPr="00C671DF">
        <w:rPr>
          <w:sz w:val="22"/>
          <w:szCs w:val="22"/>
        </w:rPr>
        <w:t xml:space="preserve">belonging and alterity. He suggests </w:t>
      </w:r>
      <w:r w:rsidR="00570921" w:rsidRPr="00C671DF">
        <w:rPr>
          <w:sz w:val="22"/>
          <w:szCs w:val="22"/>
        </w:rPr>
        <w:t>that the subjects of such images</w:t>
      </w:r>
      <w:r w:rsidR="00547DB3" w:rsidRPr="00C671DF">
        <w:rPr>
          <w:sz w:val="22"/>
          <w:szCs w:val="22"/>
        </w:rPr>
        <w:t xml:space="preserve"> are at once constituted as ‘potential’ citizens of the </w:t>
      </w:r>
      <w:r w:rsidR="005F0D67" w:rsidRPr="00C671DF">
        <w:rPr>
          <w:sz w:val="22"/>
          <w:szCs w:val="22"/>
        </w:rPr>
        <w:t xml:space="preserve">global </w:t>
      </w:r>
      <w:r w:rsidR="00547DB3" w:rsidRPr="00C671DF">
        <w:rPr>
          <w:sz w:val="22"/>
          <w:szCs w:val="22"/>
        </w:rPr>
        <w:t>North, whilst at the same time their ‘other-ness’</w:t>
      </w:r>
      <w:r w:rsidR="005F0D67" w:rsidRPr="00C671DF">
        <w:rPr>
          <w:sz w:val="22"/>
          <w:szCs w:val="22"/>
        </w:rPr>
        <w:t xml:space="preserve"> is reinforced </w:t>
      </w:r>
      <w:r w:rsidR="00EB42D7" w:rsidRPr="00C671DF">
        <w:rPr>
          <w:sz w:val="22"/>
          <w:szCs w:val="22"/>
        </w:rPr>
        <w:t>by</w:t>
      </w:r>
      <w:r w:rsidR="008A487F" w:rsidRPr="00C671DF">
        <w:rPr>
          <w:sz w:val="22"/>
          <w:szCs w:val="22"/>
        </w:rPr>
        <w:t xml:space="preserve"> media tropes which stigmatis</w:t>
      </w:r>
      <w:r w:rsidR="005F0D67" w:rsidRPr="00C671DF">
        <w:rPr>
          <w:sz w:val="22"/>
          <w:szCs w:val="22"/>
        </w:rPr>
        <w:t>e and essentiali</w:t>
      </w:r>
      <w:r w:rsidR="008A487F" w:rsidRPr="00C671DF">
        <w:rPr>
          <w:sz w:val="22"/>
          <w:szCs w:val="22"/>
        </w:rPr>
        <w:t>s</w:t>
      </w:r>
      <w:r w:rsidR="005F0D67" w:rsidRPr="00C671DF">
        <w:rPr>
          <w:sz w:val="22"/>
          <w:szCs w:val="22"/>
        </w:rPr>
        <w:t xml:space="preserve">e them through a re-inforcement of difference (139-40). </w:t>
      </w:r>
      <w:r w:rsidR="00727736" w:rsidRPr="00C671DF">
        <w:rPr>
          <w:sz w:val="22"/>
          <w:szCs w:val="22"/>
        </w:rPr>
        <w:t>This process</w:t>
      </w:r>
      <w:r w:rsidR="00FD4870" w:rsidRPr="00C671DF">
        <w:rPr>
          <w:sz w:val="22"/>
          <w:szCs w:val="22"/>
        </w:rPr>
        <w:t>,</w:t>
      </w:r>
      <w:r w:rsidR="00727736" w:rsidRPr="00C671DF">
        <w:rPr>
          <w:sz w:val="22"/>
          <w:szCs w:val="22"/>
        </w:rPr>
        <w:t xml:space="preserve"> he argues</w:t>
      </w:r>
      <w:r w:rsidR="00FD4870" w:rsidRPr="00C671DF">
        <w:rPr>
          <w:sz w:val="22"/>
          <w:szCs w:val="22"/>
        </w:rPr>
        <w:t>,</w:t>
      </w:r>
      <w:r w:rsidR="00727736" w:rsidRPr="00C671DF">
        <w:rPr>
          <w:sz w:val="22"/>
          <w:szCs w:val="22"/>
        </w:rPr>
        <w:t xml:space="preserve"> is necessitated by the need to make complex situations understandable to an audience that largely remains ignorant of global events outside of the European / US sphere. Kurasaw</w:t>
      </w:r>
      <w:r w:rsidR="00371DF1" w:rsidRPr="00C671DF">
        <w:rPr>
          <w:sz w:val="22"/>
          <w:szCs w:val="22"/>
        </w:rPr>
        <w:t>a</w:t>
      </w:r>
      <w:r w:rsidR="00727736" w:rsidRPr="00C671DF">
        <w:rPr>
          <w:sz w:val="22"/>
          <w:szCs w:val="22"/>
        </w:rPr>
        <w:t xml:space="preserve">, </w:t>
      </w:r>
      <w:r w:rsidR="00021350" w:rsidRPr="00C671DF">
        <w:rPr>
          <w:iCs/>
          <w:sz w:val="22"/>
          <w:szCs w:val="22"/>
        </w:rPr>
        <w:t>following</w:t>
      </w:r>
      <w:r w:rsidR="00727736" w:rsidRPr="00C671DF">
        <w:rPr>
          <w:i/>
          <w:iCs/>
          <w:sz w:val="22"/>
          <w:szCs w:val="22"/>
        </w:rPr>
        <w:t xml:space="preserve"> </w:t>
      </w:r>
      <w:r w:rsidR="00467C3E" w:rsidRPr="00C671DF">
        <w:rPr>
          <w:sz w:val="22"/>
          <w:szCs w:val="22"/>
        </w:rPr>
        <w:t xml:space="preserve">Guy </w:t>
      </w:r>
      <w:r w:rsidR="00727736" w:rsidRPr="00C671DF">
        <w:rPr>
          <w:sz w:val="22"/>
          <w:szCs w:val="22"/>
        </w:rPr>
        <w:t xml:space="preserve">Debord, </w:t>
      </w:r>
      <w:r w:rsidR="00B3605A" w:rsidRPr="00C671DF">
        <w:rPr>
          <w:sz w:val="22"/>
          <w:szCs w:val="22"/>
        </w:rPr>
        <w:t xml:space="preserve">suggests </w:t>
      </w:r>
      <w:r w:rsidR="00727736" w:rsidRPr="00C671DF">
        <w:rPr>
          <w:sz w:val="22"/>
          <w:szCs w:val="22"/>
        </w:rPr>
        <w:t>that</w:t>
      </w:r>
      <w:r w:rsidR="005F0D67" w:rsidRPr="00C671DF">
        <w:rPr>
          <w:sz w:val="22"/>
          <w:szCs w:val="22"/>
        </w:rPr>
        <w:t xml:space="preserve"> </w:t>
      </w:r>
    </w:p>
    <w:p w14:paraId="2F69A4F2" w14:textId="70178101" w:rsidR="00DB48DD" w:rsidRPr="00C671DF" w:rsidRDefault="00727736" w:rsidP="00C671DF">
      <w:pPr>
        <w:widowControl w:val="0"/>
        <w:autoSpaceDE w:val="0"/>
        <w:autoSpaceDN w:val="0"/>
        <w:adjustRightInd w:val="0"/>
        <w:spacing w:before="120" w:after="120"/>
        <w:ind w:left="567"/>
        <w:jc w:val="both"/>
        <w:rPr>
          <w:sz w:val="20"/>
          <w:szCs w:val="20"/>
        </w:rPr>
      </w:pPr>
      <w:r w:rsidRPr="00C671DF">
        <w:rPr>
          <w:sz w:val="20"/>
          <w:szCs w:val="20"/>
        </w:rPr>
        <w:t>[t]</w:t>
      </w:r>
      <w:r w:rsidR="005F0D67" w:rsidRPr="00C671DF">
        <w:rPr>
          <w:sz w:val="20"/>
          <w:szCs w:val="20"/>
        </w:rPr>
        <w:t xml:space="preserve">he humanitarian spectacle’s capacity to trigger empathy among such [European] publics depends upon its formulaic structure, its drawing upon widely recognized representational typifications and habitual roles (e.g. the easily identified innocent victim and the evil perpetrator). Yet the humanitarian spectacle can also dissolve otherness by becoming fodder for a pornography of suffering, consumed for the entertainment or titillation of </w:t>
      </w:r>
      <w:r w:rsidR="005F0D67" w:rsidRPr="00C671DF">
        <w:rPr>
          <w:sz w:val="20"/>
          <w:szCs w:val="20"/>
        </w:rPr>
        <w:lastRenderedPageBreak/>
        <w:t>materially privileged and physically safe audiences who vicariously experience situational and structural viol</w:t>
      </w:r>
      <w:r w:rsidRPr="00C671DF">
        <w:rPr>
          <w:sz w:val="20"/>
          <w:szCs w:val="20"/>
        </w:rPr>
        <w:t>ence</w:t>
      </w:r>
      <w:r w:rsidRPr="00C671DF">
        <w:rPr>
          <w:i/>
          <w:sz w:val="20"/>
          <w:szCs w:val="20"/>
        </w:rPr>
        <w:t>.</w:t>
      </w:r>
      <w:r w:rsidRPr="00C671DF">
        <w:rPr>
          <w:sz w:val="20"/>
          <w:szCs w:val="20"/>
        </w:rPr>
        <w:t xml:space="preserve"> (141)</w:t>
      </w:r>
    </w:p>
    <w:p w14:paraId="4881F596" w14:textId="7A26B767" w:rsidR="0067653F" w:rsidRPr="00C671DF" w:rsidRDefault="00B3605A" w:rsidP="00C671DF">
      <w:pPr>
        <w:widowControl w:val="0"/>
        <w:autoSpaceDE w:val="0"/>
        <w:autoSpaceDN w:val="0"/>
        <w:adjustRightInd w:val="0"/>
        <w:spacing w:before="120"/>
        <w:ind w:firstLine="284"/>
        <w:jc w:val="both"/>
        <w:rPr>
          <w:sz w:val="22"/>
          <w:szCs w:val="22"/>
        </w:rPr>
      </w:pPr>
      <w:r w:rsidRPr="00C671DF">
        <w:rPr>
          <w:sz w:val="22"/>
          <w:szCs w:val="22"/>
        </w:rPr>
        <w:t xml:space="preserve">In effect, these </w:t>
      </w:r>
      <w:r w:rsidR="00371DF1" w:rsidRPr="00C671DF">
        <w:rPr>
          <w:sz w:val="22"/>
          <w:szCs w:val="22"/>
        </w:rPr>
        <w:t xml:space="preserve">photographic images flatten out complex socio-political issues into ones of suffering and human dignity, unable to relate broader thematic concerns or issues. </w:t>
      </w:r>
      <w:r w:rsidR="00126365" w:rsidRPr="00C671DF">
        <w:rPr>
          <w:sz w:val="22"/>
          <w:szCs w:val="22"/>
        </w:rPr>
        <w:t>They</w:t>
      </w:r>
      <w:r w:rsidR="00371DF1" w:rsidRPr="00C671DF">
        <w:rPr>
          <w:sz w:val="22"/>
          <w:szCs w:val="22"/>
        </w:rPr>
        <w:t xml:space="preserve"> are seemingly unable to articulate the important questions of why </w:t>
      </w:r>
      <w:r w:rsidR="003303EB" w:rsidRPr="00C671DF">
        <w:rPr>
          <w:sz w:val="22"/>
          <w:szCs w:val="22"/>
        </w:rPr>
        <w:t xml:space="preserve">or how </w:t>
      </w:r>
      <w:r w:rsidR="002C4FD1" w:rsidRPr="00C671DF">
        <w:rPr>
          <w:sz w:val="22"/>
          <w:szCs w:val="22"/>
        </w:rPr>
        <w:t>famine, conflict</w:t>
      </w:r>
      <w:r w:rsidR="00371DF1" w:rsidRPr="00C671DF">
        <w:rPr>
          <w:sz w:val="22"/>
          <w:szCs w:val="22"/>
        </w:rPr>
        <w:t xml:space="preserve"> or migration occur beyond a simple essentialisation – that citizens of the global south are </w:t>
      </w:r>
      <w:r w:rsidR="003303EB" w:rsidRPr="00C671DF">
        <w:rPr>
          <w:sz w:val="22"/>
          <w:szCs w:val="22"/>
        </w:rPr>
        <w:t xml:space="preserve">largely helpless </w:t>
      </w:r>
      <w:r w:rsidR="00371DF1" w:rsidRPr="00C671DF">
        <w:rPr>
          <w:sz w:val="22"/>
          <w:szCs w:val="22"/>
        </w:rPr>
        <w:t>subject</w:t>
      </w:r>
      <w:r w:rsidR="003303EB" w:rsidRPr="00C671DF">
        <w:rPr>
          <w:sz w:val="22"/>
          <w:szCs w:val="22"/>
        </w:rPr>
        <w:t>s</w:t>
      </w:r>
      <w:r w:rsidR="00371DF1" w:rsidRPr="00C671DF">
        <w:rPr>
          <w:sz w:val="22"/>
          <w:szCs w:val="22"/>
        </w:rPr>
        <w:t xml:space="preserve"> to their own conditions </w:t>
      </w:r>
      <w:r w:rsidR="003303EB" w:rsidRPr="00C671DF">
        <w:rPr>
          <w:sz w:val="22"/>
          <w:szCs w:val="22"/>
        </w:rPr>
        <w:t>of living</w:t>
      </w:r>
      <w:r w:rsidR="00467C3E" w:rsidRPr="00C671DF">
        <w:rPr>
          <w:sz w:val="22"/>
          <w:szCs w:val="22"/>
        </w:rPr>
        <w:t>,</w:t>
      </w:r>
      <w:r w:rsidR="00371DF1" w:rsidRPr="00C671DF">
        <w:rPr>
          <w:sz w:val="22"/>
          <w:szCs w:val="22"/>
        </w:rPr>
        <w:t xml:space="preserve"> the harsh terrain,</w:t>
      </w:r>
      <w:r w:rsidR="003303EB" w:rsidRPr="00C671DF">
        <w:rPr>
          <w:sz w:val="22"/>
          <w:szCs w:val="22"/>
        </w:rPr>
        <w:t xml:space="preserve"> natural disasters,</w:t>
      </w:r>
      <w:r w:rsidR="00371DF1" w:rsidRPr="00C671DF">
        <w:rPr>
          <w:sz w:val="22"/>
          <w:szCs w:val="22"/>
        </w:rPr>
        <w:t xml:space="preserve"> </w:t>
      </w:r>
      <w:r w:rsidR="003303EB" w:rsidRPr="00C671DF">
        <w:rPr>
          <w:sz w:val="22"/>
          <w:szCs w:val="22"/>
        </w:rPr>
        <w:t xml:space="preserve">disease, </w:t>
      </w:r>
      <w:r w:rsidR="004B1147" w:rsidRPr="00C671DF">
        <w:rPr>
          <w:sz w:val="22"/>
          <w:szCs w:val="22"/>
        </w:rPr>
        <w:t>corruption</w:t>
      </w:r>
      <w:r w:rsidR="00371DF1" w:rsidRPr="00C671DF">
        <w:rPr>
          <w:sz w:val="22"/>
          <w:szCs w:val="22"/>
        </w:rPr>
        <w:t xml:space="preserve"> </w:t>
      </w:r>
      <w:r w:rsidR="003303EB" w:rsidRPr="00C671DF">
        <w:rPr>
          <w:sz w:val="22"/>
          <w:szCs w:val="22"/>
        </w:rPr>
        <w:t xml:space="preserve">and </w:t>
      </w:r>
      <w:r w:rsidR="00371DF1" w:rsidRPr="00C671DF">
        <w:rPr>
          <w:sz w:val="22"/>
          <w:szCs w:val="22"/>
        </w:rPr>
        <w:t xml:space="preserve">dictatorships, rather than citizens of a complex web of international relations borne of historic and ongoing </w:t>
      </w:r>
      <w:r w:rsidR="003303EB" w:rsidRPr="00C671DF">
        <w:rPr>
          <w:sz w:val="22"/>
          <w:szCs w:val="22"/>
        </w:rPr>
        <w:t>legacies</w:t>
      </w:r>
      <w:r w:rsidR="00371DF1" w:rsidRPr="00C671DF">
        <w:rPr>
          <w:sz w:val="22"/>
          <w:szCs w:val="22"/>
        </w:rPr>
        <w:t xml:space="preserve"> of coloniali</w:t>
      </w:r>
      <w:r w:rsidR="003303EB" w:rsidRPr="00C671DF">
        <w:rPr>
          <w:sz w:val="22"/>
          <w:szCs w:val="22"/>
        </w:rPr>
        <w:t xml:space="preserve">sm, </w:t>
      </w:r>
      <w:r w:rsidR="00371DF1" w:rsidRPr="00C671DF">
        <w:rPr>
          <w:sz w:val="22"/>
          <w:szCs w:val="22"/>
        </w:rPr>
        <w:t>globalisation</w:t>
      </w:r>
      <w:r w:rsidR="003303EB" w:rsidRPr="00C671DF">
        <w:rPr>
          <w:sz w:val="22"/>
          <w:szCs w:val="22"/>
        </w:rPr>
        <w:t xml:space="preserve"> and international relations</w:t>
      </w:r>
      <w:r w:rsidR="00371DF1" w:rsidRPr="00C671DF">
        <w:rPr>
          <w:sz w:val="22"/>
          <w:szCs w:val="22"/>
        </w:rPr>
        <w:t>.</w:t>
      </w:r>
    </w:p>
    <w:p w14:paraId="7D0B1BAA" w14:textId="5EA03918" w:rsidR="000A0476" w:rsidRPr="00C671DF" w:rsidRDefault="003303EB" w:rsidP="00C671DF">
      <w:pPr>
        <w:pStyle w:val="p1"/>
        <w:widowControl w:val="0"/>
        <w:autoSpaceDE w:val="0"/>
        <w:autoSpaceDN w:val="0"/>
        <w:adjustRightInd w:val="0"/>
        <w:spacing w:before="120"/>
        <w:ind w:firstLine="284"/>
        <w:jc w:val="both"/>
        <w:rPr>
          <w:rFonts w:ascii="Times New Roman" w:hAnsi="Times New Roman"/>
          <w:sz w:val="22"/>
          <w:szCs w:val="22"/>
        </w:rPr>
      </w:pPr>
      <w:r w:rsidRPr="00C671DF">
        <w:rPr>
          <w:rFonts w:ascii="Times New Roman" w:hAnsi="Times New Roman"/>
          <w:sz w:val="22"/>
          <w:szCs w:val="22"/>
        </w:rPr>
        <w:t xml:space="preserve">Kurasawa </w:t>
      </w:r>
      <w:r w:rsidR="00F25DE1" w:rsidRPr="00C671DF">
        <w:rPr>
          <w:rFonts w:ascii="Times New Roman" w:hAnsi="Times New Roman"/>
          <w:sz w:val="22"/>
          <w:szCs w:val="22"/>
        </w:rPr>
        <w:t>puts forward</w:t>
      </w:r>
      <w:r w:rsidRPr="00C671DF">
        <w:rPr>
          <w:rFonts w:ascii="Times New Roman" w:hAnsi="Times New Roman"/>
          <w:sz w:val="22"/>
          <w:szCs w:val="22"/>
        </w:rPr>
        <w:t xml:space="preserve"> a number of remedies that may overcome </w:t>
      </w:r>
      <w:r w:rsidR="008831E6" w:rsidRPr="00C671DF">
        <w:rPr>
          <w:rFonts w:ascii="Times New Roman" w:hAnsi="Times New Roman"/>
          <w:sz w:val="22"/>
          <w:szCs w:val="22"/>
        </w:rPr>
        <w:t>these pitfalls. Firstly</w:t>
      </w:r>
      <w:r w:rsidR="70DBD161" w:rsidRPr="00C671DF">
        <w:rPr>
          <w:rFonts w:ascii="Times New Roman" w:hAnsi="Times New Roman"/>
          <w:sz w:val="22"/>
          <w:szCs w:val="22"/>
        </w:rPr>
        <w:t>,</w:t>
      </w:r>
      <w:r w:rsidR="00FD4870" w:rsidRPr="00C671DF">
        <w:rPr>
          <w:rFonts w:ascii="Times New Roman" w:hAnsi="Times New Roman"/>
          <w:sz w:val="22"/>
          <w:szCs w:val="22"/>
        </w:rPr>
        <w:t xml:space="preserve"> he suggests ‘</w:t>
      </w:r>
      <w:r w:rsidR="008831E6" w:rsidRPr="00C671DF">
        <w:rPr>
          <w:rFonts w:ascii="Times New Roman" w:hAnsi="Times New Roman"/>
          <w:sz w:val="22"/>
          <w:szCs w:val="22"/>
        </w:rPr>
        <w:t>a critical mode of visuality [that] must de-reify the image by initiating a practice of phenomenological intensification</w:t>
      </w:r>
      <w:r w:rsidR="0028670B" w:rsidRPr="00C671DF">
        <w:rPr>
          <w:rFonts w:ascii="Times New Roman" w:hAnsi="Times New Roman"/>
          <w:sz w:val="22"/>
          <w:szCs w:val="22"/>
        </w:rPr>
        <w:t xml:space="preserve"> </w:t>
      </w:r>
      <w:r w:rsidR="00EB42D7" w:rsidRPr="00C671DF">
        <w:rPr>
          <w:rFonts w:ascii="Times New Roman" w:hAnsi="Times New Roman"/>
          <w:sz w:val="22"/>
          <w:szCs w:val="22"/>
        </w:rPr>
        <w:t>[…]</w:t>
      </w:r>
      <w:r w:rsidR="0028670B" w:rsidRPr="00C671DF">
        <w:rPr>
          <w:rFonts w:ascii="Times New Roman" w:hAnsi="Times New Roman"/>
          <w:sz w:val="22"/>
          <w:szCs w:val="22"/>
        </w:rPr>
        <w:t xml:space="preserve"> </w:t>
      </w:r>
      <w:r w:rsidR="008831E6" w:rsidRPr="00C671DF">
        <w:rPr>
          <w:rFonts w:ascii="Times New Roman" w:hAnsi="Times New Roman"/>
          <w:sz w:val="22"/>
          <w:szCs w:val="22"/>
        </w:rPr>
        <w:t>whereby Western viewers attempt to put themselves in the place of the portray</w:t>
      </w:r>
      <w:r w:rsidR="00FD4870" w:rsidRPr="00C671DF">
        <w:rPr>
          <w:rFonts w:ascii="Times New Roman" w:hAnsi="Times New Roman"/>
          <w:sz w:val="22"/>
          <w:szCs w:val="22"/>
        </w:rPr>
        <w:t>ed subjects in the global South’</w:t>
      </w:r>
      <w:r w:rsidR="008831E6" w:rsidRPr="00C671DF">
        <w:rPr>
          <w:rFonts w:ascii="Times New Roman" w:hAnsi="Times New Roman"/>
          <w:sz w:val="22"/>
          <w:szCs w:val="22"/>
        </w:rPr>
        <w:t xml:space="preserve"> (144</w:t>
      </w:r>
      <w:r w:rsidR="00EB42D7" w:rsidRPr="00C671DF">
        <w:rPr>
          <w:rFonts w:ascii="Times New Roman" w:hAnsi="Times New Roman"/>
          <w:sz w:val="22"/>
          <w:szCs w:val="22"/>
        </w:rPr>
        <w:t>-</w:t>
      </w:r>
      <w:r w:rsidR="008831E6" w:rsidRPr="00C671DF">
        <w:rPr>
          <w:rFonts w:ascii="Times New Roman" w:hAnsi="Times New Roman"/>
          <w:sz w:val="22"/>
          <w:szCs w:val="22"/>
        </w:rPr>
        <w:t>45). In essence</w:t>
      </w:r>
      <w:r w:rsidR="790E795B" w:rsidRPr="00C671DF">
        <w:rPr>
          <w:rFonts w:ascii="Times New Roman" w:hAnsi="Times New Roman"/>
          <w:sz w:val="22"/>
          <w:szCs w:val="22"/>
        </w:rPr>
        <w:t>,</w:t>
      </w:r>
      <w:r w:rsidR="008831E6" w:rsidRPr="00C671DF">
        <w:rPr>
          <w:rFonts w:ascii="Times New Roman" w:hAnsi="Times New Roman"/>
          <w:sz w:val="22"/>
          <w:szCs w:val="22"/>
        </w:rPr>
        <w:t xml:space="preserve"> he calls for thicker engagement through </w:t>
      </w:r>
      <w:r w:rsidR="008F0E3F" w:rsidRPr="00C671DF">
        <w:rPr>
          <w:rFonts w:ascii="Times New Roman" w:hAnsi="Times New Roman"/>
          <w:sz w:val="22"/>
          <w:szCs w:val="22"/>
        </w:rPr>
        <w:t>‘phenom</w:t>
      </w:r>
      <w:r w:rsidR="00483DF6" w:rsidRPr="00C671DF">
        <w:rPr>
          <w:rFonts w:ascii="Times New Roman" w:hAnsi="Times New Roman"/>
          <w:sz w:val="22"/>
          <w:szCs w:val="22"/>
        </w:rPr>
        <w:t>eno</w:t>
      </w:r>
      <w:r w:rsidR="008F0E3F" w:rsidRPr="00C671DF">
        <w:rPr>
          <w:rFonts w:ascii="Times New Roman" w:hAnsi="Times New Roman"/>
          <w:sz w:val="22"/>
          <w:szCs w:val="22"/>
        </w:rPr>
        <w:t>logical intensification’ that can</w:t>
      </w:r>
      <w:r w:rsidR="008831E6" w:rsidRPr="00C671DF">
        <w:rPr>
          <w:rFonts w:ascii="Times New Roman" w:hAnsi="Times New Roman"/>
          <w:sz w:val="22"/>
          <w:szCs w:val="22"/>
        </w:rPr>
        <w:t xml:space="preserve"> offer a space for </w:t>
      </w:r>
      <w:r w:rsidR="00125F47" w:rsidRPr="00C671DF">
        <w:rPr>
          <w:rFonts w:ascii="Times New Roman" w:hAnsi="Times New Roman"/>
          <w:sz w:val="22"/>
          <w:szCs w:val="22"/>
        </w:rPr>
        <w:t>an</w:t>
      </w:r>
      <w:r w:rsidR="004C689E" w:rsidRPr="00C671DF">
        <w:rPr>
          <w:rFonts w:ascii="Times New Roman" w:hAnsi="Times New Roman"/>
          <w:sz w:val="22"/>
          <w:szCs w:val="22"/>
        </w:rPr>
        <w:t xml:space="preserve"> empathetic</w:t>
      </w:r>
      <w:r w:rsidR="008831E6" w:rsidRPr="00C671DF">
        <w:rPr>
          <w:rFonts w:ascii="Times New Roman" w:hAnsi="Times New Roman"/>
          <w:sz w:val="22"/>
          <w:szCs w:val="22"/>
        </w:rPr>
        <w:t xml:space="preserve"> reading of events, rather than a spectacular visual landscape which has</w:t>
      </w:r>
      <w:r w:rsidR="7446E17E" w:rsidRPr="00C671DF">
        <w:rPr>
          <w:rFonts w:ascii="Times New Roman" w:hAnsi="Times New Roman"/>
          <w:sz w:val="22"/>
          <w:szCs w:val="22"/>
        </w:rPr>
        <w:t>,</w:t>
      </w:r>
      <w:r w:rsidR="008831E6" w:rsidRPr="00C671DF">
        <w:rPr>
          <w:rFonts w:ascii="Times New Roman" w:hAnsi="Times New Roman"/>
          <w:sz w:val="22"/>
          <w:szCs w:val="22"/>
        </w:rPr>
        <w:t xml:space="preserve"> in the past</w:t>
      </w:r>
      <w:r w:rsidR="549E83CB" w:rsidRPr="00C671DF">
        <w:rPr>
          <w:rFonts w:ascii="Times New Roman" w:hAnsi="Times New Roman"/>
          <w:sz w:val="22"/>
          <w:szCs w:val="22"/>
        </w:rPr>
        <w:t>,</w:t>
      </w:r>
      <w:r w:rsidR="008831E6" w:rsidRPr="00C671DF">
        <w:rPr>
          <w:rFonts w:ascii="Times New Roman" w:hAnsi="Times New Roman"/>
          <w:sz w:val="22"/>
          <w:szCs w:val="22"/>
        </w:rPr>
        <w:t xml:space="preserve"> led to suggestions of de-sensitisation among Western audiences. </w:t>
      </w:r>
      <w:r w:rsidR="00125F47" w:rsidRPr="00C671DF">
        <w:rPr>
          <w:rFonts w:ascii="Times New Roman" w:hAnsi="Times New Roman"/>
          <w:sz w:val="22"/>
          <w:szCs w:val="22"/>
        </w:rPr>
        <w:t>Such visuals would present discourse</w:t>
      </w:r>
      <w:r w:rsidR="004C689E" w:rsidRPr="00C671DF">
        <w:rPr>
          <w:rFonts w:ascii="Times New Roman" w:hAnsi="Times New Roman"/>
          <w:sz w:val="22"/>
          <w:szCs w:val="22"/>
        </w:rPr>
        <w:t xml:space="preserve">s and signs that would </w:t>
      </w:r>
      <w:r w:rsidR="008106C8" w:rsidRPr="00C671DF">
        <w:rPr>
          <w:rFonts w:ascii="Times New Roman" w:hAnsi="Times New Roman"/>
          <w:sz w:val="22"/>
          <w:szCs w:val="22"/>
        </w:rPr>
        <w:t xml:space="preserve">prompt the reader to develop a complex, nuanced </w:t>
      </w:r>
      <w:r w:rsidR="002769B6" w:rsidRPr="00C671DF">
        <w:rPr>
          <w:rFonts w:ascii="Times New Roman" w:hAnsi="Times New Roman"/>
          <w:sz w:val="22"/>
          <w:szCs w:val="22"/>
        </w:rPr>
        <w:t>perception</w:t>
      </w:r>
      <w:r w:rsidR="008106C8" w:rsidRPr="00C671DF">
        <w:rPr>
          <w:rFonts w:ascii="Times New Roman" w:hAnsi="Times New Roman"/>
          <w:sz w:val="22"/>
          <w:szCs w:val="22"/>
        </w:rPr>
        <w:t xml:space="preserve"> of the portrayed </w:t>
      </w:r>
      <w:r w:rsidR="000A0476" w:rsidRPr="00C671DF">
        <w:rPr>
          <w:rFonts w:ascii="Times New Roman" w:hAnsi="Times New Roman"/>
          <w:sz w:val="22"/>
          <w:szCs w:val="22"/>
        </w:rPr>
        <w:t>subject</w:t>
      </w:r>
      <w:r w:rsidR="008106C8" w:rsidRPr="00C671DF">
        <w:rPr>
          <w:rFonts w:ascii="Times New Roman" w:hAnsi="Times New Roman"/>
          <w:sz w:val="22"/>
          <w:szCs w:val="22"/>
        </w:rPr>
        <w:t xml:space="preserve"> – </w:t>
      </w:r>
      <w:r w:rsidR="002769B6" w:rsidRPr="00C671DF">
        <w:rPr>
          <w:rFonts w:ascii="Times New Roman" w:hAnsi="Times New Roman"/>
          <w:sz w:val="22"/>
          <w:szCs w:val="22"/>
        </w:rPr>
        <w:t>one</w:t>
      </w:r>
      <w:r w:rsidR="000A0476" w:rsidRPr="00C671DF">
        <w:rPr>
          <w:rFonts w:ascii="Times New Roman" w:hAnsi="Times New Roman"/>
          <w:sz w:val="22"/>
          <w:szCs w:val="22"/>
        </w:rPr>
        <w:t xml:space="preserve"> that is</w:t>
      </w:r>
      <w:r w:rsidR="008106C8" w:rsidRPr="00C671DF">
        <w:rPr>
          <w:rFonts w:ascii="Times New Roman" w:hAnsi="Times New Roman"/>
          <w:sz w:val="22"/>
          <w:szCs w:val="22"/>
        </w:rPr>
        <w:t xml:space="preserve"> </w:t>
      </w:r>
    </w:p>
    <w:p w14:paraId="03A9DF00" w14:textId="492C78C0" w:rsidR="000A0476" w:rsidRPr="00C671DF" w:rsidRDefault="009F2711" w:rsidP="00C671DF">
      <w:pPr>
        <w:pStyle w:val="p1"/>
        <w:widowControl w:val="0"/>
        <w:autoSpaceDE w:val="0"/>
        <w:autoSpaceDN w:val="0"/>
        <w:adjustRightInd w:val="0"/>
        <w:spacing w:before="120" w:after="120"/>
        <w:ind w:left="567"/>
        <w:jc w:val="both"/>
        <w:rPr>
          <w:rFonts w:ascii="Times New Roman" w:hAnsi="Times New Roman"/>
          <w:sz w:val="20"/>
          <w:szCs w:val="20"/>
        </w:rPr>
      </w:pPr>
      <w:r w:rsidRPr="00C671DF">
        <w:rPr>
          <w:rFonts w:ascii="Times New Roman" w:hAnsi="Times New Roman"/>
          <w:sz w:val="20"/>
          <w:szCs w:val="20"/>
        </w:rPr>
        <w:t>grounded on a dialogical ethic that decentres the self in order to observe, listen to, and learn from others with humility and attentiveness. Such an ethic, when geared towards emancipatory ends, compels us to recogni</w:t>
      </w:r>
      <w:r w:rsidR="00FD4870" w:rsidRPr="00C671DF">
        <w:rPr>
          <w:rFonts w:ascii="Times New Roman" w:hAnsi="Times New Roman"/>
          <w:sz w:val="20"/>
          <w:szCs w:val="20"/>
        </w:rPr>
        <w:t>ze</w:t>
      </w:r>
      <w:r w:rsidRPr="00C671DF">
        <w:rPr>
          <w:rFonts w:ascii="Times New Roman" w:hAnsi="Times New Roman"/>
          <w:sz w:val="20"/>
          <w:szCs w:val="20"/>
        </w:rPr>
        <w:t xml:space="preserve"> relations of power, as well as socio-economic and cultural asymmetries between represented and viewing parties, in a manner that links the normative validity of empathetic responses to the foregrounding</w:t>
      </w:r>
      <w:r w:rsidR="00125F47" w:rsidRPr="00C671DF">
        <w:rPr>
          <w:rFonts w:ascii="Times New Roman" w:hAnsi="Times New Roman"/>
          <w:sz w:val="20"/>
          <w:szCs w:val="20"/>
        </w:rPr>
        <w:t xml:space="preserve"> </w:t>
      </w:r>
      <w:r w:rsidRPr="00C671DF">
        <w:rPr>
          <w:rFonts w:ascii="Times New Roman" w:hAnsi="Times New Roman"/>
          <w:sz w:val="20"/>
          <w:szCs w:val="20"/>
        </w:rPr>
        <w:t>of structural hierarchies</w:t>
      </w:r>
      <w:r w:rsidRPr="00C671DF">
        <w:rPr>
          <w:rFonts w:ascii="Times New Roman" w:hAnsi="Times New Roman"/>
          <w:i/>
          <w:sz w:val="20"/>
          <w:szCs w:val="20"/>
        </w:rPr>
        <w:t>.</w:t>
      </w:r>
      <w:r w:rsidRPr="00C671DF">
        <w:rPr>
          <w:rFonts w:ascii="Times New Roman" w:hAnsi="Times New Roman"/>
          <w:sz w:val="20"/>
          <w:szCs w:val="20"/>
        </w:rPr>
        <w:t xml:space="preserve"> (147)</w:t>
      </w:r>
      <w:r w:rsidR="00125F47" w:rsidRPr="00C671DF">
        <w:rPr>
          <w:rFonts w:ascii="Times New Roman" w:hAnsi="Times New Roman"/>
          <w:sz w:val="20"/>
          <w:szCs w:val="20"/>
        </w:rPr>
        <w:t xml:space="preserve"> </w:t>
      </w:r>
    </w:p>
    <w:p w14:paraId="1D1C6ACA" w14:textId="04F90348" w:rsidR="00125F47" w:rsidRPr="00C671DF" w:rsidRDefault="008831E6" w:rsidP="00C671DF">
      <w:pPr>
        <w:pStyle w:val="p1"/>
        <w:spacing w:before="120"/>
        <w:ind w:firstLine="284"/>
        <w:jc w:val="both"/>
        <w:rPr>
          <w:rFonts w:ascii="Times New Roman" w:hAnsi="Times New Roman"/>
          <w:sz w:val="22"/>
          <w:szCs w:val="22"/>
        </w:rPr>
      </w:pPr>
      <w:r w:rsidRPr="00C671DF">
        <w:rPr>
          <w:rFonts w:ascii="Times New Roman" w:hAnsi="Times New Roman"/>
          <w:sz w:val="22"/>
          <w:szCs w:val="22"/>
        </w:rPr>
        <w:t>This, he argues</w:t>
      </w:r>
      <w:r w:rsidR="00F25DE1" w:rsidRPr="00C671DF">
        <w:rPr>
          <w:rFonts w:ascii="Times New Roman" w:hAnsi="Times New Roman"/>
          <w:sz w:val="22"/>
          <w:szCs w:val="22"/>
        </w:rPr>
        <w:t>,</w:t>
      </w:r>
      <w:r w:rsidRPr="00C671DF">
        <w:rPr>
          <w:rFonts w:ascii="Times New Roman" w:hAnsi="Times New Roman"/>
          <w:sz w:val="22"/>
          <w:szCs w:val="22"/>
        </w:rPr>
        <w:t xml:space="preserve"> would lead to </w:t>
      </w:r>
      <w:r w:rsidR="00F25DE1" w:rsidRPr="00C671DF">
        <w:rPr>
          <w:rFonts w:ascii="Times New Roman" w:hAnsi="Times New Roman"/>
          <w:sz w:val="22"/>
          <w:szCs w:val="22"/>
        </w:rPr>
        <w:t>an intensification of concern that would encourage interventions beyond the simple act of observing.</w:t>
      </w:r>
    </w:p>
    <w:p w14:paraId="6B57DBD9" w14:textId="45F74136" w:rsidR="00B40611" w:rsidRPr="00C671DF" w:rsidRDefault="008F0E3F" w:rsidP="00C671DF">
      <w:pPr>
        <w:spacing w:before="120"/>
        <w:ind w:firstLine="284"/>
        <w:jc w:val="both"/>
        <w:rPr>
          <w:sz w:val="22"/>
          <w:szCs w:val="22"/>
        </w:rPr>
      </w:pPr>
      <w:r w:rsidRPr="00C671DF">
        <w:rPr>
          <w:sz w:val="22"/>
          <w:szCs w:val="22"/>
        </w:rPr>
        <w:t>Secondly, Kurasawa argues for a ‘structuralist expansion’ of visuality that goes beyond i</w:t>
      </w:r>
      <w:r w:rsidR="00FD4870" w:rsidRPr="00C671DF">
        <w:rPr>
          <w:sz w:val="22"/>
          <w:szCs w:val="22"/>
        </w:rPr>
        <w:t>mages of suffering in order to ‘</w:t>
      </w:r>
      <w:r w:rsidRPr="00C671DF">
        <w:rPr>
          <w:sz w:val="22"/>
          <w:szCs w:val="22"/>
        </w:rPr>
        <w:t>investigate the systemic sources and relations of domination underlying it</w:t>
      </w:r>
      <w:r w:rsidR="00FD4870" w:rsidRPr="00C671DF">
        <w:rPr>
          <w:sz w:val="22"/>
          <w:szCs w:val="22"/>
        </w:rPr>
        <w:t>’</w:t>
      </w:r>
      <w:r w:rsidRPr="00C671DF">
        <w:rPr>
          <w:sz w:val="22"/>
          <w:szCs w:val="22"/>
        </w:rPr>
        <w:t xml:space="preserve"> (147). Such images may take the form of a visual engagement with centres of power, institutions and cultures, that</w:t>
      </w:r>
      <w:r w:rsidR="00954AEE" w:rsidRPr="00C671DF">
        <w:rPr>
          <w:sz w:val="22"/>
          <w:szCs w:val="22"/>
        </w:rPr>
        <w:t xml:space="preserve"> lie behind</w:t>
      </w:r>
      <w:r w:rsidRPr="00C671DF">
        <w:rPr>
          <w:sz w:val="22"/>
          <w:szCs w:val="22"/>
        </w:rPr>
        <w:t xml:space="preserve"> </w:t>
      </w:r>
      <w:r w:rsidR="00DD0988" w:rsidRPr="00C671DF">
        <w:rPr>
          <w:sz w:val="22"/>
          <w:szCs w:val="22"/>
        </w:rPr>
        <w:t xml:space="preserve">these </w:t>
      </w:r>
      <w:r w:rsidRPr="00C671DF">
        <w:rPr>
          <w:sz w:val="22"/>
          <w:szCs w:val="22"/>
        </w:rPr>
        <w:t>events</w:t>
      </w:r>
      <w:r w:rsidR="00DD0988" w:rsidRPr="00C671DF">
        <w:rPr>
          <w:sz w:val="22"/>
          <w:szCs w:val="22"/>
        </w:rPr>
        <w:t xml:space="preserve"> and point towards </w:t>
      </w:r>
      <w:r w:rsidR="00CA0DEA" w:rsidRPr="00C671DF">
        <w:rPr>
          <w:sz w:val="22"/>
          <w:szCs w:val="22"/>
        </w:rPr>
        <w:t>structural causes rather than their effects alone</w:t>
      </w:r>
      <w:r w:rsidRPr="00C671DF">
        <w:rPr>
          <w:sz w:val="22"/>
          <w:szCs w:val="22"/>
        </w:rPr>
        <w:t>.</w:t>
      </w:r>
      <w:r w:rsidR="00954AEE" w:rsidRPr="00C671DF">
        <w:rPr>
          <w:sz w:val="22"/>
          <w:szCs w:val="22"/>
        </w:rPr>
        <w:t xml:space="preserve"> </w:t>
      </w:r>
      <w:r w:rsidR="004A7A10" w:rsidRPr="00C671DF">
        <w:rPr>
          <w:sz w:val="22"/>
          <w:szCs w:val="22"/>
        </w:rPr>
        <w:t xml:space="preserve">Understanding necessitates the articulation of </w:t>
      </w:r>
      <w:r w:rsidR="00B40611" w:rsidRPr="00C671DF">
        <w:rPr>
          <w:sz w:val="22"/>
          <w:szCs w:val="22"/>
        </w:rPr>
        <w:t xml:space="preserve">both </w:t>
      </w:r>
      <w:r w:rsidR="004A7A10" w:rsidRPr="00C671DF">
        <w:rPr>
          <w:sz w:val="22"/>
          <w:szCs w:val="22"/>
        </w:rPr>
        <w:t>past and present, causes and consequences</w:t>
      </w:r>
      <w:r w:rsidR="00FD4870" w:rsidRPr="00C671DF">
        <w:rPr>
          <w:sz w:val="22"/>
          <w:szCs w:val="22"/>
        </w:rPr>
        <w:t>. I</w:t>
      </w:r>
      <w:r w:rsidR="00B40611" w:rsidRPr="00C671DF">
        <w:rPr>
          <w:sz w:val="22"/>
          <w:szCs w:val="22"/>
        </w:rPr>
        <w:t>t is not enough to highlight the effect</w:t>
      </w:r>
      <w:r w:rsidR="002769B6" w:rsidRPr="00C671DF">
        <w:rPr>
          <w:sz w:val="22"/>
          <w:szCs w:val="22"/>
        </w:rPr>
        <w:t>s</w:t>
      </w:r>
      <w:r w:rsidR="00B40611" w:rsidRPr="00C671DF">
        <w:rPr>
          <w:sz w:val="22"/>
          <w:szCs w:val="22"/>
        </w:rPr>
        <w:t xml:space="preserve"> </w:t>
      </w:r>
      <w:r w:rsidR="002769B6" w:rsidRPr="00C671DF">
        <w:rPr>
          <w:sz w:val="22"/>
          <w:szCs w:val="22"/>
        </w:rPr>
        <w:t>of</w:t>
      </w:r>
      <w:r w:rsidR="00B40611" w:rsidRPr="00C671DF">
        <w:rPr>
          <w:sz w:val="22"/>
          <w:szCs w:val="22"/>
        </w:rPr>
        <w:t xml:space="preserve"> situ</w:t>
      </w:r>
      <w:r w:rsidR="00FD4870" w:rsidRPr="00C671DF">
        <w:rPr>
          <w:sz w:val="22"/>
          <w:szCs w:val="22"/>
        </w:rPr>
        <w:t xml:space="preserve">ational and </w:t>
      </w:r>
      <w:r w:rsidR="00FD4870" w:rsidRPr="00C671DF">
        <w:rPr>
          <w:sz w:val="22"/>
          <w:szCs w:val="22"/>
        </w:rPr>
        <w:lastRenderedPageBreak/>
        <w:t>structural violence;</w:t>
      </w:r>
      <w:r w:rsidR="00B40611" w:rsidRPr="00C671DF">
        <w:rPr>
          <w:sz w:val="22"/>
          <w:szCs w:val="22"/>
        </w:rPr>
        <w:t xml:space="preserve"> one needs to </w:t>
      </w:r>
      <w:r w:rsidR="002769B6" w:rsidRPr="00C671DF">
        <w:rPr>
          <w:sz w:val="22"/>
          <w:szCs w:val="22"/>
        </w:rPr>
        <w:t>delineate</w:t>
      </w:r>
      <w:r w:rsidR="00B40611" w:rsidRPr="00C671DF">
        <w:rPr>
          <w:sz w:val="22"/>
          <w:szCs w:val="22"/>
        </w:rPr>
        <w:t xml:space="preserve"> </w:t>
      </w:r>
      <w:r w:rsidR="002769B6" w:rsidRPr="00C671DF">
        <w:rPr>
          <w:sz w:val="22"/>
          <w:szCs w:val="22"/>
        </w:rPr>
        <w:t>its socio-political context. As</w:t>
      </w:r>
      <w:r w:rsidR="00FD4870" w:rsidRPr="00C671DF">
        <w:rPr>
          <w:sz w:val="22"/>
          <w:szCs w:val="22"/>
        </w:rPr>
        <w:t xml:space="preserve"> Susan Sontag suggests, ‘</w:t>
      </w:r>
      <w:r w:rsidR="00B40611" w:rsidRPr="00C671DF">
        <w:rPr>
          <w:sz w:val="22"/>
          <w:szCs w:val="22"/>
        </w:rPr>
        <w:t>understandi</w:t>
      </w:r>
      <w:r w:rsidR="002769B6" w:rsidRPr="00C671DF">
        <w:rPr>
          <w:sz w:val="22"/>
          <w:szCs w:val="22"/>
        </w:rPr>
        <w:t xml:space="preserve">ng </w:t>
      </w:r>
      <w:r w:rsidR="00B40611" w:rsidRPr="00C671DF">
        <w:rPr>
          <w:sz w:val="22"/>
          <w:szCs w:val="22"/>
        </w:rPr>
        <w:t>is based on how it functions. And functioning takes place in time, and must be explained in time. Only that which narrates can make us understand</w:t>
      </w:r>
      <w:r w:rsidR="00FD4870" w:rsidRPr="00C671DF">
        <w:rPr>
          <w:sz w:val="22"/>
          <w:szCs w:val="22"/>
        </w:rPr>
        <w:t>’</w:t>
      </w:r>
      <w:r w:rsidR="002769B6" w:rsidRPr="00C671DF">
        <w:rPr>
          <w:sz w:val="22"/>
          <w:szCs w:val="22"/>
        </w:rPr>
        <w:t xml:space="preserve"> (23)</w:t>
      </w:r>
      <w:r w:rsidR="00EB42D7" w:rsidRPr="00C671DF">
        <w:rPr>
          <w:sz w:val="22"/>
          <w:szCs w:val="22"/>
        </w:rPr>
        <w:t>.</w:t>
      </w:r>
    </w:p>
    <w:p w14:paraId="5F8C8749" w14:textId="3A56E7EC" w:rsidR="2CAF26B1" w:rsidRPr="00C671DF" w:rsidRDefault="66B92F2E" w:rsidP="00C671DF">
      <w:pPr>
        <w:spacing w:before="120"/>
        <w:ind w:firstLine="284"/>
        <w:jc w:val="both"/>
        <w:rPr>
          <w:sz w:val="22"/>
          <w:szCs w:val="22"/>
        </w:rPr>
      </w:pPr>
      <w:r w:rsidRPr="00C671DF">
        <w:rPr>
          <w:sz w:val="22"/>
          <w:szCs w:val="22"/>
        </w:rPr>
        <w:t>Potentially</w:t>
      </w:r>
      <w:r w:rsidR="00520599" w:rsidRPr="00C671DF">
        <w:rPr>
          <w:sz w:val="22"/>
          <w:szCs w:val="22"/>
        </w:rPr>
        <w:t xml:space="preserve">, Kurasawa’s processes of de-reification may result in a renewed cosmopolitan visuality that enables a more complex articulation of identities beyond a simple flattening-out that results in a </w:t>
      </w:r>
      <w:r w:rsidR="00C67AB2" w:rsidRPr="00C671DF">
        <w:rPr>
          <w:sz w:val="22"/>
          <w:szCs w:val="22"/>
        </w:rPr>
        <w:t xml:space="preserve">formulaic </w:t>
      </w:r>
      <w:r w:rsidR="00520599" w:rsidRPr="00C671DF">
        <w:rPr>
          <w:sz w:val="22"/>
          <w:szCs w:val="22"/>
        </w:rPr>
        <w:t>image of ‘the oth</w:t>
      </w:r>
      <w:r w:rsidR="00FD4870" w:rsidRPr="00C671DF">
        <w:rPr>
          <w:sz w:val="22"/>
          <w:szCs w:val="22"/>
        </w:rPr>
        <w:t xml:space="preserve">er’. In relation to the Jungle </w:t>
      </w:r>
      <w:r w:rsidR="002C4FD1" w:rsidRPr="00C671DF">
        <w:rPr>
          <w:sz w:val="22"/>
          <w:szCs w:val="22"/>
        </w:rPr>
        <w:t>c</w:t>
      </w:r>
      <w:r w:rsidR="00520599" w:rsidRPr="00C671DF">
        <w:rPr>
          <w:sz w:val="22"/>
          <w:szCs w:val="22"/>
        </w:rPr>
        <w:t xml:space="preserve">amp, such images may have </w:t>
      </w:r>
      <w:r w:rsidR="00C87EC1" w:rsidRPr="00C671DF">
        <w:rPr>
          <w:sz w:val="22"/>
          <w:szCs w:val="22"/>
        </w:rPr>
        <w:t xml:space="preserve">had </w:t>
      </w:r>
      <w:r w:rsidR="00520599" w:rsidRPr="00C671DF">
        <w:rPr>
          <w:sz w:val="22"/>
          <w:szCs w:val="22"/>
        </w:rPr>
        <w:t xml:space="preserve">the potential </w:t>
      </w:r>
      <w:r w:rsidR="00C87EC1" w:rsidRPr="00C671DF">
        <w:rPr>
          <w:sz w:val="22"/>
          <w:szCs w:val="22"/>
        </w:rPr>
        <w:t>to render the camp</w:t>
      </w:r>
      <w:r w:rsidR="00483DF6" w:rsidRPr="00C671DF">
        <w:rPr>
          <w:sz w:val="22"/>
          <w:szCs w:val="22"/>
        </w:rPr>
        <w:t>’s</w:t>
      </w:r>
      <w:r w:rsidR="00C87EC1" w:rsidRPr="00C671DF">
        <w:rPr>
          <w:sz w:val="22"/>
          <w:szCs w:val="22"/>
        </w:rPr>
        <w:t xml:space="preserve"> occupants as more complex agents within the web of European socio-politics rather than simply victims and members of broad geopolitical events. </w:t>
      </w:r>
      <w:r w:rsidR="46A73C89" w:rsidRPr="00C671DF">
        <w:rPr>
          <w:sz w:val="22"/>
          <w:szCs w:val="22"/>
        </w:rPr>
        <w:t>T</w:t>
      </w:r>
      <w:r w:rsidR="11AFE2C3" w:rsidRPr="00C671DF">
        <w:rPr>
          <w:sz w:val="22"/>
          <w:szCs w:val="22"/>
        </w:rPr>
        <w:t>h</w:t>
      </w:r>
      <w:r w:rsidR="6AF91822" w:rsidRPr="00C671DF">
        <w:rPr>
          <w:sz w:val="22"/>
          <w:szCs w:val="22"/>
        </w:rPr>
        <w:t>e</w:t>
      </w:r>
      <w:r w:rsidR="7988FEC5" w:rsidRPr="00C671DF">
        <w:rPr>
          <w:sz w:val="22"/>
          <w:szCs w:val="22"/>
        </w:rPr>
        <w:t xml:space="preserve"> inclusion</w:t>
      </w:r>
      <w:r w:rsidR="17F37A52" w:rsidRPr="00C671DF">
        <w:rPr>
          <w:sz w:val="22"/>
          <w:szCs w:val="22"/>
        </w:rPr>
        <w:t xml:space="preserve"> of agency</w:t>
      </w:r>
      <w:r w:rsidR="70829513" w:rsidRPr="00C671DF">
        <w:rPr>
          <w:sz w:val="22"/>
          <w:szCs w:val="22"/>
        </w:rPr>
        <w:t xml:space="preserve"> </w:t>
      </w:r>
      <w:r w:rsidR="17F37A52" w:rsidRPr="00C671DF">
        <w:rPr>
          <w:sz w:val="22"/>
          <w:szCs w:val="22"/>
        </w:rPr>
        <w:t xml:space="preserve">on the part of the </w:t>
      </w:r>
      <w:r w:rsidR="00485C5E" w:rsidRPr="00C671DF">
        <w:rPr>
          <w:sz w:val="22"/>
          <w:szCs w:val="22"/>
        </w:rPr>
        <w:t>refugee</w:t>
      </w:r>
      <w:r w:rsidR="7988FEC5" w:rsidRPr="00C671DF">
        <w:rPr>
          <w:sz w:val="22"/>
          <w:szCs w:val="22"/>
        </w:rPr>
        <w:t xml:space="preserve">s would </w:t>
      </w:r>
      <w:r w:rsidR="6C702D65" w:rsidRPr="00C671DF">
        <w:rPr>
          <w:sz w:val="22"/>
          <w:szCs w:val="22"/>
        </w:rPr>
        <w:t>bring forth</w:t>
      </w:r>
      <w:r w:rsidR="2B64AF48" w:rsidRPr="00C671DF">
        <w:rPr>
          <w:sz w:val="22"/>
          <w:szCs w:val="22"/>
        </w:rPr>
        <w:t xml:space="preserve"> their voice, ‘not only vocal expression, but an extension of visibility, through which position and subjectivity of participants is given validity within a system of communication’ (Mickwit</w:t>
      </w:r>
      <w:r w:rsidR="2CAF26B1" w:rsidRPr="00C671DF">
        <w:rPr>
          <w:sz w:val="22"/>
          <w:szCs w:val="22"/>
        </w:rPr>
        <w:t>z 118)</w:t>
      </w:r>
      <w:r w:rsidR="00467C3E" w:rsidRPr="00C671DF">
        <w:rPr>
          <w:sz w:val="22"/>
          <w:szCs w:val="22"/>
        </w:rPr>
        <w:t>.</w:t>
      </w:r>
    </w:p>
    <w:p w14:paraId="51658612" w14:textId="590BD03E" w:rsidR="00D12B27" w:rsidRPr="00C671DF" w:rsidRDefault="00C87EC1" w:rsidP="00C671DF">
      <w:pPr>
        <w:spacing w:before="120"/>
        <w:ind w:firstLine="284"/>
        <w:jc w:val="both"/>
        <w:rPr>
          <w:sz w:val="22"/>
          <w:szCs w:val="22"/>
        </w:rPr>
      </w:pPr>
      <w:r w:rsidRPr="00C671DF">
        <w:rPr>
          <w:sz w:val="22"/>
          <w:szCs w:val="22"/>
        </w:rPr>
        <w:t>This</w:t>
      </w:r>
      <w:r w:rsidR="00FD4870" w:rsidRPr="00C671DF">
        <w:rPr>
          <w:sz w:val="22"/>
          <w:szCs w:val="22"/>
        </w:rPr>
        <w:t xml:space="preserve"> article </w:t>
      </w:r>
      <w:r w:rsidRPr="00C671DF">
        <w:rPr>
          <w:sz w:val="22"/>
          <w:szCs w:val="22"/>
        </w:rPr>
        <w:t xml:space="preserve">will go on to explore how reportage illustrations have engaged with the Jungle </w:t>
      </w:r>
      <w:r w:rsidR="002C4FD1" w:rsidRPr="00C671DF">
        <w:rPr>
          <w:sz w:val="22"/>
          <w:szCs w:val="22"/>
        </w:rPr>
        <w:t>c</w:t>
      </w:r>
      <w:r w:rsidRPr="00C671DF">
        <w:rPr>
          <w:sz w:val="22"/>
          <w:szCs w:val="22"/>
        </w:rPr>
        <w:t>amp and its occupants. It is suggested that these images may hold the opportunities to overcome the pitfalls set out by Kurasawa by offering a different form of visuality</w:t>
      </w:r>
      <w:r w:rsidR="00E719B0" w:rsidRPr="00C671DF">
        <w:rPr>
          <w:sz w:val="22"/>
          <w:szCs w:val="22"/>
        </w:rPr>
        <w:t xml:space="preserve"> of humanitarianism</w:t>
      </w:r>
      <w:r w:rsidRPr="00C671DF">
        <w:rPr>
          <w:sz w:val="22"/>
          <w:szCs w:val="22"/>
        </w:rPr>
        <w:t xml:space="preserve">; one that </w:t>
      </w:r>
      <w:r w:rsidR="00B23772" w:rsidRPr="00C671DF">
        <w:rPr>
          <w:sz w:val="22"/>
          <w:szCs w:val="22"/>
        </w:rPr>
        <w:t>holds</w:t>
      </w:r>
      <w:r w:rsidRPr="00C671DF">
        <w:rPr>
          <w:sz w:val="22"/>
          <w:szCs w:val="22"/>
        </w:rPr>
        <w:t xml:space="preserve"> the potential for ‘phenomenological intensification’ </w:t>
      </w:r>
      <w:r w:rsidR="005F543C" w:rsidRPr="00C671DF">
        <w:rPr>
          <w:sz w:val="22"/>
          <w:szCs w:val="22"/>
        </w:rPr>
        <w:t xml:space="preserve">and </w:t>
      </w:r>
      <w:r w:rsidR="00E719B0" w:rsidRPr="00C671DF">
        <w:rPr>
          <w:sz w:val="22"/>
          <w:szCs w:val="22"/>
        </w:rPr>
        <w:t>‘structuralist expansion’, delineating more sophisticated representations of identity</w:t>
      </w:r>
      <w:r w:rsidR="00240989" w:rsidRPr="00C671DF">
        <w:rPr>
          <w:sz w:val="22"/>
          <w:szCs w:val="22"/>
        </w:rPr>
        <w:t xml:space="preserve"> by</w:t>
      </w:r>
      <w:r w:rsidR="00E719B0" w:rsidRPr="00C671DF">
        <w:rPr>
          <w:sz w:val="22"/>
          <w:szCs w:val="22"/>
        </w:rPr>
        <w:t xml:space="preserve"> offering an alternative modality of visualisation</w:t>
      </w:r>
      <w:r w:rsidR="00240989" w:rsidRPr="00C671DF">
        <w:rPr>
          <w:sz w:val="22"/>
          <w:szCs w:val="22"/>
        </w:rPr>
        <w:t xml:space="preserve"> that may puncture the European scopic regime. However, before commencing with an image analysis </w:t>
      </w:r>
      <w:r w:rsidR="00ED38CA" w:rsidRPr="00C671DF">
        <w:rPr>
          <w:sz w:val="22"/>
          <w:szCs w:val="22"/>
        </w:rPr>
        <w:t xml:space="preserve">and examination </w:t>
      </w:r>
      <w:r w:rsidR="00240989" w:rsidRPr="00C671DF">
        <w:rPr>
          <w:sz w:val="22"/>
          <w:szCs w:val="22"/>
        </w:rPr>
        <w:t xml:space="preserve">of these reportage illustrations, </w:t>
      </w:r>
      <w:r w:rsidR="00880F71" w:rsidRPr="00C671DF">
        <w:rPr>
          <w:sz w:val="22"/>
          <w:szCs w:val="22"/>
        </w:rPr>
        <w:t>it is necessary</w:t>
      </w:r>
      <w:r w:rsidR="00D7548E" w:rsidRPr="00C671DF">
        <w:rPr>
          <w:sz w:val="22"/>
          <w:szCs w:val="22"/>
        </w:rPr>
        <w:t xml:space="preserve"> to</w:t>
      </w:r>
      <w:r w:rsidR="00240989" w:rsidRPr="00C671DF">
        <w:rPr>
          <w:sz w:val="22"/>
          <w:szCs w:val="22"/>
        </w:rPr>
        <w:t xml:space="preserve"> </w:t>
      </w:r>
      <w:r w:rsidR="00880F71" w:rsidRPr="00C671DF">
        <w:rPr>
          <w:sz w:val="22"/>
          <w:szCs w:val="22"/>
        </w:rPr>
        <w:t xml:space="preserve">discuss how </w:t>
      </w:r>
      <w:r w:rsidR="00240989" w:rsidRPr="00C671DF">
        <w:rPr>
          <w:sz w:val="22"/>
          <w:szCs w:val="22"/>
        </w:rPr>
        <w:t xml:space="preserve">the </w:t>
      </w:r>
      <w:r w:rsidR="00880F71" w:rsidRPr="00C671DF">
        <w:rPr>
          <w:sz w:val="22"/>
          <w:szCs w:val="22"/>
        </w:rPr>
        <w:t>methods and processes of photographic images may contribute to this scopic regime,</w:t>
      </w:r>
      <w:r w:rsidR="00240989" w:rsidRPr="00C671DF">
        <w:rPr>
          <w:sz w:val="22"/>
          <w:szCs w:val="22"/>
        </w:rPr>
        <w:t xml:space="preserve"> </w:t>
      </w:r>
      <w:r w:rsidR="00ED38CA" w:rsidRPr="00C671DF">
        <w:rPr>
          <w:sz w:val="22"/>
          <w:szCs w:val="22"/>
        </w:rPr>
        <w:t xml:space="preserve">and </w:t>
      </w:r>
      <w:r w:rsidR="00880F71" w:rsidRPr="00C671DF">
        <w:rPr>
          <w:sz w:val="22"/>
          <w:szCs w:val="22"/>
        </w:rPr>
        <w:t xml:space="preserve">to </w:t>
      </w:r>
      <w:r w:rsidR="00ED38CA" w:rsidRPr="00C671DF">
        <w:rPr>
          <w:sz w:val="22"/>
          <w:szCs w:val="22"/>
        </w:rPr>
        <w:t>establish ways in which the hand-made image may deviate from these qualities.</w:t>
      </w:r>
    </w:p>
    <w:p w14:paraId="62ABF98F" w14:textId="188EBAA3" w:rsidR="000B240B" w:rsidRPr="00C671DF" w:rsidRDefault="006D6E18" w:rsidP="00C671DF">
      <w:pPr>
        <w:spacing w:before="360" w:after="120"/>
        <w:jc w:val="both"/>
        <w:rPr>
          <w:b/>
          <w:sz w:val="22"/>
          <w:szCs w:val="22"/>
        </w:rPr>
      </w:pPr>
      <w:r w:rsidRPr="00C671DF">
        <w:rPr>
          <w:b/>
          <w:sz w:val="22"/>
          <w:szCs w:val="22"/>
        </w:rPr>
        <w:t>Photography and t</w:t>
      </w:r>
      <w:r w:rsidR="00455DBC" w:rsidRPr="00C671DF">
        <w:rPr>
          <w:b/>
          <w:sz w:val="22"/>
          <w:szCs w:val="22"/>
        </w:rPr>
        <w:t>ruth</w:t>
      </w:r>
    </w:p>
    <w:p w14:paraId="7A91C361" w14:textId="4F219F0C" w:rsidR="000B240B" w:rsidRPr="00C671DF" w:rsidRDefault="00F52917" w:rsidP="00C671DF">
      <w:pPr>
        <w:widowControl w:val="0"/>
        <w:autoSpaceDE w:val="0"/>
        <w:autoSpaceDN w:val="0"/>
        <w:adjustRightInd w:val="0"/>
        <w:spacing w:before="120"/>
        <w:ind w:firstLine="284"/>
        <w:jc w:val="both"/>
        <w:rPr>
          <w:sz w:val="22"/>
          <w:szCs w:val="22"/>
        </w:rPr>
      </w:pPr>
      <w:r w:rsidRPr="00C671DF">
        <w:rPr>
          <w:sz w:val="22"/>
          <w:szCs w:val="22"/>
        </w:rPr>
        <w:t>The rise of the photographic image within print media largely mirrors its technological refinement and its increasing ability to present real events in ever greater clarity and with increasing speed.</w:t>
      </w:r>
      <w:r w:rsidR="00B241EB" w:rsidRPr="00C671DF">
        <w:rPr>
          <w:sz w:val="22"/>
          <w:szCs w:val="22"/>
        </w:rPr>
        <w:t xml:space="preserve"> As a point and </w:t>
      </w:r>
      <w:r w:rsidR="007B7168" w:rsidRPr="00C671DF">
        <w:rPr>
          <w:sz w:val="22"/>
          <w:szCs w:val="22"/>
        </w:rPr>
        <w:t>shoot</w:t>
      </w:r>
      <w:r w:rsidR="00B241EB" w:rsidRPr="00C671DF">
        <w:rPr>
          <w:sz w:val="22"/>
          <w:szCs w:val="22"/>
        </w:rPr>
        <w:t xml:space="preserve"> medium, its ability to rapidly convey events </w:t>
      </w:r>
      <w:r w:rsidR="007B7168" w:rsidRPr="00C671DF">
        <w:rPr>
          <w:sz w:val="22"/>
          <w:szCs w:val="22"/>
        </w:rPr>
        <w:t>is unparalleled</w:t>
      </w:r>
      <w:r w:rsidR="0061383F" w:rsidRPr="00C671DF">
        <w:rPr>
          <w:sz w:val="22"/>
          <w:szCs w:val="22"/>
        </w:rPr>
        <w:t xml:space="preserve"> by the hand-made image</w:t>
      </w:r>
      <w:r w:rsidR="007B7168" w:rsidRPr="00C671DF">
        <w:rPr>
          <w:sz w:val="22"/>
          <w:szCs w:val="22"/>
        </w:rPr>
        <w:t>. But more importantly</w:t>
      </w:r>
      <w:r w:rsidR="00753A95" w:rsidRPr="00C671DF">
        <w:rPr>
          <w:sz w:val="22"/>
          <w:szCs w:val="22"/>
        </w:rPr>
        <w:t>,</w:t>
      </w:r>
      <w:r w:rsidR="007B7168" w:rsidRPr="00C671DF">
        <w:rPr>
          <w:sz w:val="22"/>
          <w:szCs w:val="22"/>
        </w:rPr>
        <w:t xml:space="preserve"> the medium brings with it a notion of objectivity,</w:t>
      </w:r>
      <w:r w:rsidR="0061383F" w:rsidRPr="00C671DF">
        <w:rPr>
          <w:sz w:val="22"/>
          <w:szCs w:val="22"/>
        </w:rPr>
        <w:t xml:space="preserve"> and thus truthfulness, establishing the form as a </w:t>
      </w:r>
      <w:r w:rsidR="0003663B" w:rsidRPr="00C671DF">
        <w:rPr>
          <w:sz w:val="22"/>
          <w:szCs w:val="22"/>
        </w:rPr>
        <w:t xml:space="preserve">seemingly </w:t>
      </w:r>
      <w:r w:rsidR="0061383F" w:rsidRPr="00C671DF">
        <w:rPr>
          <w:sz w:val="22"/>
          <w:szCs w:val="22"/>
        </w:rPr>
        <w:t>neutral means of documenting ‘reality’.</w:t>
      </w:r>
      <w:r w:rsidR="00D7548E" w:rsidRPr="00C671DF">
        <w:rPr>
          <w:sz w:val="22"/>
          <w:szCs w:val="22"/>
        </w:rPr>
        <w:t xml:space="preserve"> </w:t>
      </w:r>
      <w:r w:rsidR="00CE2F10" w:rsidRPr="00C671DF">
        <w:rPr>
          <w:sz w:val="22"/>
          <w:szCs w:val="22"/>
        </w:rPr>
        <w:t>In Barthes’ words,</w:t>
      </w:r>
      <w:r w:rsidR="00421939" w:rsidRPr="00C671DF">
        <w:rPr>
          <w:sz w:val="22"/>
          <w:szCs w:val="22"/>
        </w:rPr>
        <w:t xml:space="preserve"> ‘</w:t>
      </w:r>
      <w:r w:rsidR="00CE2F10" w:rsidRPr="00C671DF">
        <w:rPr>
          <w:sz w:val="22"/>
          <w:szCs w:val="22"/>
          <w:lang w:eastAsia="en-GB"/>
        </w:rPr>
        <w:t>[e]</w:t>
      </w:r>
      <w:r w:rsidR="00421939" w:rsidRPr="00C671DF">
        <w:rPr>
          <w:sz w:val="22"/>
          <w:szCs w:val="22"/>
          <w:lang w:eastAsia="en-GB"/>
        </w:rPr>
        <w:t>very photograph is a certificate of presence’</w:t>
      </w:r>
      <w:r w:rsidR="003D7851" w:rsidRPr="00C671DF">
        <w:rPr>
          <w:sz w:val="22"/>
          <w:szCs w:val="22"/>
          <w:lang w:eastAsia="en-GB"/>
        </w:rPr>
        <w:t xml:space="preserve"> (</w:t>
      </w:r>
      <w:r w:rsidR="008F0E49" w:rsidRPr="00C671DF">
        <w:rPr>
          <w:i/>
          <w:iCs/>
          <w:sz w:val="22"/>
          <w:szCs w:val="22"/>
          <w:lang w:eastAsia="en-GB"/>
        </w:rPr>
        <w:t>Camera Lucida</w:t>
      </w:r>
      <w:r w:rsidR="008F0E49" w:rsidRPr="00C671DF">
        <w:rPr>
          <w:sz w:val="22"/>
          <w:szCs w:val="22"/>
          <w:lang w:eastAsia="en-GB"/>
        </w:rPr>
        <w:t xml:space="preserve"> </w:t>
      </w:r>
      <w:r w:rsidR="00743BBD" w:rsidRPr="00C671DF">
        <w:rPr>
          <w:sz w:val="22"/>
          <w:szCs w:val="22"/>
          <w:lang w:eastAsia="en-GB"/>
        </w:rPr>
        <w:t>87)</w:t>
      </w:r>
      <w:r w:rsidR="5A39F804" w:rsidRPr="00C671DF">
        <w:rPr>
          <w:sz w:val="22"/>
          <w:szCs w:val="22"/>
          <w:lang w:eastAsia="en-GB"/>
        </w:rPr>
        <w:t>.</w:t>
      </w:r>
      <w:r w:rsidR="00421939" w:rsidRPr="00C671DF">
        <w:rPr>
          <w:sz w:val="22"/>
          <w:szCs w:val="22"/>
          <w:lang w:eastAsia="en-GB"/>
        </w:rPr>
        <w:t xml:space="preserve"> </w:t>
      </w:r>
      <w:r w:rsidR="00754A89" w:rsidRPr="00C671DF">
        <w:rPr>
          <w:sz w:val="22"/>
          <w:szCs w:val="22"/>
        </w:rPr>
        <w:t>The power of the photographic image therefore lies in its ability to convey truths that are difficult to contest</w:t>
      </w:r>
      <w:r w:rsidR="0061383F" w:rsidRPr="00C671DF">
        <w:rPr>
          <w:sz w:val="22"/>
          <w:szCs w:val="22"/>
        </w:rPr>
        <w:t xml:space="preserve"> in their verisimilitude</w:t>
      </w:r>
      <w:r w:rsidR="00754A89" w:rsidRPr="00C671DF">
        <w:rPr>
          <w:sz w:val="22"/>
          <w:szCs w:val="22"/>
        </w:rPr>
        <w:t xml:space="preserve">. </w:t>
      </w:r>
      <w:r w:rsidR="00753A95" w:rsidRPr="00C671DF">
        <w:rPr>
          <w:sz w:val="22"/>
          <w:szCs w:val="22"/>
        </w:rPr>
        <w:t>As Kurasawa suggests, ‘</w:t>
      </w:r>
      <w:r w:rsidR="0085293A" w:rsidRPr="00C671DF">
        <w:rPr>
          <w:sz w:val="22"/>
          <w:szCs w:val="22"/>
        </w:rPr>
        <w:t xml:space="preserve">the constitutive power of visuality stems from the very </w:t>
      </w:r>
      <w:r w:rsidR="0085293A" w:rsidRPr="00C671DF">
        <w:rPr>
          <w:sz w:val="22"/>
          <w:szCs w:val="22"/>
        </w:rPr>
        <w:lastRenderedPageBreak/>
        <w:t>existence of an event – shared belief in it as real – being conti</w:t>
      </w:r>
      <w:r w:rsidR="00753A95" w:rsidRPr="00C671DF">
        <w:rPr>
          <w:sz w:val="22"/>
          <w:szCs w:val="22"/>
        </w:rPr>
        <w:t>ngent upon its visual depiction’</w:t>
      </w:r>
      <w:r w:rsidR="0085293A" w:rsidRPr="00C671DF">
        <w:rPr>
          <w:sz w:val="22"/>
          <w:szCs w:val="22"/>
        </w:rPr>
        <w:t xml:space="preserve"> (</w:t>
      </w:r>
      <w:r w:rsidR="00743BBD" w:rsidRPr="00C671DF">
        <w:rPr>
          <w:sz w:val="22"/>
          <w:szCs w:val="22"/>
        </w:rPr>
        <w:t>143</w:t>
      </w:r>
      <w:r w:rsidR="0085293A" w:rsidRPr="00C671DF">
        <w:rPr>
          <w:sz w:val="22"/>
          <w:szCs w:val="22"/>
        </w:rPr>
        <w:t>). The photograph as a medium therefore exerts a superior ability to convey the ‘having been’ due to its ability to present an event as documented, a captured moment in time</w:t>
      </w:r>
      <w:r w:rsidR="006A6D00" w:rsidRPr="00C671DF">
        <w:rPr>
          <w:sz w:val="22"/>
          <w:szCs w:val="22"/>
        </w:rPr>
        <w:t>, which has been, until recently</w:t>
      </w:r>
      <w:r w:rsidR="001A61D1" w:rsidRPr="00C671DF">
        <w:rPr>
          <w:sz w:val="22"/>
          <w:szCs w:val="22"/>
        </w:rPr>
        <w:t>,</w:t>
      </w:r>
      <w:r w:rsidR="006A6D00" w:rsidRPr="00C671DF">
        <w:rPr>
          <w:sz w:val="22"/>
          <w:szCs w:val="22"/>
        </w:rPr>
        <w:t xml:space="preserve"> perceived as an articulation of truth</w:t>
      </w:r>
      <w:r w:rsidRPr="00C671DF">
        <w:rPr>
          <w:sz w:val="22"/>
          <w:szCs w:val="22"/>
        </w:rPr>
        <w:t>.</w:t>
      </w:r>
      <w:r w:rsidR="00212551" w:rsidRPr="00C671DF">
        <w:rPr>
          <w:sz w:val="22"/>
          <w:szCs w:val="22"/>
        </w:rPr>
        <w:t xml:space="preserve"> </w:t>
      </w:r>
    </w:p>
    <w:p w14:paraId="73FB15AE" w14:textId="38E12976" w:rsidR="00C51974" w:rsidRPr="00C671DF" w:rsidRDefault="005C4E32" w:rsidP="00C671DF">
      <w:pPr>
        <w:widowControl w:val="0"/>
        <w:autoSpaceDE w:val="0"/>
        <w:autoSpaceDN w:val="0"/>
        <w:adjustRightInd w:val="0"/>
        <w:spacing w:before="120"/>
        <w:ind w:firstLine="284"/>
        <w:jc w:val="both"/>
        <w:rPr>
          <w:sz w:val="22"/>
          <w:szCs w:val="22"/>
        </w:rPr>
      </w:pPr>
      <w:r w:rsidRPr="00C671DF">
        <w:rPr>
          <w:sz w:val="22"/>
          <w:szCs w:val="22"/>
        </w:rPr>
        <w:t xml:space="preserve">However, </w:t>
      </w:r>
      <w:r w:rsidR="00633D22" w:rsidRPr="00C671DF">
        <w:rPr>
          <w:sz w:val="22"/>
          <w:szCs w:val="22"/>
        </w:rPr>
        <w:t>the indexicality of the photographic image</w:t>
      </w:r>
      <w:r w:rsidR="25D0816D" w:rsidRPr="00C671DF">
        <w:rPr>
          <w:sz w:val="22"/>
          <w:szCs w:val="22"/>
        </w:rPr>
        <w:t xml:space="preserve"> </w:t>
      </w:r>
      <w:r w:rsidR="00633D22" w:rsidRPr="00C671DF">
        <w:rPr>
          <w:sz w:val="22"/>
          <w:szCs w:val="22"/>
        </w:rPr>
        <w:t>and its relation to</w:t>
      </w:r>
      <w:r w:rsidR="2E0D5631" w:rsidRPr="00C671DF">
        <w:rPr>
          <w:sz w:val="22"/>
          <w:szCs w:val="22"/>
        </w:rPr>
        <w:t xml:space="preserve"> objectivity</w:t>
      </w:r>
      <w:r w:rsidR="1D164919" w:rsidRPr="00C671DF">
        <w:rPr>
          <w:sz w:val="22"/>
          <w:szCs w:val="22"/>
        </w:rPr>
        <w:t xml:space="preserve"> a</w:t>
      </w:r>
      <w:r w:rsidR="2E0D5631" w:rsidRPr="00C671DF">
        <w:rPr>
          <w:sz w:val="22"/>
          <w:szCs w:val="22"/>
        </w:rPr>
        <w:t xml:space="preserve">nd truth </w:t>
      </w:r>
      <w:r w:rsidR="00633D22" w:rsidRPr="00C671DF">
        <w:rPr>
          <w:sz w:val="22"/>
          <w:szCs w:val="22"/>
        </w:rPr>
        <w:t>has</w:t>
      </w:r>
      <w:r w:rsidRPr="00C671DF">
        <w:rPr>
          <w:sz w:val="22"/>
          <w:szCs w:val="22"/>
        </w:rPr>
        <w:t xml:space="preserve"> </w:t>
      </w:r>
      <w:r w:rsidR="00633D22" w:rsidRPr="00C671DF">
        <w:rPr>
          <w:sz w:val="22"/>
          <w:szCs w:val="22"/>
        </w:rPr>
        <w:t xml:space="preserve">been </w:t>
      </w:r>
      <w:r w:rsidR="00344A9B" w:rsidRPr="00C671DF">
        <w:rPr>
          <w:sz w:val="22"/>
          <w:szCs w:val="22"/>
        </w:rPr>
        <w:t xml:space="preserve">carefully </w:t>
      </w:r>
      <w:r w:rsidR="00633D22" w:rsidRPr="00C671DF">
        <w:rPr>
          <w:sz w:val="22"/>
          <w:szCs w:val="22"/>
        </w:rPr>
        <w:t>examined</w:t>
      </w:r>
      <w:r w:rsidR="00B44432" w:rsidRPr="00C671DF">
        <w:rPr>
          <w:sz w:val="22"/>
          <w:szCs w:val="22"/>
        </w:rPr>
        <w:t xml:space="preserve"> </w:t>
      </w:r>
      <w:r w:rsidR="2E0D5631" w:rsidRPr="00C671DF">
        <w:rPr>
          <w:sz w:val="22"/>
          <w:szCs w:val="22"/>
        </w:rPr>
        <w:t>(</w:t>
      </w:r>
      <w:r w:rsidR="00FA3672" w:rsidRPr="00C671DF">
        <w:rPr>
          <w:sz w:val="22"/>
          <w:szCs w:val="22"/>
        </w:rPr>
        <w:t>Doane</w:t>
      </w:r>
      <w:r w:rsidR="36B7AF5C" w:rsidRPr="00C671DF">
        <w:rPr>
          <w:sz w:val="22"/>
          <w:szCs w:val="22"/>
        </w:rPr>
        <w:t xml:space="preserve"> </w:t>
      </w:r>
      <w:r w:rsidR="00FA3672" w:rsidRPr="00C671DF">
        <w:rPr>
          <w:sz w:val="22"/>
          <w:szCs w:val="22"/>
        </w:rPr>
        <w:t>1-6</w:t>
      </w:r>
      <w:r w:rsidR="00633D22" w:rsidRPr="00C671DF">
        <w:rPr>
          <w:sz w:val="22"/>
          <w:szCs w:val="22"/>
        </w:rPr>
        <w:t>; Gunning</w:t>
      </w:r>
      <w:r w:rsidR="00EB42D7" w:rsidRPr="00C671DF">
        <w:rPr>
          <w:sz w:val="22"/>
          <w:szCs w:val="22"/>
        </w:rPr>
        <w:t>;</w:t>
      </w:r>
      <w:r w:rsidR="004359F8" w:rsidRPr="00C671DF">
        <w:rPr>
          <w:sz w:val="22"/>
          <w:szCs w:val="22"/>
        </w:rPr>
        <w:t xml:space="preserve"> Lunenfeld</w:t>
      </w:r>
      <w:r w:rsidR="2E0D5631" w:rsidRPr="00C671DF">
        <w:rPr>
          <w:sz w:val="22"/>
          <w:szCs w:val="22"/>
        </w:rPr>
        <w:t xml:space="preserve">). </w:t>
      </w:r>
      <w:r w:rsidR="753C3FE6" w:rsidRPr="00C671DF">
        <w:rPr>
          <w:sz w:val="22"/>
          <w:szCs w:val="22"/>
        </w:rPr>
        <w:t xml:space="preserve">In </w:t>
      </w:r>
      <w:r w:rsidR="00E44E13" w:rsidRPr="00C671DF">
        <w:rPr>
          <w:sz w:val="22"/>
          <w:szCs w:val="22"/>
        </w:rPr>
        <w:t>relation to reportage and communication media</w:t>
      </w:r>
      <w:r w:rsidR="00421939" w:rsidRPr="00C671DF">
        <w:rPr>
          <w:sz w:val="22"/>
          <w:szCs w:val="22"/>
        </w:rPr>
        <w:t>,</w:t>
      </w:r>
      <w:r w:rsidR="753C3FE6" w:rsidRPr="00C671DF">
        <w:rPr>
          <w:sz w:val="22"/>
          <w:szCs w:val="22"/>
        </w:rPr>
        <w:t xml:space="preserve"> photography’s </w:t>
      </w:r>
      <w:r w:rsidR="00F70FC1" w:rsidRPr="00C671DF">
        <w:rPr>
          <w:sz w:val="22"/>
          <w:szCs w:val="22"/>
        </w:rPr>
        <w:t>need for</w:t>
      </w:r>
      <w:r w:rsidR="753C3FE6" w:rsidRPr="00C671DF">
        <w:rPr>
          <w:sz w:val="22"/>
          <w:szCs w:val="22"/>
        </w:rPr>
        <w:t xml:space="preserve"> </w:t>
      </w:r>
      <w:r w:rsidR="00F70FC1" w:rsidRPr="00C671DF">
        <w:rPr>
          <w:sz w:val="22"/>
          <w:szCs w:val="22"/>
        </w:rPr>
        <w:t xml:space="preserve">an interpretive structure in order to articulate univocal meanings </w:t>
      </w:r>
      <w:r w:rsidR="753C3FE6" w:rsidRPr="00C671DF">
        <w:rPr>
          <w:sz w:val="22"/>
          <w:szCs w:val="22"/>
        </w:rPr>
        <w:t>has</w:t>
      </w:r>
      <w:r w:rsidRPr="00C671DF">
        <w:rPr>
          <w:sz w:val="22"/>
          <w:szCs w:val="22"/>
        </w:rPr>
        <w:t xml:space="preserve"> also</w:t>
      </w:r>
      <w:r w:rsidR="753C3FE6" w:rsidRPr="00C671DF">
        <w:rPr>
          <w:sz w:val="22"/>
          <w:szCs w:val="22"/>
        </w:rPr>
        <w:t xml:space="preserve"> long been recognised as a major limitation</w:t>
      </w:r>
      <w:r w:rsidR="00EB42D7" w:rsidRPr="00C671DF">
        <w:rPr>
          <w:sz w:val="22"/>
          <w:szCs w:val="22"/>
        </w:rPr>
        <w:t xml:space="preserve"> (Bolton)</w:t>
      </w:r>
      <w:r w:rsidR="753C3FE6" w:rsidRPr="00C671DF">
        <w:rPr>
          <w:sz w:val="22"/>
          <w:szCs w:val="22"/>
        </w:rPr>
        <w:t>.</w:t>
      </w:r>
      <w:r w:rsidR="00421939" w:rsidRPr="00C671DF">
        <w:rPr>
          <w:sz w:val="22"/>
          <w:szCs w:val="22"/>
        </w:rPr>
        <w:t xml:space="preserve"> </w:t>
      </w:r>
      <w:r w:rsidR="0BC7C419" w:rsidRPr="00C671DF">
        <w:rPr>
          <w:sz w:val="22"/>
          <w:szCs w:val="22"/>
        </w:rPr>
        <w:t>A</w:t>
      </w:r>
      <w:r w:rsidR="00724664" w:rsidRPr="00C671DF">
        <w:rPr>
          <w:sz w:val="22"/>
          <w:szCs w:val="22"/>
        </w:rPr>
        <w:t>s non-selective tools of documentation, photographic images</w:t>
      </w:r>
      <w:r w:rsidR="17B2BF7C" w:rsidRPr="00C671DF">
        <w:rPr>
          <w:sz w:val="22"/>
          <w:szCs w:val="22"/>
        </w:rPr>
        <w:t xml:space="preserve"> </w:t>
      </w:r>
      <w:r w:rsidR="00724664" w:rsidRPr="00C671DF">
        <w:rPr>
          <w:sz w:val="22"/>
          <w:szCs w:val="22"/>
        </w:rPr>
        <w:t>record an exhaustive amount of visual information</w:t>
      </w:r>
      <w:r w:rsidR="00347752" w:rsidRPr="00C671DF">
        <w:rPr>
          <w:sz w:val="22"/>
          <w:szCs w:val="22"/>
        </w:rPr>
        <w:t>,</w:t>
      </w:r>
      <w:r w:rsidR="00FC7D2B" w:rsidRPr="00C671DF">
        <w:rPr>
          <w:sz w:val="22"/>
          <w:szCs w:val="22"/>
        </w:rPr>
        <w:t xml:space="preserve"> and</w:t>
      </w:r>
      <w:r w:rsidR="00724664" w:rsidRPr="00C671DF">
        <w:rPr>
          <w:sz w:val="22"/>
          <w:szCs w:val="22"/>
        </w:rPr>
        <w:t xml:space="preserve"> this plurality of signs, however controlled, </w:t>
      </w:r>
      <w:r w:rsidR="00FC7D2B" w:rsidRPr="00C671DF">
        <w:rPr>
          <w:sz w:val="22"/>
          <w:szCs w:val="22"/>
        </w:rPr>
        <w:t xml:space="preserve">tends to </w:t>
      </w:r>
      <w:r w:rsidR="00724664" w:rsidRPr="00C671DF">
        <w:rPr>
          <w:sz w:val="22"/>
          <w:szCs w:val="22"/>
        </w:rPr>
        <w:t>resist unambiguous interpretation.</w:t>
      </w:r>
      <w:r w:rsidR="004D4566" w:rsidRPr="00C671DF">
        <w:rPr>
          <w:sz w:val="22"/>
          <w:szCs w:val="22"/>
        </w:rPr>
        <w:t xml:space="preserve"> As Sontag highlighted, </w:t>
      </w:r>
      <w:r w:rsidR="00753A95" w:rsidRPr="00C671DF">
        <w:rPr>
          <w:sz w:val="22"/>
          <w:szCs w:val="22"/>
        </w:rPr>
        <w:t>‘</w:t>
      </w:r>
      <w:r w:rsidR="00634317" w:rsidRPr="00C671DF">
        <w:rPr>
          <w:sz w:val="22"/>
          <w:szCs w:val="22"/>
        </w:rPr>
        <w:t>w</w:t>
      </w:r>
      <w:r w:rsidR="004D4566" w:rsidRPr="00C671DF">
        <w:rPr>
          <w:sz w:val="22"/>
          <w:szCs w:val="22"/>
        </w:rPr>
        <w:t xml:space="preserve">hat the moralists are demanding from a photograph is </w:t>
      </w:r>
      <w:r w:rsidR="00634317" w:rsidRPr="00C671DF">
        <w:rPr>
          <w:sz w:val="22"/>
          <w:szCs w:val="22"/>
        </w:rPr>
        <w:t>that it do</w:t>
      </w:r>
      <w:r w:rsidR="00867283" w:rsidRPr="00C671DF">
        <w:rPr>
          <w:sz w:val="22"/>
          <w:szCs w:val="22"/>
        </w:rPr>
        <w:t xml:space="preserve"> </w:t>
      </w:r>
      <w:r w:rsidR="004D4566" w:rsidRPr="00C671DF">
        <w:rPr>
          <w:sz w:val="22"/>
          <w:szCs w:val="22"/>
        </w:rPr>
        <w:t>what no</w:t>
      </w:r>
      <w:r w:rsidR="00FE1009" w:rsidRPr="00C671DF">
        <w:rPr>
          <w:sz w:val="22"/>
          <w:szCs w:val="22"/>
        </w:rPr>
        <w:t xml:space="preserve"> photograph can ever do – speak</w:t>
      </w:r>
      <w:r w:rsidR="00634317" w:rsidRPr="00C671DF">
        <w:rPr>
          <w:sz w:val="22"/>
          <w:szCs w:val="22"/>
        </w:rPr>
        <w:t>. The caption is the missing voice, and it is expected to speak for truth</w:t>
      </w:r>
      <w:r w:rsidR="00753A95" w:rsidRPr="00C671DF">
        <w:rPr>
          <w:sz w:val="22"/>
          <w:szCs w:val="22"/>
        </w:rPr>
        <w:t>’</w:t>
      </w:r>
      <w:r w:rsidR="00D96B5B" w:rsidRPr="00C671DF">
        <w:rPr>
          <w:sz w:val="22"/>
          <w:szCs w:val="22"/>
        </w:rPr>
        <w:t xml:space="preserve"> (</w:t>
      </w:r>
      <w:r w:rsidR="00743BBD" w:rsidRPr="00C671DF">
        <w:rPr>
          <w:sz w:val="22"/>
          <w:szCs w:val="22"/>
        </w:rPr>
        <w:t>108</w:t>
      </w:r>
      <w:r w:rsidR="00D96B5B" w:rsidRPr="00C671DF">
        <w:rPr>
          <w:sz w:val="22"/>
          <w:szCs w:val="22"/>
        </w:rPr>
        <w:t>)</w:t>
      </w:r>
      <w:r w:rsidR="00EB42D7" w:rsidRPr="00C671DF">
        <w:rPr>
          <w:sz w:val="22"/>
          <w:szCs w:val="22"/>
        </w:rPr>
        <w:t>.</w:t>
      </w:r>
      <w:r w:rsidR="008F7ACF" w:rsidRPr="00C671DF">
        <w:rPr>
          <w:sz w:val="22"/>
          <w:szCs w:val="22"/>
        </w:rPr>
        <w:t xml:space="preserve"> Th</w:t>
      </w:r>
      <w:r w:rsidR="00347752" w:rsidRPr="00C671DF">
        <w:rPr>
          <w:sz w:val="22"/>
          <w:szCs w:val="22"/>
        </w:rPr>
        <w:t>rough captioning,</w:t>
      </w:r>
      <w:r w:rsidR="00D7548E" w:rsidRPr="00C671DF" w:rsidDel="00D7548E">
        <w:rPr>
          <w:sz w:val="22"/>
          <w:szCs w:val="22"/>
        </w:rPr>
        <w:t xml:space="preserve"> </w:t>
      </w:r>
      <w:r w:rsidR="00D7548E" w:rsidRPr="00C671DF">
        <w:rPr>
          <w:sz w:val="22"/>
          <w:szCs w:val="22"/>
        </w:rPr>
        <w:t>a</w:t>
      </w:r>
      <w:r w:rsidR="00DD7C46" w:rsidRPr="00C671DF">
        <w:rPr>
          <w:sz w:val="22"/>
          <w:szCs w:val="22"/>
        </w:rPr>
        <w:t xml:space="preserve">mbiguity </w:t>
      </w:r>
      <w:r w:rsidR="00D402BE" w:rsidRPr="00C671DF">
        <w:rPr>
          <w:sz w:val="22"/>
          <w:szCs w:val="22"/>
        </w:rPr>
        <w:t>can be</w:t>
      </w:r>
      <w:r w:rsidR="00DD7C46" w:rsidRPr="00C671DF">
        <w:rPr>
          <w:sz w:val="22"/>
          <w:szCs w:val="22"/>
        </w:rPr>
        <w:t xml:space="preserve"> lifted</w:t>
      </w:r>
      <w:r w:rsidR="00D7548E" w:rsidRPr="00C671DF">
        <w:rPr>
          <w:sz w:val="22"/>
          <w:szCs w:val="22"/>
        </w:rPr>
        <w:t xml:space="preserve"> (Barthes</w:t>
      </w:r>
      <w:r w:rsidR="00281200" w:rsidRPr="00C671DF">
        <w:rPr>
          <w:sz w:val="22"/>
          <w:szCs w:val="22"/>
        </w:rPr>
        <w:t>,</w:t>
      </w:r>
      <w:r w:rsidR="00467C3E" w:rsidRPr="00C671DF">
        <w:rPr>
          <w:i/>
          <w:iCs/>
          <w:sz w:val="22"/>
          <w:szCs w:val="22"/>
        </w:rPr>
        <w:t xml:space="preserve"> </w:t>
      </w:r>
      <w:r w:rsidR="008F0E49" w:rsidRPr="00C671DF">
        <w:rPr>
          <w:i/>
          <w:iCs/>
          <w:sz w:val="22"/>
          <w:szCs w:val="22"/>
        </w:rPr>
        <w:t>Image Music Text</w:t>
      </w:r>
      <w:r w:rsidR="001327BF" w:rsidRPr="00C671DF">
        <w:rPr>
          <w:sz w:val="22"/>
          <w:szCs w:val="22"/>
        </w:rPr>
        <w:t xml:space="preserve">, </w:t>
      </w:r>
      <w:r w:rsidR="00D7548E" w:rsidRPr="00C671DF">
        <w:rPr>
          <w:sz w:val="22"/>
          <w:szCs w:val="22"/>
        </w:rPr>
        <w:t>25-26)</w:t>
      </w:r>
      <w:r w:rsidR="00DD7C46" w:rsidRPr="00C671DF">
        <w:rPr>
          <w:sz w:val="22"/>
          <w:szCs w:val="22"/>
        </w:rPr>
        <w:t xml:space="preserve">, </w:t>
      </w:r>
      <w:r w:rsidR="00D402BE" w:rsidRPr="00C671DF">
        <w:rPr>
          <w:sz w:val="22"/>
          <w:szCs w:val="22"/>
        </w:rPr>
        <w:t>causality and context can be brought forward</w:t>
      </w:r>
      <w:r w:rsidR="006F27F2" w:rsidRPr="00C671DF">
        <w:rPr>
          <w:sz w:val="22"/>
          <w:szCs w:val="22"/>
        </w:rPr>
        <w:t xml:space="preserve"> </w:t>
      </w:r>
      <w:r w:rsidR="005A02B3" w:rsidRPr="00C671DF">
        <w:rPr>
          <w:sz w:val="22"/>
          <w:szCs w:val="22"/>
        </w:rPr>
        <w:t>– so as to guide reception and interpretation</w:t>
      </w:r>
      <w:r w:rsidR="00DD7C46" w:rsidRPr="00C671DF">
        <w:rPr>
          <w:sz w:val="22"/>
          <w:szCs w:val="22"/>
        </w:rPr>
        <w:t xml:space="preserve">. </w:t>
      </w:r>
      <w:r w:rsidR="00FE1009" w:rsidRPr="00C671DF">
        <w:rPr>
          <w:sz w:val="22"/>
          <w:szCs w:val="22"/>
        </w:rPr>
        <w:t>A</w:t>
      </w:r>
      <w:r w:rsidR="00B23772" w:rsidRPr="00C671DF">
        <w:rPr>
          <w:sz w:val="22"/>
          <w:szCs w:val="22"/>
        </w:rPr>
        <w:t>s a</w:t>
      </w:r>
      <w:r w:rsidR="00FE1009" w:rsidRPr="00C671DF">
        <w:rPr>
          <w:sz w:val="22"/>
          <w:szCs w:val="22"/>
        </w:rPr>
        <w:t xml:space="preserve"> key element to understanding, </w:t>
      </w:r>
      <w:r w:rsidR="00344A9B" w:rsidRPr="00C671DF">
        <w:rPr>
          <w:sz w:val="22"/>
          <w:szCs w:val="22"/>
        </w:rPr>
        <w:t xml:space="preserve">supporting </w:t>
      </w:r>
      <w:r w:rsidR="00FE1009" w:rsidRPr="00C671DF">
        <w:rPr>
          <w:sz w:val="22"/>
          <w:szCs w:val="22"/>
        </w:rPr>
        <w:t>textual conte</w:t>
      </w:r>
      <w:r w:rsidR="00753A95" w:rsidRPr="00C671DF">
        <w:rPr>
          <w:sz w:val="22"/>
          <w:szCs w:val="22"/>
        </w:rPr>
        <w:t>nt provides facts, explanations and</w:t>
      </w:r>
      <w:r w:rsidR="00FE1009" w:rsidRPr="00C671DF">
        <w:rPr>
          <w:sz w:val="22"/>
          <w:szCs w:val="22"/>
        </w:rPr>
        <w:t xml:space="preserve"> consequences</w:t>
      </w:r>
      <w:r w:rsidR="00753A95" w:rsidRPr="00C671DF">
        <w:rPr>
          <w:sz w:val="22"/>
          <w:szCs w:val="22"/>
        </w:rPr>
        <w:t>,</w:t>
      </w:r>
      <w:r w:rsidR="00FE1009" w:rsidRPr="00C671DF">
        <w:rPr>
          <w:sz w:val="22"/>
          <w:szCs w:val="22"/>
        </w:rPr>
        <w:t xml:space="preserve"> and allow</w:t>
      </w:r>
      <w:r w:rsidR="00EB42D7" w:rsidRPr="00C671DF">
        <w:rPr>
          <w:sz w:val="22"/>
          <w:szCs w:val="22"/>
        </w:rPr>
        <w:t>s</w:t>
      </w:r>
      <w:r w:rsidR="00FE1009" w:rsidRPr="00C671DF">
        <w:rPr>
          <w:sz w:val="22"/>
          <w:szCs w:val="22"/>
        </w:rPr>
        <w:t xml:space="preserve"> the image maker to position the photographic image into a discursive structure. The importance and necessity of such device highlights further the weakness of the documentary photograph as a visual tool for co</w:t>
      </w:r>
      <w:r w:rsidR="00FC7D2B" w:rsidRPr="00C671DF">
        <w:rPr>
          <w:sz w:val="22"/>
          <w:szCs w:val="22"/>
        </w:rPr>
        <w:t>nveying meaning</w:t>
      </w:r>
      <w:r w:rsidR="00FE1009" w:rsidRPr="00C671DF">
        <w:rPr>
          <w:sz w:val="22"/>
          <w:szCs w:val="22"/>
        </w:rPr>
        <w:t>.</w:t>
      </w:r>
    </w:p>
    <w:p w14:paraId="59B5F66B" w14:textId="23C84FCF" w:rsidR="00E0617D" w:rsidRPr="00C671DF" w:rsidRDefault="00F738EB" w:rsidP="00C671DF">
      <w:pPr>
        <w:spacing w:before="120"/>
        <w:ind w:firstLine="284"/>
        <w:jc w:val="both"/>
        <w:rPr>
          <w:sz w:val="22"/>
          <w:szCs w:val="22"/>
        </w:rPr>
      </w:pPr>
      <w:r w:rsidRPr="00C671DF">
        <w:rPr>
          <w:sz w:val="22"/>
          <w:szCs w:val="22"/>
        </w:rPr>
        <w:t xml:space="preserve">Furthermore, </w:t>
      </w:r>
      <w:r w:rsidR="00FE1009" w:rsidRPr="00C671DF">
        <w:rPr>
          <w:sz w:val="22"/>
          <w:szCs w:val="22"/>
        </w:rPr>
        <w:t xml:space="preserve">the </w:t>
      </w:r>
      <w:r w:rsidR="00867283" w:rsidRPr="00C671DF">
        <w:rPr>
          <w:sz w:val="22"/>
          <w:szCs w:val="22"/>
        </w:rPr>
        <w:t xml:space="preserve">ever-expanding capacity of technology to remodel and manipulate photographic images has </w:t>
      </w:r>
      <w:r w:rsidR="00C02EE4" w:rsidRPr="00C671DF">
        <w:rPr>
          <w:sz w:val="22"/>
          <w:szCs w:val="22"/>
        </w:rPr>
        <w:t>also</w:t>
      </w:r>
      <w:r w:rsidR="00867283" w:rsidRPr="00C671DF">
        <w:rPr>
          <w:sz w:val="22"/>
          <w:szCs w:val="22"/>
        </w:rPr>
        <w:t xml:space="preserve"> eroded</w:t>
      </w:r>
      <w:r w:rsidR="00E33CA8" w:rsidRPr="00C671DF">
        <w:rPr>
          <w:sz w:val="22"/>
          <w:szCs w:val="22"/>
        </w:rPr>
        <w:t xml:space="preserve"> photography’</w:t>
      </w:r>
      <w:r w:rsidR="00867283" w:rsidRPr="00C671DF">
        <w:rPr>
          <w:sz w:val="22"/>
          <w:szCs w:val="22"/>
        </w:rPr>
        <w:t xml:space="preserve">s high modality and authority. Its very trustworthiness stemmed from its </w:t>
      </w:r>
      <w:r w:rsidR="00E0617D" w:rsidRPr="00C671DF">
        <w:rPr>
          <w:sz w:val="22"/>
          <w:szCs w:val="22"/>
        </w:rPr>
        <w:t>origin</w:t>
      </w:r>
      <w:r w:rsidR="00867283" w:rsidRPr="00C671DF">
        <w:rPr>
          <w:sz w:val="22"/>
          <w:szCs w:val="22"/>
        </w:rPr>
        <w:t xml:space="preserve"> as a </w:t>
      </w:r>
      <w:r w:rsidR="006A5C01" w:rsidRPr="00C671DF">
        <w:rPr>
          <w:sz w:val="22"/>
          <w:szCs w:val="22"/>
        </w:rPr>
        <w:t xml:space="preserve">mechanical </w:t>
      </w:r>
      <w:r w:rsidR="00867283" w:rsidRPr="00C671DF">
        <w:rPr>
          <w:sz w:val="22"/>
          <w:szCs w:val="22"/>
        </w:rPr>
        <w:t xml:space="preserve">record, print or trace of ‘what has been’; the straightforwardness and </w:t>
      </w:r>
      <w:r w:rsidR="00C02EE4" w:rsidRPr="00C671DF">
        <w:rPr>
          <w:sz w:val="22"/>
          <w:szCs w:val="22"/>
        </w:rPr>
        <w:t>wide</w:t>
      </w:r>
      <w:r w:rsidR="00867283" w:rsidRPr="00C671DF">
        <w:rPr>
          <w:sz w:val="22"/>
          <w:szCs w:val="22"/>
        </w:rPr>
        <w:t xml:space="preserve"> availability of creative software</w:t>
      </w:r>
      <w:r w:rsidR="00C02EE4" w:rsidRPr="00C671DF">
        <w:rPr>
          <w:sz w:val="22"/>
          <w:szCs w:val="22"/>
        </w:rPr>
        <w:t xml:space="preserve"> has</w:t>
      </w:r>
      <w:r w:rsidR="00867283" w:rsidRPr="00C671DF">
        <w:rPr>
          <w:sz w:val="22"/>
          <w:szCs w:val="22"/>
        </w:rPr>
        <w:t xml:space="preserve"> now</w:t>
      </w:r>
      <w:r w:rsidR="00C02EE4" w:rsidRPr="00C671DF">
        <w:rPr>
          <w:sz w:val="22"/>
          <w:szCs w:val="22"/>
        </w:rPr>
        <w:t xml:space="preserve"> </w:t>
      </w:r>
      <w:r w:rsidR="00D57FE2" w:rsidRPr="00C671DF">
        <w:rPr>
          <w:sz w:val="22"/>
          <w:szCs w:val="22"/>
        </w:rPr>
        <w:t>to some exten</w:t>
      </w:r>
      <w:r w:rsidR="00EB42D7" w:rsidRPr="00C671DF">
        <w:rPr>
          <w:sz w:val="22"/>
          <w:szCs w:val="22"/>
        </w:rPr>
        <w:t>t</w:t>
      </w:r>
      <w:r w:rsidR="00D57FE2" w:rsidRPr="00C671DF">
        <w:rPr>
          <w:sz w:val="22"/>
          <w:szCs w:val="22"/>
        </w:rPr>
        <w:t xml:space="preserve"> discredited</w:t>
      </w:r>
      <w:r w:rsidR="00C02EE4" w:rsidRPr="00C671DF">
        <w:rPr>
          <w:sz w:val="22"/>
          <w:szCs w:val="22"/>
        </w:rPr>
        <w:t xml:space="preserve"> its purported </w:t>
      </w:r>
      <w:r w:rsidR="00D57FE2" w:rsidRPr="00C671DF">
        <w:rPr>
          <w:sz w:val="22"/>
          <w:szCs w:val="22"/>
        </w:rPr>
        <w:t>objectivity.</w:t>
      </w:r>
      <w:r w:rsidR="00AF5401" w:rsidRPr="00C671DF">
        <w:rPr>
          <w:sz w:val="22"/>
          <w:szCs w:val="22"/>
        </w:rPr>
        <w:t xml:space="preserve"> Thus</w:t>
      </w:r>
      <w:r w:rsidR="001A6989" w:rsidRPr="00C671DF">
        <w:rPr>
          <w:sz w:val="22"/>
          <w:szCs w:val="22"/>
        </w:rPr>
        <w:t xml:space="preserve"> </w:t>
      </w:r>
      <w:r w:rsidR="00EB42D7" w:rsidRPr="00C671DF">
        <w:rPr>
          <w:sz w:val="22"/>
          <w:szCs w:val="22"/>
        </w:rPr>
        <w:t xml:space="preserve">Peter </w:t>
      </w:r>
      <w:r w:rsidR="001A6989" w:rsidRPr="00C671DF">
        <w:rPr>
          <w:sz w:val="22"/>
          <w:szCs w:val="22"/>
        </w:rPr>
        <w:t>Lunenfeld</w:t>
      </w:r>
      <w:r w:rsidR="00AF5401" w:rsidRPr="00C671DF">
        <w:rPr>
          <w:sz w:val="22"/>
          <w:szCs w:val="22"/>
        </w:rPr>
        <w:t xml:space="preserve">, </w:t>
      </w:r>
      <w:r w:rsidR="001A6989" w:rsidRPr="00C671DF">
        <w:rPr>
          <w:sz w:val="22"/>
          <w:szCs w:val="22"/>
        </w:rPr>
        <w:t>in his reflection over digital photography that he refers to as ‘dubitative’</w:t>
      </w:r>
      <w:r w:rsidR="007F065E" w:rsidRPr="00C671DF">
        <w:rPr>
          <w:sz w:val="22"/>
          <w:szCs w:val="22"/>
        </w:rPr>
        <w:t>,</w:t>
      </w:r>
      <w:r w:rsidR="00647345" w:rsidRPr="00C671DF">
        <w:rPr>
          <w:sz w:val="22"/>
          <w:szCs w:val="22"/>
        </w:rPr>
        <w:t xml:space="preserve"> </w:t>
      </w:r>
      <w:r w:rsidR="000C295B" w:rsidRPr="00C671DF">
        <w:rPr>
          <w:sz w:val="22"/>
          <w:szCs w:val="22"/>
        </w:rPr>
        <w:t>highlights</w:t>
      </w:r>
      <w:r w:rsidR="00753A95" w:rsidRPr="00C671DF">
        <w:rPr>
          <w:sz w:val="22"/>
          <w:szCs w:val="22"/>
        </w:rPr>
        <w:t xml:space="preserve"> the ‘</w:t>
      </w:r>
      <w:r w:rsidR="001A6989" w:rsidRPr="00C671DF">
        <w:rPr>
          <w:sz w:val="22"/>
          <w:szCs w:val="22"/>
        </w:rPr>
        <w:t>breakdown of the indexical relationship between the photograph and its referent, and the concurrent obliteration of photography’s assumed truth v</w:t>
      </w:r>
      <w:r w:rsidR="00753A95" w:rsidRPr="00C671DF">
        <w:rPr>
          <w:sz w:val="22"/>
          <w:szCs w:val="22"/>
        </w:rPr>
        <w:t>alue’</w:t>
      </w:r>
      <w:r w:rsidR="001327BF" w:rsidRPr="00C671DF">
        <w:rPr>
          <w:sz w:val="22"/>
          <w:szCs w:val="22"/>
        </w:rPr>
        <w:t xml:space="preserve"> (</w:t>
      </w:r>
      <w:r w:rsidR="00472A48" w:rsidRPr="00C671DF">
        <w:rPr>
          <w:sz w:val="22"/>
          <w:szCs w:val="22"/>
        </w:rPr>
        <w:t>62</w:t>
      </w:r>
      <w:r w:rsidR="001327BF" w:rsidRPr="00C671DF">
        <w:rPr>
          <w:sz w:val="22"/>
          <w:szCs w:val="22"/>
        </w:rPr>
        <w:t>)</w:t>
      </w:r>
      <w:r w:rsidR="00AF5401" w:rsidRPr="00C671DF">
        <w:rPr>
          <w:sz w:val="22"/>
          <w:szCs w:val="22"/>
        </w:rPr>
        <w:t xml:space="preserve">. </w:t>
      </w:r>
      <w:r w:rsidR="00B14ABB" w:rsidRPr="00C671DF">
        <w:rPr>
          <w:sz w:val="22"/>
          <w:szCs w:val="22"/>
        </w:rPr>
        <w:t>In the digital age, t</w:t>
      </w:r>
      <w:r w:rsidR="00D96B5B" w:rsidRPr="00C671DF">
        <w:rPr>
          <w:sz w:val="22"/>
          <w:szCs w:val="22"/>
        </w:rPr>
        <w:t xml:space="preserve">he </w:t>
      </w:r>
      <w:r w:rsidR="006557B3" w:rsidRPr="00C671DF">
        <w:rPr>
          <w:sz w:val="22"/>
          <w:szCs w:val="22"/>
        </w:rPr>
        <w:t>testimonial quality of photographic image</w:t>
      </w:r>
      <w:r w:rsidR="00B14ABB" w:rsidRPr="00C671DF">
        <w:rPr>
          <w:sz w:val="22"/>
          <w:szCs w:val="22"/>
        </w:rPr>
        <w:t>s</w:t>
      </w:r>
      <w:r w:rsidR="006557B3" w:rsidRPr="00C671DF">
        <w:rPr>
          <w:sz w:val="22"/>
          <w:szCs w:val="22"/>
        </w:rPr>
        <w:t xml:space="preserve"> </w:t>
      </w:r>
      <w:r w:rsidR="003D71B4" w:rsidRPr="00C671DF">
        <w:rPr>
          <w:sz w:val="22"/>
          <w:szCs w:val="22"/>
        </w:rPr>
        <w:t>has</w:t>
      </w:r>
      <w:r w:rsidR="00D96B5B" w:rsidRPr="00C671DF">
        <w:rPr>
          <w:sz w:val="22"/>
          <w:szCs w:val="22"/>
        </w:rPr>
        <w:t xml:space="preserve"> </w:t>
      </w:r>
      <w:r w:rsidR="00B14ABB" w:rsidRPr="00C671DF">
        <w:rPr>
          <w:sz w:val="22"/>
          <w:szCs w:val="22"/>
        </w:rPr>
        <w:t>significantly</w:t>
      </w:r>
      <w:r w:rsidR="00D96B5B" w:rsidRPr="00C671DF">
        <w:rPr>
          <w:sz w:val="22"/>
          <w:szCs w:val="22"/>
        </w:rPr>
        <w:t xml:space="preserve"> decreased</w:t>
      </w:r>
      <w:r w:rsidR="00753A95" w:rsidRPr="00C671DF">
        <w:rPr>
          <w:sz w:val="22"/>
          <w:szCs w:val="22"/>
        </w:rPr>
        <w:t>,</w:t>
      </w:r>
      <w:r w:rsidR="006557B3" w:rsidRPr="00C671DF">
        <w:rPr>
          <w:sz w:val="22"/>
          <w:szCs w:val="22"/>
        </w:rPr>
        <w:t xml:space="preserve"> </w:t>
      </w:r>
      <w:r w:rsidR="00B23772" w:rsidRPr="00C671DF">
        <w:rPr>
          <w:sz w:val="22"/>
          <w:szCs w:val="22"/>
        </w:rPr>
        <w:t>and</w:t>
      </w:r>
      <w:r w:rsidR="006557B3" w:rsidRPr="00C671DF">
        <w:rPr>
          <w:sz w:val="22"/>
          <w:szCs w:val="22"/>
        </w:rPr>
        <w:t xml:space="preserve"> now</w:t>
      </w:r>
      <w:r w:rsidR="003D71B4" w:rsidRPr="00C671DF">
        <w:rPr>
          <w:sz w:val="22"/>
          <w:szCs w:val="22"/>
        </w:rPr>
        <w:t xml:space="preserve"> </w:t>
      </w:r>
      <w:r w:rsidR="00D96B5B" w:rsidRPr="00C671DF">
        <w:rPr>
          <w:sz w:val="22"/>
          <w:szCs w:val="22"/>
        </w:rPr>
        <w:t>to a great extent</w:t>
      </w:r>
      <w:r w:rsidR="006557B3" w:rsidRPr="00C671DF">
        <w:rPr>
          <w:sz w:val="22"/>
          <w:szCs w:val="22"/>
        </w:rPr>
        <w:t xml:space="preserve"> </w:t>
      </w:r>
      <w:r w:rsidR="00B23772" w:rsidRPr="00C671DF">
        <w:rPr>
          <w:sz w:val="22"/>
          <w:szCs w:val="22"/>
        </w:rPr>
        <w:t xml:space="preserve">relies </w:t>
      </w:r>
      <w:r w:rsidR="006557B3" w:rsidRPr="00C671DF">
        <w:rPr>
          <w:sz w:val="22"/>
          <w:szCs w:val="22"/>
        </w:rPr>
        <w:t>on the trust and status granted to its publishers</w:t>
      </w:r>
      <w:r w:rsidR="00D7548E" w:rsidRPr="00C671DF">
        <w:rPr>
          <w:sz w:val="22"/>
          <w:szCs w:val="22"/>
        </w:rPr>
        <w:t xml:space="preserve"> (Allan)</w:t>
      </w:r>
      <w:r w:rsidR="006557B3" w:rsidRPr="00C671DF">
        <w:rPr>
          <w:sz w:val="22"/>
          <w:szCs w:val="22"/>
        </w:rPr>
        <w:t>.</w:t>
      </w:r>
    </w:p>
    <w:p w14:paraId="3D4D9F5A" w14:textId="20EEF625" w:rsidR="00E767D9" w:rsidRPr="00C671DF" w:rsidRDefault="00C862B7" w:rsidP="00C671DF">
      <w:pPr>
        <w:spacing w:before="120"/>
        <w:ind w:firstLine="284"/>
        <w:jc w:val="both"/>
        <w:rPr>
          <w:sz w:val="22"/>
          <w:szCs w:val="22"/>
        </w:rPr>
      </w:pPr>
      <w:r w:rsidRPr="00C671DF">
        <w:rPr>
          <w:sz w:val="22"/>
          <w:szCs w:val="22"/>
        </w:rPr>
        <w:t>Documentary p</w:t>
      </w:r>
      <w:r w:rsidR="00D57FE2" w:rsidRPr="00C671DF">
        <w:rPr>
          <w:sz w:val="22"/>
          <w:szCs w:val="22"/>
        </w:rPr>
        <w:t xml:space="preserve">hotography as a conveyor of truth is </w:t>
      </w:r>
      <w:r w:rsidR="00E0617D" w:rsidRPr="00C671DF">
        <w:rPr>
          <w:sz w:val="22"/>
          <w:szCs w:val="22"/>
        </w:rPr>
        <w:t>thus</w:t>
      </w:r>
      <w:r w:rsidR="00D57FE2" w:rsidRPr="00C671DF">
        <w:rPr>
          <w:sz w:val="22"/>
          <w:szCs w:val="22"/>
        </w:rPr>
        <w:t xml:space="preserve"> </w:t>
      </w:r>
      <w:r w:rsidR="008F7ACF" w:rsidRPr="00C671DF">
        <w:rPr>
          <w:sz w:val="22"/>
          <w:szCs w:val="22"/>
        </w:rPr>
        <w:t>doubly</w:t>
      </w:r>
      <w:r w:rsidR="008F7ACF" w:rsidRPr="00C671DF">
        <w:rPr>
          <w:i/>
          <w:iCs/>
          <w:sz w:val="22"/>
          <w:szCs w:val="22"/>
        </w:rPr>
        <w:t xml:space="preserve"> </w:t>
      </w:r>
      <w:r w:rsidR="00D57FE2" w:rsidRPr="00C671DF">
        <w:rPr>
          <w:sz w:val="22"/>
          <w:szCs w:val="22"/>
        </w:rPr>
        <w:t>undermined by its innate ambivalen</w:t>
      </w:r>
      <w:r w:rsidR="00DB2D36" w:rsidRPr="00C671DF">
        <w:rPr>
          <w:sz w:val="22"/>
          <w:szCs w:val="22"/>
        </w:rPr>
        <w:t>t</w:t>
      </w:r>
      <w:r w:rsidR="00D57FE2" w:rsidRPr="00C671DF">
        <w:rPr>
          <w:sz w:val="22"/>
          <w:szCs w:val="22"/>
        </w:rPr>
        <w:t xml:space="preserve"> and polysemic </w:t>
      </w:r>
      <w:r w:rsidR="00BA51FF" w:rsidRPr="00C671DF">
        <w:rPr>
          <w:sz w:val="22"/>
          <w:szCs w:val="22"/>
        </w:rPr>
        <w:t>nature</w:t>
      </w:r>
      <w:r w:rsidR="002405E8" w:rsidRPr="00C671DF">
        <w:rPr>
          <w:sz w:val="22"/>
          <w:szCs w:val="22"/>
        </w:rPr>
        <w:t>,</w:t>
      </w:r>
      <w:r w:rsidRPr="00C671DF">
        <w:rPr>
          <w:sz w:val="22"/>
          <w:szCs w:val="22"/>
        </w:rPr>
        <w:t xml:space="preserve"> and by it being potentially a </w:t>
      </w:r>
      <w:r w:rsidR="00C67AB2" w:rsidRPr="00C671DF">
        <w:rPr>
          <w:sz w:val="22"/>
          <w:szCs w:val="22"/>
        </w:rPr>
        <w:t xml:space="preserve">tampered </w:t>
      </w:r>
      <w:r w:rsidRPr="00C671DF">
        <w:rPr>
          <w:sz w:val="22"/>
          <w:szCs w:val="22"/>
        </w:rPr>
        <w:t>construct</w:t>
      </w:r>
      <w:r w:rsidR="00D57FE2" w:rsidRPr="00C671DF">
        <w:rPr>
          <w:sz w:val="22"/>
          <w:szCs w:val="22"/>
        </w:rPr>
        <w:t>.</w:t>
      </w:r>
      <w:r w:rsidR="00125C9B" w:rsidRPr="00C671DF">
        <w:rPr>
          <w:sz w:val="22"/>
          <w:szCs w:val="22"/>
        </w:rPr>
        <w:t xml:space="preserve"> </w:t>
      </w:r>
      <w:r w:rsidR="003E3D15" w:rsidRPr="00C671DF">
        <w:rPr>
          <w:sz w:val="22"/>
          <w:szCs w:val="22"/>
        </w:rPr>
        <w:t xml:space="preserve">In order to address this, photography has </w:t>
      </w:r>
      <w:r w:rsidR="003E3D15" w:rsidRPr="00C671DF">
        <w:rPr>
          <w:sz w:val="22"/>
          <w:szCs w:val="22"/>
        </w:rPr>
        <w:lastRenderedPageBreak/>
        <w:t>cultivated scripted approaches to the subject, and produced images that repetitively self-reference themselves in the coverage of different humanitarian crises. As</w:t>
      </w:r>
      <w:r w:rsidR="00753A95" w:rsidRPr="00C671DF">
        <w:rPr>
          <w:sz w:val="22"/>
          <w:szCs w:val="22"/>
        </w:rPr>
        <w:t xml:space="preserve"> Kurasawa suggests, ‘</w:t>
      </w:r>
      <w:r w:rsidR="003E3D15" w:rsidRPr="00C671DF">
        <w:rPr>
          <w:sz w:val="22"/>
          <w:szCs w:val="22"/>
        </w:rPr>
        <w:t>[o]verwhelmingly, the media and NGOs produce images of humanitarian disasters that remove the represented situation from the realm of the uncanny or the unimaginable, converting it into a spectacle that follows conventional narrative forms and visual tropes in order that it may be effortlessly g</w:t>
      </w:r>
      <w:r w:rsidR="00753A95" w:rsidRPr="00C671DF">
        <w:rPr>
          <w:sz w:val="22"/>
          <w:szCs w:val="22"/>
        </w:rPr>
        <w:t>rasped by Euro-American publics’</w:t>
      </w:r>
      <w:r w:rsidR="00E767D9" w:rsidRPr="00C671DF">
        <w:rPr>
          <w:sz w:val="22"/>
          <w:szCs w:val="22"/>
        </w:rPr>
        <w:t xml:space="preserve"> </w:t>
      </w:r>
      <w:r w:rsidR="00743BBD" w:rsidRPr="00C671DF">
        <w:rPr>
          <w:sz w:val="22"/>
          <w:szCs w:val="22"/>
        </w:rPr>
        <w:t xml:space="preserve">(141). </w:t>
      </w:r>
      <w:r w:rsidR="00E767D9" w:rsidRPr="00C671DF">
        <w:rPr>
          <w:sz w:val="22"/>
          <w:szCs w:val="22"/>
        </w:rPr>
        <w:t xml:space="preserve">What becomes apparent in this new visual regime is that the image increasingly draws </w:t>
      </w:r>
      <w:r w:rsidR="00B23772" w:rsidRPr="00C671DF">
        <w:rPr>
          <w:sz w:val="22"/>
          <w:szCs w:val="22"/>
        </w:rPr>
        <w:t>not only on the textual caption, but equally</w:t>
      </w:r>
      <w:r w:rsidR="00E767D9" w:rsidRPr="00C671DF">
        <w:rPr>
          <w:sz w:val="22"/>
          <w:szCs w:val="22"/>
        </w:rPr>
        <w:t xml:space="preserve"> upon other images as caption</w:t>
      </w:r>
      <w:r w:rsidR="00B23772" w:rsidRPr="00C671DF">
        <w:rPr>
          <w:sz w:val="22"/>
          <w:szCs w:val="22"/>
        </w:rPr>
        <w:t>.</w:t>
      </w:r>
      <w:r w:rsidR="00E767D9" w:rsidRPr="00C671DF">
        <w:rPr>
          <w:sz w:val="22"/>
          <w:szCs w:val="22"/>
        </w:rPr>
        <w:t xml:space="preserve"> </w:t>
      </w:r>
      <w:r w:rsidR="00B23772" w:rsidRPr="00C671DF">
        <w:rPr>
          <w:sz w:val="22"/>
          <w:szCs w:val="22"/>
        </w:rPr>
        <w:t>T</w:t>
      </w:r>
      <w:r w:rsidR="00E767D9" w:rsidRPr="00C671DF">
        <w:rPr>
          <w:sz w:val="22"/>
          <w:szCs w:val="22"/>
        </w:rPr>
        <w:t xml:space="preserve">he appeal to meaning rests with our stored knowledge of events </w:t>
      </w:r>
      <w:r w:rsidR="00B23772" w:rsidRPr="00C671DF">
        <w:rPr>
          <w:sz w:val="22"/>
          <w:szCs w:val="22"/>
        </w:rPr>
        <w:t>(</w:t>
      </w:r>
      <w:r w:rsidR="00E767D9" w:rsidRPr="00C671DF">
        <w:rPr>
          <w:sz w:val="22"/>
          <w:szCs w:val="22"/>
        </w:rPr>
        <w:t>which are equally articulated by images</w:t>
      </w:r>
      <w:r w:rsidR="00B23772" w:rsidRPr="00C671DF">
        <w:rPr>
          <w:sz w:val="22"/>
          <w:szCs w:val="22"/>
        </w:rPr>
        <w:t>)</w:t>
      </w:r>
      <w:r w:rsidR="00E767D9" w:rsidRPr="00C671DF">
        <w:rPr>
          <w:sz w:val="22"/>
          <w:szCs w:val="22"/>
        </w:rPr>
        <w:t>, fitting this new image within the broader scopic regime that precedes it, and in effect strengthen</w:t>
      </w:r>
      <w:r w:rsidR="00344A9B" w:rsidRPr="00C671DF">
        <w:rPr>
          <w:sz w:val="22"/>
          <w:szCs w:val="22"/>
        </w:rPr>
        <w:t>s</w:t>
      </w:r>
      <w:r w:rsidR="00E767D9" w:rsidRPr="00C671DF">
        <w:rPr>
          <w:sz w:val="22"/>
          <w:szCs w:val="22"/>
        </w:rPr>
        <w:t xml:space="preserve"> it.</w:t>
      </w:r>
      <w:r w:rsidR="00E767D9" w:rsidRPr="00C671DF">
        <w:rPr>
          <w:i/>
          <w:iCs/>
          <w:sz w:val="22"/>
          <w:szCs w:val="22"/>
        </w:rPr>
        <w:t xml:space="preserve"> </w:t>
      </w:r>
    </w:p>
    <w:p w14:paraId="47BFBF0E" w14:textId="0A65B20D" w:rsidR="00331E0D" w:rsidRPr="00C671DF" w:rsidRDefault="00C862B7" w:rsidP="00C671DF">
      <w:pPr>
        <w:spacing w:before="120"/>
        <w:ind w:firstLine="284"/>
        <w:jc w:val="both"/>
        <w:rPr>
          <w:b/>
          <w:sz w:val="22"/>
          <w:szCs w:val="22"/>
        </w:rPr>
      </w:pPr>
      <w:r w:rsidRPr="00C671DF">
        <w:rPr>
          <w:sz w:val="22"/>
          <w:szCs w:val="22"/>
        </w:rPr>
        <w:t xml:space="preserve">Unable to </w:t>
      </w:r>
      <w:r w:rsidR="00814620" w:rsidRPr="00C671DF">
        <w:rPr>
          <w:sz w:val="22"/>
          <w:szCs w:val="22"/>
        </w:rPr>
        <w:t xml:space="preserve">go beyond documentation and to fully communicate without external discursive devices, </w:t>
      </w:r>
      <w:r w:rsidR="0092224B" w:rsidRPr="00C671DF">
        <w:rPr>
          <w:sz w:val="22"/>
          <w:szCs w:val="22"/>
        </w:rPr>
        <w:t>and</w:t>
      </w:r>
      <w:r w:rsidRPr="00C671DF">
        <w:rPr>
          <w:sz w:val="22"/>
          <w:szCs w:val="22"/>
        </w:rPr>
        <w:t xml:space="preserve"> </w:t>
      </w:r>
      <w:r w:rsidR="00814620" w:rsidRPr="00C671DF">
        <w:rPr>
          <w:sz w:val="22"/>
          <w:szCs w:val="22"/>
        </w:rPr>
        <w:t xml:space="preserve">increasingly questioned </w:t>
      </w:r>
      <w:r w:rsidR="006557B3" w:rsidRPr="00C671DF">
        <w:rPr>
          <w:sz w:val="22"/>
          <w:szCs w:val="22"/>
        </w:rPr>
        <w:t>as a neutral testimony</w:t>
      </w:r>
      <w:r w:rsidR="003D71B4" w:rsidRPr="00C671DF">
        <w:rPr>
          <w:sz w:val="22"/>
          <w:szCs w:val="22"/>
        </w:rPr>
        <w:t>, documentary photography’s efficiency seems to have reached its limit</w:t>
      </w:r>
      <w:r w:rsidR="00753A95" w:rsidRPr="00C671DF">
        <w:rPr>
          <w:sz w:val="22"/>
          <w:szCs w:val="22"/>
        </w:rPr>
        <w:t>s</w:t>
      </w:r>
      <w:r w:rsidR="003D71B4" w:rsidRPr="00C671DF">
        <w:rPr>
          <w:sz w:val="22"/>
          <w:szCs w:val="22"/>
        </w:rPr>
        <w:t xml:space="preserve">. </w:t>
      </w:r>
      <w:r w:rsidR="00455DBC" w:rsidRPr="00C671DF">
        <w:rPr>
          <w:sz w:val="22"/>
          <w:szCs w:val="22"/>
        </w:rPr>
        <w:t>Despite the visual richness of the photographic image, i</w:t>
      </w:r>
      <w:r w:rsidR="00E767D9" w:rsidRPr="00C671DF">
        <w:rPr>
          <w:sz w:val="22"/>
          <w:szCs w:val="22"/>
        </w:rPr>
        <w:t xml:space="preserve">n relation to its articulation of identities, such images can only present </w:t>
      </w:r>
      <w:r w:rsidR="00CD13FA" w:rsidRPr="00C671DF">
        <w:rPr>
          <w:sz w:val="22"/>
          <w:szCs w:val="22"/>
        </w:rPr>
        <w:t>what Clifford Geertz might term a ‘thin description’ of what is there</w:t>
      </w:r>
      <w:r w:rsidR="00B41C43" w:rsidRPr="00C671DF">
        <w:rPr>
          <w:sz w:val="22"/>
          <w:szCs w:val="22"/>
        </w:rPr>
        <w:t xml:space="preserve"> to be seen</w:t>
      </w:r>
      <w:r w:rsidR="00CD13FA" w:rsidRPr="00C671DF">
        <w:rPr>
          <w:sz w:val="22"/>
          <w:szCs w:val="22"/>
        </w:rPr>
        <w:t xml:space="preserve">, rather than a ‘thick description’ of </w:t>
      </w:r>
      <w:r w:rsidR="00342486" w:rsidRPr="00C671DF">
        <w:rPr>
          <w:sz w:val="22"/>
          <w:szCs w:val="22"/>
        </w:rPr>
        <w:t>the complex identities of individuals, their motives</w:t>
      </w:r>
      <w:r w:rsidR="000F4FCC" w:rsidRPr="00C671DF">
        <w:rPr>
          <w:sz w:val="22"/>
          <w:szCs w:val="22"/>
        </w:rPr>
        <w:t>, and contexts</w:t>
      </w:r>
      <w:r w:rsidR="00EB42D7" w:rsidRPr="00C671DF">
        <w:rPr>
          <w:sz w:val="22"/>
          <w:szCs w:val="22"/>
        </w:rPr>
        <w:t xml:space="preserve"> (3-30)</w:t>
      </w:r>
      <w:r w:rsidR="00342486" w:rsidRPr="00C671DF">
        <w:rPr>
          <w:sz w:val="22"/>
          <w:szCs w:val="22"/>
        </w:rPr>
        <w:t xml:space="preserve">. These thin descriptions thus play into established </w:t>
      </w:r>
      <w:r w:rsidR="000F4FCC" w:rsidRPr="00C671DF">
        <w:rPr>
          <w:sz w:val="22"/>
          <w:szCs w:val="22"/>
        </w:rPr>
        <w:t xml:space="preserve">visual and discursive </w:t>
      </w:r>
      <w:r w:rsidR="00342486" w:rsidRPr="00C671DF">
        <w:rPr>
          <w:sz w:val="22"/>
          <w:szCs w:val="22"/>
        </w:rPr>
        <w:t>tropes that render the subject perpetually confined as</w:t>
      </w:r>
      <w:r w:rsidR="00CB4190" w:rsidRPr="00C671DF">
        <w:rPr>
          <w:sz w:val="22"/>
          <w:szCs w:val="22"/>
        </w:rPr>
        <w:t xml:space="preserve"> a</w:t>
      </w:r>
      <w:r w:rsidR="00342486" w:rsidRPr="00C671DF">
        <w:rPr>
          <w:sz w:val="22"/>
          <w:szCs w:val="22"/>
        </w:rPr>
        <w:t xml:space="preserve"> </w:t>
      </w:r>
      <w:r w:rsidR="00CB4190" w:rsidRPr="00C671DF">
        <w:rPr>
          <w:sz w:val="22"/>
          <w:szCs w:val="22"/>
        </w:rPr>
        <w:t>paradoxically abstracted and reified figure of the other.</w:t>
      </w:r>
    </w:p>
    <w:p w14:paraId="290DEA02" w14:textId="41EE21E4" w:rsidR="00B23772" w:rsidRPr="00C671DF" w:rsidRDefault="006D6E18" w:rsidP="00C671DF">
      <w:pPr>
        <w:pStyle w:val="NormalWeb"/>
        <w:shd w:val="clear" w:color="auto" w:fill="FFFFFF"/>
        <w:spacing w:before="360" w:beforeAutospacing="0" w:after="120" w:afterAutospacing="0"/>
        <w:jc w:val="both"/>
        <w:rPr>
          <w:b/>
          <w:sz w:val="22"/>
          <w:szCs w:val="22"/>
        </w:rPr>
      </w:pPr>
      <w:r w:rsidRPr="00C671DF">
        <w:rPr>
          <w:b/>
          <w:sz w:val="22"/>
          <w:szCs w:val="22"/>
        </w:rPr>
        <w:t>Drawing, subjectivity and a</w:t>
      </w:r>
      <w:r w:rsidR="00B23772" w:rsidRPr="00C671DF">
        <w:rPr>
          <w:b/>
          <w:sz w:val="22"/>
          <w:szCs w:val="22"/>
        </w:rPr>
        <w:t>uthenticity</w:t>
      </w:r>
      <w:r w:rsidR="00B23772" w:rsidRPr="00C671DF" w:rsidDel="00B23772">
        <w:rPr>
          <w:b/>
          <w:sz w:val="22"/>
          <w:szCs w:val="22"/>
        </w:rPr>
        <w:t xml:space="preserve"> </w:t>
      </w:r>
    </w:p>
    <w:p w14:paraId="6867B8D2" w14:textId="545E0FFA" w:rsidR="00DB48DD" w:rsidRPr="00C671DF" w:rsidRDefault="001052A7" w:rsidP="00C671DF">
      <w:pPr>
        <w:spacing w:before="120"/>
        <w:ind w:firstLine="284"/>
        <w:jc w:val="both"/>
        <w:rPr>
          <w:sz w:val="22"/>
          <w:szCs w:val="22"/>
        </w:rPr>
      </w:pPr>
      <w:r w:rsidRPr="00C671DF">
        <w:rPr>
          <w:sz w:val="22"/>
          <w:szCs w:val="22"/>
          <w:lang w:eastAsia="en-GB"/>
        </w:rPr>
        <w:t>It is in this context that reportage illustration</w:t>
      </w:r>
      <w:r w:rsidR="00EC764E" w:rsidRPr="00C671DF">
        <w:rPr>
          <w:sz w:val="22"/>
          <w:szCs w:val="22"/>
        </w:rPr>
        <w:t xml:space="preserve">, with its discursive dimension, </w:t>
      </w:r>
      <w:r w:rsidRPr="00C671DF">
        <w:rPr>
          <w:sz w:val="22"/>
          <w:szCs w:val="22"/>
          <w:lang w:eastAsia="en-GB"/>
        </w:rPr>
        <w:t>appears</w:t>
      </w:r>
      <w:r w:rsidR="004271D1" w:rsidRPr="00C671DF">
        <w:rPr>
          <w:sz w:val="22"/>
          <w:szCs w:val="22"/>
        </w:rPr>
        <w:t xml:space="preserve"> to open</w:t>
      </w:r>
      <w:r w:rsidRPr="00C671DF">
        <w:rPr>
          <w:sz w:val="22"/>
          <w:szCs w:val="22"/>
          <w:lang w:eastAsia="en-GB"/>
        </w:rPr>
        <w:t xml:space="preserve"> potential avenues to overcome photography’s limitations</w:t>
      </w:r>
      <w:r w:rsidR="00E24DA4" w:rsidRPr="00C671DF">
        <w:rPr>
          <w:sz w:val="22"/>
          <w:szCs w:val="22"/>
          <w:lang w:eastAsia="en-GB"/>
        </w:rPr>
        <w:t xml:space="preserve">. </w:t>
      </w:r>
      <w:r w:rsidR="00E767D9" w:rsidRPr="00C671DF">
        <w:rPr>
          <w:sz w:val="22"/>
          <w:szCs w:val="22"/>
        </w:rPr>
        <w:t>Reportage illustrations are characterised by a hand</w:t>
      </w:r>
      <w:r w:rsidR="00EB42D7" w:rsidRPr="00C671DF">
        <w:rPr>
          <w:sz w:val="22"/>
          <w:szCs w:val="22"/>
        </w:rPr>
        <w:t>-</w:t>
      </w:r>
      <w:r w:rsidR="00E767D9" w:rsidRPr="00C671DF">
        <w:rPr>
          <w:sz w:val="22"/>
          <w:szCs w:val="22"/>
        </w:rPr>
        <w:t>drawn or sketch-like aesthetic, frequently making use of loose line or colour to suggest rather than explicitly render form.</w:t>
      </w:r>
      <w:r w:rsidR="00421939" w:rsidRPr="00C671DF">
        <w:rPr>
          <w:sz w:val="22"/>
          <w:szCs w:val="22"/>
        </w:rPr>
        <w:t xml:space="preserve"> Like drawings, they </w:t>
      </w:r>
      <w:r w:rsidR="00421939" w:rsidRPr="00C671DF">
        <w:rPr>
          <w:sz w:val="22"/>
          <w:szCs w:val="22"/>
          <w:lang w:eastAsia="en-GB"/>
        </w:rPr>
        <w:t xml:space="preserve">also rely on their </w:t>
      </w:r>
      <w:r w:rsidR="002405E8" w:rsidRPr="00C671DF">
        <w:rPr>
          <w:sz w:val="22"/>
          <w:szCs w:val="22"/>
          <w:lang w:eastAsia="en-GB"/>
        </w:rPr>
        <w:t xml:space="preserve">capacity to </w:t>
      </w:r>
      <w:r w:rsidR="00E24DA4" w:rsidRPr="00C671DF">
        <w:rPr>
          <w:sz w:val="22"/>
          <w:szCs w:val="22"/>
          <w:lang w:eastAsia="en-GB"/>
        </w:rPr>
        <w:t>captur</w:t>
      </w:r>
      <w:r w:rsidR="00F63754" w:rsidRPr="00C671DF">
        <w:rPr>
          <w:sz w:val="22"/>
          <w:szCs w:val="22"/>
          <w:lang w:eastAsia="en-GB"/>
        </w:rPr>
        <w:t>e</w:t>
      </w:r>
      <w:r w:rsidR="00E24DA4" w:rsidRPr="00C671DF">
        <w:rPr>
          <w:sz w:val="22"/>
          <w:szCs w:val="22"/>
          <w:lang w:eastAsia="en-GB"/>
        </w:rPr>
        <w:t xml:space="preserve"> reality through understanding</w:t>
      </w:r>
      <w:r w:rsidR="00634317" w:rsidRPr="00C671DF">
        <w:rPr>
          <w:sz w:val="22"/>
          <w:szCs w:val="22"/>
          <w:lang w:eastAsia="en-GB"/>
        </w:rPr>
        <w:t xml:space="preserve">, </w:t>
      </w:r>
      <w:r w:rsidR="00F63754" w:rsidRPr="00C671DF">
        <w:rPr>
          <w:sz w:val="22"/>
          <w:szCs w:val="22"/>
          <w:lang w:eastAsia="en-GB"/>
        </w:rPr>
        <w:t>and to communicate this understanding through an asserted subjectivity</w:t>
      </w:r>
      <w:r w:rsidR="00634317" w:rsidRPr="00C671DF">
        <w:rPr>
          <w:sz w:val="22"/>
          <w:szCs w:val="22"/>
          <w:lang w:eastAsia="en-GB"/>
        </w:rPr>
        <w:t>.</w:t>
      </w:r>
      <w:r w:rsidR="00455DBC" w:rsidRPr="00C671DF">
        <w:rPr>
          <w:sz w:val="22"/>
          <w:szCs w:val="22"/>
          <w:lang w:eastAsia="en-GB"/>
        </w:rPr>
        <w:t xml:space="preserve"> However</w:t>
      </w:r>
      <w:r w:rsidR="77DC740E" w:rsidRPr="00C671DF">
        <w:rPr>
          <w:sz w:val="22"/>
          <w:szCs w:val="22"/>
          <w:lang w:eastAsia="en-GB"/>
        </w:rPr>
        <w:t>,</w:t>
      </w:r>
      <w:r w:rsidR="00455DBC" w:rsidRPr="00C671DF">
        <w:rPr>
          <w:sz w:val="22"/>
          <w:szCs w:val="22"/>
          <w:lang w:eastAsia="en-GB"/>
        </w:rPr>
        <w:t xml:space="preserve"> the practice of illustration offers an ability to go beyond simply capturing what is there</w:t>
      </w:r>
      <w:r w:rsidR="00A43436" w:rsidRPr="00C671DF">
        <w:rPr>
          <w:sz w:val="22"/>
          <w:szCs w:val="22"/>
          <w:lang w:eastAsia="en-GB"/>
        </w:rPr>
        <w:t>. Utilising metaphor, symbolism</w:t>
      </w:r>
      <w:r w:rsidR="00455DBC" w:rsidRPr="00C671DF">
        <w:rPr>
          <w:sz w:val="22"/>
          <w:szCs w:val="22"/>
          <w:lang w:eastAsia="en-GB"/>
        </w:rPr>
        <w:t xml:space="preserve"> and a refinement of the image through selection and spatial organisation, the illustrated image contains the possibility of articulating complex understandings of its subject via the artist’s manipulation of visual materials.</w:t>
      </w:r>
    </w:p>
    <w:p w14:paraId="06665FEB" w14:textId="1A850846" w:rsidR="00FE174C" w:rsidRPr="00C671DF" w:rsidRDefault="00505064" w:rsidP="00C671DF">
      <w:pPr>
        <w:widowControl w:val="0"/>
        <w:autoSpaceDE w:val="0"/>
        <w:autoSpaceDN w:val="0"/>
        <w:adjustRightInd w:val="0"/>
        <w:spacing w:before="120"/>
        <w:ind w:firstLine="284"/>
        <w:jc w:val="both"/>
        <w:rPr>
          <w:sz w:val="22"/>
          <w:szCs w:val="22"/>
        </w:rPr>
      </w:pPr>
      <w:r w:rsidRPr="00C671DF">
        <w:rPr>
          <w:sz w:val="22"/>
          <w:szCs w:val="22"/>
        </w:rPr>
        <w:t>The</w:t>
      </w:r>
      <w:r w:rsidR="00213878" w:rsidRPr="00C671DF">
        <w:rPr>
          <w:sz w:val="22"/>
          <w:szCs w:val="22"/>
        </w:rPr>
        <w:t xml:space="preserve"> subjective nature of the image is an inherent aspect of the act and process of drawing. Partly this subjectivity is pragmatic. One aspect of this pragmatism relates to access: </w:t>
      </w:r>
      <w:r w:rsidR="009C48E0" w:rsidRPr="00C671DF">
        <w:rPr>
          <w:sz w:val="22"/>
          <w:szCs w:val="22"/>
        </w:rPr>
        <w:t>w</w:t>
      </w:r>
      <w:r w:rsidR="00213878" w:rsidRPr="00C671DF">
        <w:rPr>
          <w:sz w:val="22"/>
          <w:szCs w:val="22"/>
        </w:rPr>
        <w:t xml:space="preserve">hat is the artist allowed to draw, or </w:t>
      </w:r>
      <w:r w:rsidR="00213878" w:rsidRPr="00C671DF">
        <w:rPr>
          <w:sz w:val="22"/>
          <w:szCs w:val="22"/>
        </w:rPr>
        <w:lastRenderedPageBreak/>
        <w:t>what have they been given permission to draw, and by whom? Is this an overt or furtive act of recording? What are the relations of power between the subjects and artist?</w:t>
      </w:r>
      <w:r w:rsidR="009C3571" w:rsidRPr="00C671DF">
        <w:rPr>
          <w:sz w:val="22"/>
          <w:szCs w:val="22"/>
        </w:rPr>
        <w:t xml:space="preserve"> In contrast to </w:t>
      </w:r>
      <w:r w:rsidR="00A43436" w:rsidRPr="00C671DF">
        <w:rPr>
          <w:sz w:val="22"/>
          <w:szCs w:val="22"/>
        </w:rPr>
        <w:t>photographers</w:t>
      </w:r>
      <w:r w:rsidR="009C3571" w:rsidRPr="00C671DF">
        <w:rPr>
          <w:sz w:val="22"/>
          <w:szCs w:val="22"/>
        </w:rPr>
        <w:t xml:space="preserve">, artists have frequently articulated their ability to access areas that have been off limits to </w:t>
      </w:r>
      <w:r w:rsidR="00A43436" w:rsidRPr="00C671DF">
        <w:rPr>
          <w:sz w:val="22"/>
          <w:szCs w:val="22"/>
        </w:rPr>
        <w:t>the photographic process</w:t>
      </w:r>
      <w:r w:rsidR="009C3571" w:rsidRPr="00C671DF">
        <w:rPr>
          <w:sz w:val="22"/>
          <w:szCs w:val="22"/>
        </w:rPr>
        <w:t xml:space="preserve">, and </w:t>
      </w:r>
      <w:r w:rsidR="00B23772" w:rsidRPr="00C671DF">
        <w:rPr>
          <w:sz w:val="22"/>
          <w:szCs w:val="22"/>
        </w:rPr>
        <w:t xml:space="preserve">to </w:t>
      </w:r>
      <w:r w:rsidR="009C3571" w:rsidRPr="00C671DF">
        <w:rPr>
          <w:sz w:val="22"/>
          <w:szCs w:val="22"/>
        </w:rPr>
        <w:t xml:space="preserve">establish relationships with their subjects </w:t>
      </w:r>
      <w:r w:rsidR="00563315" w:rsidRPr="00C671DF">
        <w:rPr>
          <w:sz w:val="22"/>
          <w:szCs w:val="22"/>
        </w:rPr>
        <w:t>on a more equal footing.</w:t>
      </w:r>
      <w:r w:rsidR="009C3571" w:rsidRPr="00C671DF">
        <w:rPr>
          <w:sz w:val="22"/>
          <w:szCs w:val="22"/>
        </w:rPr>
        <w:t xml:space="preserve"> </w:t>
      </w:r>
      <w:r w:rsidR="00367810" w:rsidRPr="00C671DF">
        <w:rPr>
          <w:sz w:val="22"/>
          <w:szCs w:val="22"/>
        </w:rPr>
        <w:t>As</w:t>
      </w:r>
      <w:r w:rsidR="001327BF" w:rsidRPr="00C671DF">
        <w:rPr>
          <w:sz w:val="22"/>
          <w:szCs w:val="22"/>
        </w:rPr>
        <w:t xml:space="preserve"> the reportage artist</w:t>
      </w:r>
      <w:r w:rsidR="00367810" w:rsidRPr="00C671DF">
        <w:rPr>
          <w:sz w:val="22"/>
          <w:szCs w:val="22"/>
        </w:rPr>
        <w:t xml:space="preserve"> Hannah Simpson </w:t>
      </w:r>
      <w:r w:rsidR="001327BF" w:rsidRPr="00C671DF">
        <w:rPr>
          <w:sz w:val="22"/>
          <w:szCs w:val="22"/>
        </w:rPr>
        <w:t>describes of</w:t>
      </w:r>
      <w:r w:rsidR="00CB4190" w:rsidRPr="00C671DF">
        <w:rPr>
          <w:sz w:val="22"/>
          <w:szCs w:val="22"/>
        </w:rPr>
        <w:t xml:space="preserve"> her recent stay in </w:t>
      </w:r>
      <w:r w:rsidR="00797881" w:rsidRPr="00C671DF">
        <w:rPr>
          <w:sz w:val="22"/>
          <w:szCs w:val="22"/>
        </w:rPr>
        <w:t>Calais</w:t>
      </w:r>
      <w:r w:rsidR="00BB537A" w:rsidRPr="00C671DF">
        <w:rPr>
          <w:sz w:val="22"/>
          <w:szCs w:val="22"/>
        </w:rPr>
        <w:t>: ‘</w:t>
      </w:r>
      <w:r w:rsidR="00367810" w:rsidRPr="00C671DF">
        <w:rPr>
          <w:sz w:val="22"/>
          <w:szCs w:val="22"/>
        </w:rPr>
        <w:t>We can’t have photographs of the front of our warehouse because we are subjected to threats from far-right groups. It’s a bit of a minefield, but drawing finds a way through that. It’s a sensitive way of recording the situation where a camera might be too intrusive</w:t>
      </w:r>
      <w:r w:rsidR="00BB537A" w:rsidRPr="00C671DF">
        <w:rPr>
          <w:sz w:val="22"/>
          <w:szCs w:val="22"/>
        </w:rPr>
        <w:t>’</w:t>
      </w:r>
      <w:r w:rsidR="005B3C75" w:rsidRPr="00C671DF">
        <w:rPr>
          <w:sz w:val="22"/>
          <w:szCs w:val="22"/>
        </w:rPr>
        <w:t>(Simpson interviewed by Bingley</w:t>
      </w:r>
      <w:r w:rsidR="006B266B" w:rsidRPr="00C671DF">
        <w:rPr>
          <w:sz w:val="22"/>
          <w:szCs w:val="22"/>
        </w:rPr>
        <w:t>,</w:t>
      </w:r>
      <w:r w:rsidR="00467C3E" w:rsidRPr="00C671DF">
        <w:rPr>
          <w:sz w:val="22"/>
          <w:szCs w:val="22"/>
        </w:rPr>
        <w:t xml:space="preserve"> n.p.</w:t>
      </w:r>
      <w:r w:rsidR="005B3C75" w:rsidRPr="00C671DF">
        <w:rPr>
          <w:sz w:val="22"/>
          <w:szCs w:val="22"/>
        </w:rPr>
        <w:t>)</w:t>
      </w:r>
      <w:r w:rsidR="00743BBD" w:rsidRPr="00C671DF">
        <w:rPr>
          <w:sz w:val="22"/>
          <w:szCs w:val="22"/>
        </w:rPr>
        <w:t>.</w:t>
      </w:r>
      <w:r w:rsidR="00367810" w:rsidRPr="00C671DF">
        <w:rPr>
          <w:sz w:val="22"/>
          <w:szCs w:val="22"/>
        </w:rPr>
        <w:t xml:space="preserve"> </w:t>
      </w:r>
      <w:r w:rsidR="00FE174C" w:rsidRPr="00C671DF">
        <w:rPr>
          <w:sz w:val="22"/>
          <w:szCs w:val="22"/>
        </w:rPr>
        <w:t>Similarly, the tools of drawing or painting can of</w:t>
      </w:r>
      <w:r w:rsidR="00C84CF7" w:rsidRPr="00C671DF">
        <w:rPr>
          <w:sz w:val="22"/>
          <w:szCs w:val="22"/>
        </w:rPr>
        <w:t>ten</w:t>
      </w:r>
      <w:r w:rsidR="00FE174C" w:rsidRPr="00C671DF">
        <w:rPr>
          <w:sz w:val="22"/>
          <w:szCs w:val="22"/>
        </w:rPr>
        <w:t xml:space="preserve"> appear less obtrusive than the more obvious camera, and offer less intrusive methods of recording or documenting.</w:t>
      </w:r>
    </w:p>
    <w:p w14:paraId="7C739435" w14:textId="5C704F58" w:rsidR="00FE174C" w:rsidRPr="00C671DF" w:rsidRDefault="00CB4190" w:rsidP="00C671DF">
      <w:pPr>
        <w:widowControl w:val="0"/>
        <w:autoSpaceDE w:val="0"/>
        <w:autoSpaceDN w:val="0"/>
        <w:adjustRightInd w:val="0"/>
        <w:spacing w:before="120"/>
        <w:ind w:firstLine="284"/>
        <w:jc w:val="both"/>
        <w:rPr>
          <w:sz w:val="22"/>
          <w:szCs w:val="22"/>
        </w:rPr>
      </w:pPr>
      <w:r w:rsidRPr="00C671DF">
        <w:rPr>
          <w:sz w:val="22"/>
          <w:szCs w:val="22"/>
        </w:rPr>
        <w:t xml:space="preserve">Laura Genz, whose drawings of the </w:t>
      </w:r>
      <w:r w:rsidR="004359F8" w:rsidRPr="00C671DF">
        <w:rPr>
          <w:sz w:val="22"/>
          <w:szCs w:val="22"/>
        </w:rPr>
        <w:t>refugee</w:t>
      </w:r>
      <w:r w:rsidR="00797881" w:rsidRPr="00C671DF">
        <w:rPr>
          <w:sz w:val="22"/>
          <w:szCs w:val="22"/>
        </w:rPr>
        <w:t xml:space="preserve"> camps in Paris featured in </w:t>
      </w:r>
      <w:r w:rsidR="00797881" w:rsidRPr="00C671DF">
        <w:rPr>
          <w:i/>
          <w:sz w:val="22"/>
          <w:szCs w:val="22"/>
        </w:rPr>
        <w:t>Le Monde</w:t>
      </w:r>
      <w:r w:rsidR="00797881" w:rsidRPr="00C671DF">
        <w:rPr>
          <w:sz w:val="22"/>
          <w:szCs w:val="22"/>
        </w:rPr>
        <w:t xml:space="preserve"> in 2015, says</w:t>
      </w:r>
      <w:r w:rsidR="00FE174C" w:rsidRPr="00C671DF">
        <w:rPr>
          <w:sz w:val="22"/>
          <w:szCs w:val="22"/>
        </w:rPr>
        <w:t xml:space="preserve">: </w:t>
      </w:r>
    </w:p>
    <w:p w14:paraId="17180032" w14:textId="7E950D0B" w:rsidR="000854C6" w:rsidRPr="00C671DF" w:rsidRDefault="00FE174C" w:rsidP="00C671DF">
      <w:pPr>
        <w:widowControl w:val="0"/>
        <w:autoSpaceDE w:val="0"/>
        <w:autoSpaceDN w:val="0"/>
        <w:adjustRightInd w:val="0"/>
        <w:spacing w:before="120" w:after="120"/>
        <w:ind w:left="567"/>
        <w:jc w:val="both"/>
        <w:rPr>
          <w:sz w:val="20"/>
          <w:szCs w:val="20"/>
        </w:rPr>
      </w:pPr>
      <w:r w:rsidRPr="00C671DF">
        <w:rPr>
          <w:sz w:val="20"/>
          <w:szCs w:val="20"/>
        </w:rPr>
        <w:t>Drawing is the quiet and furtive way I take to get into a place without any invitation. Sometimes, while drawing, people around get curious about it. They slowly begin to recognize their own place, possibly even themselves and, above all, all the little things they are accustomed to. In other words, all those things that reveal how they have lived in this specific place, who they are, what culture they share</w:t>
      </w:r>
      <w:r w:rsidRPr="00C671DF">
        <w:rPr>
          <w:i/>
          <w:sz w:val="20"/>
          <w:szCs w:val="20"/>
        </w:rPr>
        <w:t>.</w:t>
      </w:r>
      <w:r w:rsidR="00655FBA" w:rsidRPr="00C671DF">
        <w:rPr>
          <w:sz w:val="20"/>
          <w:szCs w:val="20"/>
        </w:rPr>
        <w:t xml:space="preserve"> (</w:t>
      </w:r>
      <w:r w:rsidR="00FE4778" w:rsidRPr="00C671DF">
        <w:rPr>
          <w:sz w:val="20"/>
          <w:szCs w:val="20"/>
        </w:rPr>
        <w:t>Genz</w:t>
      </w:r>
      <w:r w:rsidR="00467C3E" w:rsidRPr="00C671DF">
        <w:rPr>
          <w:sz w:val="20"/>
          <w:szCs w:val="20"/>
        </w:rPr>
        <w:t xml:space="preserve"> </w:t>
      </w:r>
      <w:r w:rsidR="00C207D3" w:rsidRPr="00C671DF">
        <w:rPr>
          <w:sz w:val="20"/>
          <w:szCs w:val="20"/>
        </w:rPr>
        <w:t>‘</w:t>
      </w:r>
      <w:r w:rsidR="008F0E49" w:rsidRPr="00C671DF">
        <w:rPr>
          <w:sz w:val="20"/>
          <w:szCs w:val="20"/>
        </w:rPr>
        <w:t xml:space="preserve">Meet the </w:t>
      </w:r>
      <w:r w:rsidR="00C207D3" w:rsidRPr="00C671DF">
        <w:rPr>
          <w:sz w:val="20"/>
          <w:szCs w:val="20"/>
        </w:rPr>
        <w:t>C</w:t>
      </w:r>
      <w:r w:rsidR="008F0E49" w:rsidRPr="00C671DF">
        <w:rPr>
          <w:sz w:val="20"/>
          <w:szCs w:val="20"/>
        </w:rPr>
        <w:t>orrespondents</w:t>
      </w:r>
      <w:r w:rsidR="00C207D3" w:rsidRPr="00C671DF">
        <w:rPr>
          <w:sz w:val="20"/>
          <w:szCs w:val="20"/>
        </w:rPr>
        <w:t>’</w:t>
      </w:r>
      <w:r w:rsidR="008F0E49" w:rsidRPr="00C671DF">
        <w:rPr>
          <w:sz w:val="20"/>
          <w:szCs w:val="20"/>
        </w:rPr>
        <w:t>,</w:t>
      </w:r>
      <w:r w:rsidR="00467C3E" w:rsidRPr="00C671DF">
        <w:rPr>
          <w:sz w:val="20"/>
          <w:szCs w:val="20"/>
        </w:rPr>
        <w:t xml:space="preserve"> n.p.</w:t>
      </w:r>
      <w:r w:rsidR="00655FBA" w:rsidRPr="00C671DF">
        <w:rPr>
          <w:sz w:val="20"/>
          <w:szCs w:val="20"/>
        </w:rPr>
        <w:t>)</w:t>
      </w:r>
    </w:p>
    <w:p w14:paraId="2474924A" w14:textId="3557C463" w:rsidR="00213878" w:rsidRPr="00C671DF" w:rsidRDefault="00213878" w:rsidP="00C671DF">
      <w:pPr>
        <w:widowControl w:val="0"/>
        <w:autoSpaceDE w:val="0"/>
        <w:autoSpaceDN w:val="0"/>
        <w:adjustRightInd w:val="0"/>
        <w:spacing w:before="120"/>
        <w:ind w:firstLine="284"/>
        <w:jc w:val="both"/>
        <w:rPr>
          <w:sz w:val="22"/>
          <w:szCs w:val="22"/>
        </w:rPr>
      </w:pPr>
      <w:r w:rsidRPr="00C671DF">
        <w:rPr>
          <w:sz w:val="22"/>
          <w:szCs w:val="22"/>
        </w:rPr>
        <w:t>At a second level of pragmatism we must also consider issues of time. Unlike the photographer</w:t>
      </w:r>
      <w:r w:rsidR="00BB537A" w:rsidRPr="00C671DF">
        <w:rPr>
          <w:sz w:val="22"/>
          <w:szCs w:val="22"/>
        </w:rPr>
        <w:t>,</w:t>
      </w:r>
      <w:r w:rsidRPr="00C671DF">
        <w:rPr>
          <w:sz w:val="22"/>
          <w:szCs w:val="22"/>
        </w:rPr>
        <w:t xml:space="preserve"> who may require only seconds to capture an image, drawing is a time-consuming process of looking and mark-making, frequently of subject matter that is in constant or periodic motion. The artist may rely on intuition and tacit knowledge in the creation of the image rather than painstaking observation and analytical accuracy.</w:t>
      </w:r>
      <w:r w:rsidR="009C3571" w:rsidRPr="00C671DF">
        <w:rPr>
          <w:sz w:val="22"/>
          <w:szCs w:val="22"/>
        </w:rPr>
        <w:t xml:space="preserve"> This aspect may provide benefits as well, in that the artist is less able to take advantage of a fleeting shot, but instead is required to observe, look, listen and engage in a process that can allow </w:t>
      </w:r>
      <w:r w:rsidR="009C48E0" w:rsidRPr="00C671DF">
        <w:rPr>
          <w:sz w:val="22"/>
          <w:szCs w:val="22"/>
        </w:rPr>
        <w:t>f</w:t>
      </w:r>
      <w:r w:rsidR="009C3571" w:rsidRPr="00C671DF">
        <w:rPr>
          <w:sz w:val="22"/>
          <w:szCs w:val="22"/>
        </w:rPr>
        <w:t xml:space="preserve">or a greater understanding and engagement with its subject matter. </w:t>
      </w:r>
    </w:p>
    <w:p w14:paraId="41723DC6" w14:textId="70AC36AB" w:rsidR="00213878" w:rsidRPr="00C671DF" w:rsidRDefault="00B23772" w:rsidP="00C671DF">
      <w:pPr>
        <w:widowControl w:val="0"/>
        <w:autoSpaceDE w:val="0"/>
        <w:autoSpaceDN w:val="0"/>
        <w:adjustRightInd w:val="0"/>
        <w:spacing w:before="120"/>
        <w:ind w:firstLine="284"/>
        <w:jc w:val="both"/>
        <w:rPr>
          <w:sz w:val="22"/>
          <w:szCs w:val="22"/>
        </w:rPr>
      </w:pPr>
      <w:r w:rsidRPr="00C671DF">
        <w:rPr>
          <w:sz w:val="22"/>
          <w:szCs w:val="22"/>
        </w:rPr>
        <w:t>S</w:t>
      </w:r>
      <w:r w:rsidR="00213878" w:rsidRPr="00C671DF">
        <w:rPr>
          <w:sz w:val="22"/>
          <w:szCs w:val="22"/>
        </w:rPr>
        <w:t xml:space="preserve">ubjectivity is also often asserted, with an emphasis on drawing as a hand-made process. Lines voluntarily express </w:t>
      </w:r>
      <w:r w:rsidR="003F05E9" w:rsidRPr="00C671DF">
        <w:rPr>
          <w:sz w:val="22"/>
          <w:szCs w:val="22"/>
        </w:rPr>
        <w:t>urgency and</w:t>
      </w:r>
      <w:r w:rsidR="0082207A" w:rsidRPr="00C671DF">
        <w:rPr>
          <w:sz w:val="22"/>
          <w:szCs w:val="22"/>
        </w:rPr>
        <w:t xml:space="preserve"> </w:t>
      </w:r>
      <w:r w:rsidR="003F05E9" w:rsidRPr="00C671DF">
        <w:rPr>
          <w:sz w:val="22"/>
          <w:szCs w:val="22"/>
        </w:rPr>
        <w:t>emotions;</w:t>
      </w:r>
      <w:r w:rsidR="0082207A" w:rsidRPr="00C671DF">
        <w:rPr>
          <w:sz w:val="22"/>
          <w:szCs w:val="22"/>
        </w:rPr>
        <w:t xml:space="preserve"> they are constructed and refined as marks </w:t>
      </w:r>
      <w:r w:rsidR="00EB42D7" w:rsidRPr="00C671DF">
        <w:rPr>
          <w:sz w:val="22"/>
          <w:szCs w:val="22"/>
        </w:rPr>
        <w:t xml:space="preserve">that are </w:t>
      </w:r>
      <w:r w:rsidR="0082207A" w:rsidRPr="00C671DF">
        <w:rPr>
          <w:sz w:val="22"/>
          <w:szCs w:val="22"/>
        </w:rPr>
        <w:t>as personal as fingerprint</w:t>
      </w:r>
      <w:r w:rsidR="003F05E9" w:rsidRPr="00C671DF">
        <w:rPr>
          <w:sz w:val="22"/>
          <w:szCs w:val="22"/>
        </w:rPr>
        <w:t>s</w:t>
      </w:r>
      <w:r w:rsidR="00D947D3" w:rsidRPr="00C671DF">
        <w:rPr>
          <w:sz w:val="22"/>
          <w:szCs w:val="22"/>
        </w:rPr>
        <w:t xml:space="preserve">. </w:t>
      </w:r>
      <w:r w:rsidR="00AF14D6" w:rsidRPr="00C671DF">
        <w:rPr>
          <w:sz w:val="22"/>
          <w:szCs w:val="22"/>
        </w:rPr>
        <w:t>Colours and shapes often belie naturalistic conventions to gain in expressivity and visual impact. Points of view are generally clearly set at eye level, and the overall image composition usually hints at an observer’s presence.</w:t>
      </w:r>
      <w:r w:rsidR="009C48E0" w:rsidRPr="00C671DF">
        <w:rPr>
          <w:sz w:val="22"/>
          <w:szCs w:val="22"/>
        </w:rPr>
        <w:t xml:space="preserve"> </w:t>
      </w:r>
      <w:r w:rsidR="00505064" w:rsidRPr="00C671DF">
        <w:rPr>
          <w:sz w:val="22"/>
          <w:szCs w:val="22"/>
        </w:rPr>
        <w:t xml:space="preserve">The transparency of the drawing process </w:t>
      </w:r>
      <w:r w:rsidR="003A1D6C" w:rsidRPr="00C671DF">
        <w:rPr>
          <w:sz w:val="22"/>
          <w:szCs w:val="22"/>
        </w:rPr>
        <w:t>and of the author’s point of view contextualise</w:t>
      </w:r>
      <w:r w:rsidRPr="00C671DF">
        <w:rPr>
          <w:sz w:val="22"/>
          <w:szCs w:val="22"/>
        </w:rPr>
        <w:t>s</w:t>
      </w:r>
      <w:r w:rsidR="003A1D6C" w:rsidRPr="00C671DF">
        <w:rPr>
          <w:sz w:val="22"/>
          <w:szCs w:val="22"/>
        </w:rPr>
        <w:t xml:space="preserve"> the production of these images and contribute</w:t>
      </w:r>
      <w:r w:rsidRPr="00C671DF">
        <w:rPr>
          <w:sz w:val="22"/>
          <w:szCs w:val="22"/>
        </w:rPr>
        <w:t>s</w:t>
      </w:r>
      <w:r w:rsidR="003A1D6C" w:rsidRPr="00C671DF">
        <w:rPr>
          <w:sz w:val="22"/>
          <w:szCs w:val="22"/>
        </w:rPr>
        <w:t xml:space="preserve"> to positioning them as honest documents. These are </w:t>
      </w:r>
      <w:r w:rsidR="003A1D6C" w:rsidRPr="00C671DF">
        <w:rPr>
          <w:sz w:val="22"/>
          <w:szCs w:val="22"/>
        </w:rPr>
        <w:lastRenderedPageBreak/>
        <w:t xml:space="preserve">supposedly records whose limitations are not only visible but also constitutive, records whose distance to reality vouches for their </w:t>
      </w:r>
      <w:r w:rsidR="00304872" w:rsidRPr="00C671DF">
        <w:rPr>
          <w:sz w:val="22"/>
          <w:szCs w:val="22"/>
        </w:rPr>
        <w:t>sincerity</w:t>
      </w:r>
      <w:r w:rsidR="003A1D6C" w:rsidRPr="00C671DF">
        <w:rPr>
          <w:sz w:val="22"/>
          <w:szCs w:val="22"/>
        </w:rPr>
        <w:t>, records</w:t>
      </w:r>
      <w:r w:rsidR="00304872" w:rsidRPr="00C671DF">
        <w:rPr>
          <w:sz w:val="22"/>
          <w:szCs w:val="22"/>
        </w:rPr>
        <w:t xml:space="preserve"> which do not pretend to omniscience</w:t>
      </w:r>
      <w:r w:rsidR="00C67AB2" w:rsidRPr="00C671DF">
        <w:rPr>
          <w:sz w:val="22"/>
          <w:szCs w:val="22"/>
        </w:rPr>
        <w:t>, objectivity,</w:t>
      </w:r>
      <w:r w:rsidR="00304872" w:rsidRPr="00C671DF">
        <w:rPr>
          <w:sz w:val="22"/>
          <w:szCs w:val="22"/>
        </w:rPr>
        <w:t xml:space="preserve"> nor – with their overt capacity to show what is not there – try to manipulate. </w:t>
      </w:r>
      <w:r w:rsidR="00797881" w:rsidRPr="00C671DF">
        <w:rPr>
          <w:sz w:val="22"/>
          <w:szCs w:val="22"/>
        </w:rPr>
        <w:t xml:space="preserve">The figure of the witness, Mickwitz </w:t>
      </w:r>
      <w:r w:rsidR="004A64D7" w:rsidRPr="00C671DF">
        <w:rPr>
          <w:sz w:val="22"/>
          <w:szCs w:val="22"/>
        </w:rPr>
        <w:t>write</w:t>
      </w:r>
      <w:r w:rsidR="00797881" w:rsidRPr="00C671DF">
        <w:rPr>
          <w:sz w:val="22"/>
          <w:szCs w:val="22"/>
        </w:rPr>
        <w:t xml:space="preserve">s in her analysis of documentary comics (19), </w:t>
      </w:r>
      <w:r w:rsidR="00AA4A8A" w:rsidRPr="00C671DF">
        <w:rPr>
          <w:sz w:val="22"/>
          <w:szCs w:val="22"/>
        </w:rPr>
        <w:t xml:space="preserve">has become </w:t>
      </w:r>
      <w:r w:rsidR="00797881" w:rsidRPr="00C671DF">
        <w:rPr>
          <w:sz w:val="22"/>
          <w:szCs w:val="22"/>
        </w:rPr>
        <w:t xml:space="preserve">essential to claim for authenticity. </w:t>
      </w:r>
      <w:r w:rsidR="00304872" w:rsidRPr="00C671DF">
        <w:rPr>
          <w:sz w:val="22"/>
          <w:szCs w:val="22"/>
        </w:rPr>
        <w:t xml:space="preserve">The asserted subjectivity </w:t>
      </w:r>
      <w:r w:rsidR="00196756" w:rsidRPr="00C671DF">
        <w:rPr>
          <w:sz w:val="22"/>
          <w:szCs w:val="22"/>
        </w:rPr>
        <w:t xml:space="preserve">in effect shifts the viewer’s trust from his reliance </w:t>
      </w:r>
      <w:r w:rsidR="00F706B4" w:rsidRPr="00C671DF">
        <w:rPr>
          <w:sz w:val="22"/>
          <w:szCs w:val="22"/>
        </w:rPr>
        <w:t>upon</w:t>
      </w:r>
      <w:r w:rsidR="00196756" w:rsidRPr="00C671DF">
        <w:rPr>
          <w:sz w:val="22"/>
          <w:szCs w:val="22"/>
        </w:rPr>
        <w:t xml:space="preserve"> the iconic quality of the photographic image, </w:t>
      </w:r>
      <w:r w:rsidR="00F63754" w:rsidRPr="00C671DF">
        <w:rPr>
          <w:sz w:val="22"/>
          <w:szCs w:val="22"/>
        </w:rPr>
        <w:t xml:space="preserve">or the publisher’s cachet, </w:t>
      </w:r>
      <w:r w:rsidR="00196756" w:rsidRPr="00C671DF">
        <w:rPr>
          <w:sz w:val="22"/>
          <w:szCs w:val="22"/>
        </w:rPr>
        <w:t>to the image maker</w:t>
      </w:r>
      <w:r w:rsidRPr="00C671DF">
        <w:rPr>
          <w:sz w:val="22"/>
          <w:szCs w:val="22"/>
        </w:rPr>
        <w:t xml:space="preserve"> as a witness</w:t>
      </w:r>
      <w:r w:rsidR="00196756" w:rsidRPr="00C671DF">
        <w:rPr>
          <w:sz w:val="22"/>
          <w:szCs w:val="22"/>
        </w:rPr>
        <w:t xml:space="preserve">. </w:t>
      </w:r>
      <w:r w:rsidR="00666EB6" w:rsidRPr="00C671DF">
        <w:rPr>
          <w:sz w:val="22"/>
          <w:szCs w:val="22"/>
        </w:rPr>
        <w:t>This fundamental aspect of the illustrative reportage establishes the image as a biased</w:t>
      </w:r>
      <w:r w:rsidR="00A645EE" w:rsidRPr="00C671DF">
        <w:rPr>
          <w:sz w:val="22"/>
          <w:szCs w:val="22"/>
        </w:rPr>
        <w:t>, edited</w:t>
      </w:r>
      <w:r w:rsidR="00666EB6" w:rsidRPr="00C671DF">
        <w:rPr>
          <w:sz w:val="22"/>
          <w:szCs w:val="22"/>
        </w:rPr>
        <w:t xml:space="preserve"> report</w:t>
      </w:r>
      <w:r w:rsidR="00A645EE" w:rsidRPr="00C671DF">
        <w:rPr>
          <w:sz w:val="22"/>
          <w:szCs w:val="22"/>
        </w:rPr>
        <w:t xml:space="preserve"> that </w:t>
      </w:r>
      <w:r w:rsidR="0024559A" w:rsidRPr="00C671DF">
        <w:rPr>
          <w:sz w:val="22"/>
          <w:szCs w:val="22"/>
        </w:rPr>
        <w:t>solely</w:t>
      </w:r>
      <w:r w:rsidR="00A645EE" w:rsidRPr="00C671DF">
        <w:rPr>
          <w:sz w:val="22"/>
          <w:szCs w:val="22"/>
        </w:rPr>
        <w:t xml:space="preserve"> </w:t>
      </w:r>
      <w:r w:rsidR="0024559A" w:rsidRPr="00C671DF">
        <w:rPr>
          <w:sz w:val="22"/>
          <w:szCs w:val="22"/>
        </w:rPr>
        <w:t>conveys</w:t>
      </w:r>
      <w:r w:rsidR="00666EB6" w:rsidRPr="00C671DF">
        <w:rPr>
          <w:sz w:val="22"/>
          <w:szCs w:val="22"/>
        </w:rPr>
        <w:t xml:space="preserve"> the author’s understanding of the event</w:t>
      </w:r>
      <w:r w:rsidR="00A645EE" w:rsidRPr="00C671DF">
        <w:rPr>
          <w:sz w:val="22"/>
          <w:szCs w:val="22"/>
        </w:rPr>
        <w:t>.</w:t>
      </w:r>
    </w:p>
    <w:p w14:paraId="194B6CEC" w14:textId="4308E46F" w:rsidR="000B240B" w:rsidRPr="00C671DF" w:rsidRDefault="006D6E18" w:rsidP="00C671DF">
      <w:pPr>
        <w:widowControl w:val="0"/>
        <w:autoSpaceDE w:val="0"/>
        <w:autoSpaceDN w:val="0"/>
        <w:adjustRightInd w:val="0"/>
        <w:spacing w:before="360" w:after="120"/>
        <w:jc w:val="both"/>
        <w:outlineLvl w:val="0"/>
        <w:rPr>
          <w:b/>
          <w:sz w:val="22"/>
          <w:szCs w:val="22"/>
        </w:rPr>
      </w:pPr>
      <w:r w:rsidRPr="00C671DF">
        <w:rPr>
          <w:b/>
          <w:sz w:val="22"/>
          <w:szCs w:val="22"/>
        </w:rPr>
        <w:t>Editing d</w:t>
      </w:r>
      <w:r w:rsidR="00EC764E" w:rsidRPr="00C671DF">
        <w:rPr>
          <w:b/>
          <w:sz w:val="22"/>
          <w:szCs w:val="22"/>
        </w:rPr>
        <w:t>imension</w:t>
      </w:r>
    </w:p>
    <w:p w14:paraId="47617029" w14:textId="22C301A4" w:rsidR="00296D4B" w:rsidRPr="00C671DF" w:rsidRDefault="00296D4B" w:rsidP="00C671DF">
      <w:pPr>
        <w:widowControl w:val="0"/>
        <w:autoSpaceDE w:val="0"/>
        <w:autoSpaceDN w:val="0"/>
        <w:adjustRightInd w:val="0"/>
        <w:spacing w:before="120"/>
        <w:ind w:firstLine="284"/>
        <w:jc w:val="both"/>
        <w:rPr>
          <w:b/>
          <w:bCs/>
          <w:sz w:val="22"/>
          <w:szCs w:val="22"/>
        </w:rPr>
      </w:pPr>
      <w:r w:rsidRPr="00C671DF">
        <w:rPr>
          <w:sz w:val="22"/>
          <w:szCs w:val="22"/>
        </w:rPr>
        <w:t xml:space="preserve">In drawing, the artist has to make choices </w:t>
      </w:r>
      <w:r w:rsidR="00DE6A05" w:rsidRPr="00C671DF">
        <w:rPr>
          <w:sz w:val="22"/>
          <w:szCs w:val="22"/>
        </w:rPr>
        <w:t xml:space="preserve">in terms of inclusion and omission </w:t>
      </w:r>
      <w:r w:rsidRPr="00C671DF">
        <w:rPr>
          <w:sz w:val="22"/>
          <w:szCs w:val="22"/>
        </w:rPr>
        <w:t>in an ongoing process during the act</w:t>
      </w:r>
      <w:r w:rsidR="009A018F" w:rsidRPr="00C671DF">
        <w:rPr>
          <w:sz w:val="22"/>
          <w:szCs w:val="22"/>
        </w:rPr>
        <w:t>s</w:t>
      </w:r>
      <w:r w:rsidRPr="00C671DF">
        <w:rPr>
          <w:sz w:val="22"/>
          <w:szCs w:val="22"/>
        </w:rPr>
        <w:t xml:space="preserve"> of observing, lookin</w:t>
      </w:r>
      <w:r w:rsidR="009C48E0" w:rsidRPr="00C671DF">
        <w:rPr>
          <w:sz w:val="22"/>
          <w:szCs w:val="22"/>
        </w:rPr>
        <w:t>g,</w:t>
      </w:r>
      <w:r w:rsidRPr="00C671DF">
        <w:rPr>
          <w:sz w:val="22"/>
          <w:szCs w:val="22"/>
        </w:rPr>
        <w:t xml:space="preserve"> recording</w:t>
      </w:r>
      <w:r w:rsidR="009C48E0" w:rsidRPr="00C671DF">
        <w:rPr>
          <w:sz w:val="22"/>
          <w:szCs w:val="22"/>
        </w:rPr>
        <w:t xml:space="preserve"> and expressing</w:t>
      </w:r>
      <w:r w:rsidRPr="00C671DF">
        <w:rPr>
          <w:sz w:val="22"/>
          <w:szCs w:val="22"/>
        </w:rPr>
        <w:t>. Alongside a basic question of orientation (what does the artist look at</w:t>
      </w:r>
      <w:r w:rsidR="009A018F" w:rsidRPr="00C671DF">
        <w:rPr>
          <w:sz w:val="22"/>
          <w:szCs w:val="22"/>
        </w:rPr>
        <w:t>?</w:t>
      </w:r>
      <w:r w:rsidRPr="00C671DF">
        <w:rPr>
          <w:sz w:val="22"/>
          <w:szCs w:val="22"/>
        </w:rPr>
        <w:t xml:space="preserve">), there is an inherent question of what and when to draw. </w:t>
      </w:r>
      <w:r w:rsidR="009A018F" w:rsidRPr="00C671DF">
        <w:rPr>
          <w:sz w:val="22"/>
          <w:szCs w:val="22"/>
        </w:rPr>
        <w:t>Time limitations</w:t>
      </w:r>
      <w:r w:rsidRPr="00C671DF">
        <w:rPr>
          <w:sz w:val="22"/>
          <w:szCs w:val="22"/>
        </w:rPr>
        <w:t xml:space="preserve"> require the artist to </w:t>
      </w:r>
      <w:r w:rsidR="00B23772" w:rsidRPr="00C671DF">
        <w:rPr>
          <w:sz w:val="22"/>
          <w:szCs w:val="22"/>
        </w:rPr>
        <w:t>choose</w:t>
      </w:r>
      <w:r w:rsidRPr="00C671DF">
        <w:rPr>
          <w:sz w:val="22"/>
          <w:szCs w:val="22"/>
        </w:rPr>
        <w:t xml:space="preserve"> what to render and what to leave out; </w:t>
      </w:r>
      <w:r w:rsidR="009A018F" w:rsidRPr="00C671DF">
        <w:rPr>
          <w:sz w:val="22"/>
          <w:szCs w:val="22"/>
        </w:rPr>
        <w:t>what</w:t>
      </w:r>
      <w:r w:rsidRPr="00C671DF">
        <w:rPr>
          <w:sz w:val="22"/>
          <w:szCs w:val="22"/>
        </w:rPr>
        <w:t xml:space="preserve"> details are of importance and which </w:t>
      </w:r>
      <w:r w:rsidR="009A018F" w:rsidRPr="00C671DF">
        <w:rPr>
          <w:sz w:val="22"/>
          <w:szCs w:val="22"/>
        </w:rPr>
        <w:t xml:space="preserve">ones </w:t>
      </w:r>
      <w:r w:rsidRPr="00C671DF">
        <w:rPr>
          <w:sz w:val="22"/>
          <w:szCs w:val="22"/>
        </w:rPr>
        <w:t>can be omitted.</w:t>
      </w:r>
    </w:p>
    <w:p w14:paraId="6D23C20B" w14:textId="1B5E0521" w:rsidR="000C4C0F" w:rsidRPr="00C671DF" w:rsidRDefault="007D6727" w:rsidP="00C671DF">
      <w:pPr>
        <w:widowControl w:val="0"/>
        <w:autoSpaceDE w:val="0"/>
        <w:autoSpaceDN w:val="0"/>
        <w:adjustRightInd w:val="0"/>
        <w:spacing w:before="120"/>
        <w:ind w:firstLine="284"/>
        <w:jc w:val="both"/>
        <w:rPr>
          <w:sz w:val="22"/>
          <w:szCs w:val="22"/>
        </w:rPr>
      </w:pPr>
      <w:r w:rsidRPr="00C671DF">
        <w:rPr>
          <w:bCs/>
          <w:sz w:val="22"/>
          <w:szCs w:val="22"/>
        </w:rPr>
        <w:t>The decision to include information goes along with organising it within the image – a process that implies</w:t>
      </w:r>
      <w:r w:rsidRPr="00C671DF">
        <w:rPr>
          <w:sz w:val="22"/>
          <w:szCs w:val="22"/>
        </w:rPr>
        <w:t xml:space="preserve"> </w:t>
      </w:r>
      <w:r w:rsidR="000B240B" w:rsidRPr="00C671DF">
        <w:rPr>
          <w:sz w:val="22"/>
          <w:szCs w:val="22"/>
        </w:rPr>
        <w:t xml:space="preserve">an intensification of selection and presentation. A comparison with photography is useful here in establishing how it offers significant differences in the presentation, framing and pointing towards specific moments. In photography, </w:t>
      </w:r>
      <w:r w:rsidR="009A018F" w:rsidRPr="00C671DF">
        <w:rPr>
          <w:sz w:val="22"/>
          <w:szCs w:val="22"/>
        </w:rPr>
        <w:t xml:space="preserve">the </w:t>
      </w:r>
      <w:r w:rsidR="000B240B" w:rsidRPr="00C671DF">
        <w:rPr>
          <w:sz w:val="22"/>
          <w:szCs w:val="22"/>
        </w:rPr>
        <w:t xml:space="preserve">framing of the image is established through the photographers’ choice of what to point at, with which lens, at </w:t>
      </w:r>
      <w:r w:rsidR="009A018F" w:rsidRPr="00C671DF">
        <w:rPr>
          <w:sz w:val="22"/>
          <w:szCs w:val="22"/>
        </w:rPr>
        <w:t>what</w:t>
      </w:r>
      <w:r w:rsidR="009928E4" w:rsidRPr="00C671DF">
        <w:rPr>
          <w:sz w:val="22"/>
          <w:szCs w:val="22"/>
        </w:rPr>
        <w:t xml:space="preserve"> distance,</w:t>
      </w:r>
      <w:r w:rsidR="000B240B" w:rsidRPr="00C671DF">
        <w:rPr>
          <w:sz w:val="22"/>
          <w:szCs w:val="22"/>
        </w:rPr>
        <w:t xml:space="preserve"> and at </w:t>
      </w:r>
      <w:r w:rsidR="009A018F" w:rsidRPr="00C671DF">
        <w:rPr>
          <w:sz w:val="22"/>
          <w:szCs w:val="22"/>
        </w:rPr>
        <w:t>what</w:t>
      </w:r>
      <w:r w:rsidR="000B240B" w:rsidRPr="00C671DF">
        <w:rPr>
          <w:sz w:val="22"/>
          <w:szCs w:val="22"/>
        </w:rPr>
        <w:t xml:space="preserve"> time. </w:t>
      </w:r>
      <w:r w:rsidR="00B028B2" w:rsidRPr="00C671DF">
        <w:rPr>
          <w:sz w:val="22"/>
          <w:szCs w:val="22"/>
        </w:rPr>
        <w:t xml:space="preserve">While drawing, </w:t>
      </w:r>
      <w:r w:rsidR="00501B61" w:rsidRPr="00C671DF">
        <w:rPr>
          <w:sz w:val="22"/>
          <w:szCs w:val="22"/>
        </w:rPr>
        <w:t xml:space="preserve">it is </w:t>
      </w:r>
      <w:r w:rsidR="00B028B2" w:rsidRPr="00C671DF">
        <w:rPr>
          <w:sz w:val="22"/>
          <w:szCs w:val="22"/>
        </w:rPr>
        <w:t xml:space="preserve">the importance of </w:t>
      </w:r>
      <w:r w:rsidR="00501B61" w:rsidRPr="00C671DF">
        <w:rPr>
          <w:sz w:val="22"/>
          <w:szCs w:val="22"/>
        </w:rPr>
        <w:t xml:space="preserve">the </w:t>
      </w:r>
      <w:r w:rsidR="00B028B2" w:rsidRPr="00C671DF">
        <w:rPr>
          <w:sz w:val="22"/>
          <w:szCs w:val="22"/>
        </w:rPr>
        <w:t>element</w:t>
      </w:r>
      <w:r w:rsidRPr="00C671DF">
        <w:rPr>
          <w:sz w:val="22"/>
          <w:szCs w:val="22"/>
        </w:rPr>
        <w:t>s</w:t>
      </w:r>
      <w:r w:rsidR="00B028B2" w:rsidRPr="00C671DF">
        <w:rPr>
          <w:sz w:val="22"/>
          <w:szCs w:val="22"/>
        </w:rPr>
        <w:t xml:space="preserve"> in an image </w:t>
      </w:r>
      <w:r w:rsidR="00501B61" w:rsidRPr="00C671DF">
        <w:rPr>
          <w:sz w:val="22"/>
          <w:szCs w:val="22"/>
        </w:rPr>
        <w:t xml:space="preserve">which </w:t>
      </w:r>
      <w:r w:rsidR="00B028B2" w:rsidRPr="00C671DF">
        <w:rPr>
          <w:sz w:val="22"/>
          <w:szCs w:val="22"/>
        </w:rPr>
        <w:t>is negotiated through scale, contrast or composition.</w:t>
      </w:r>
      <w:r w:rsidRPr="00C671DF">
        <w:rPr>
          <w:sz w:val="22"/>
          <w:szCs w:val="22"/>
        </w:rPr>
        <w:t xml:space="preserve"> A hierarchy is established that allows some information to be highlighted over some other </w:t>
      </w:r>
      <w:r w:rsidR="00782D83" w:rsidRPr="00C671DF">
        <w:rPr>
          <w:sz w:val="22"/>
          <w:szCs w:val="22"/>
        </w:rPr>
        <w:t>–</w:t>
      </w:r>
      <w:r w:rsidR="000B109F" w:rsidRPr="00C671DF">
        <w:rPr>
          <w:sz w:val="22"/>
          <w:szCs w:val="22"/>
        </w:rPr>
        <w:t xml:space="preserve"> </w:t>
      </w:r>
      <w:r w:rsidR="00501B61" w:rsidRPr="00C671DF">
        <w:rPr>
          <w:sz w:val="22"/>
          <w:szCs w:val="22"/>
        </w:rPr>
        <w:t xml:space="preserve">and </w:t>
      </w:r>
      <w:r w:rsidR="00782D83" w:rsidRPr="00C671DF">
        <w:rPr>
          <w:sz w:val="22"/>
          <w:szCs w:val="22"/>
        </w:rPr>
        <w:t>that very articulation of signs in relation to eac</w:t>
      </w:r>
      <w:r w:rsidR="00501B61" w:rsidRPr="00C671DF">
        <w:rPr>
          <w:sz w:val="22"/>
          <w:szCs w:val="22"/>
        </w:rPr>
        <w:t>h other is what creates meaning.</w:t>
      </w:r>
      <w:r w:rsidR="00782D83" w:rsidRPr="00C671DF">
        <w:rPr>
          <w:sz w:val="22"/>
          <w:szCs w:val="22"/>
        </w:rPr>
        <w:t xml:space="preserve"> </w:t>
      </w:r>
      <w:r w:rsidR="00501B61" w:rsidRPr="00C671DF">
        <w:rPr>
          <w:sz w:val="22"/>
          <w:szCs w:val="22"/>
        </w:rPr>
        <w:t>Thus</w:t>
      </w:r>
      <w:r w:rsidR="41E7DEEC" w:rsidRPr="00C671DF">
        <w:rPr>
          <w:sz w:val="22"/>
          <w:szCs w:val="22"/>
        </w:rPr>
        <w:t>,</w:t>
      </w:r>
      <w:r w:rsidR="00501B61" w:rsidRPr="00C671DF">
        <w:rPr>
          <w:sz w:val="22"/>
          <w:szCs w:val="22"/>
        </w:rPr>
        <w:t xml:space="preserve"> the artist notes down not only what stands in front of him b</w:t>
      </w:r>
      <w:r w:rsidR="00434FE6" w:rsidRPr="00C671DF">
        <w:rPr>
          <w:sz w:val="22"/>
          <w:szCs w:val="22"/>
        </w:rPr>
        <w:t xml:space="preserve">ut </w:t>
      </w:r>
      <w:r w:rsidR="009A018F" w:rsidRPr="00C671DF">
        <w:rPr>
          <w:sz w:val="22"/>
          <w:szCs w:val="22"/>
        </w:rPr>
        <w:t xml:space="preserve">also </w:t>
      </w:r>
      <w:r w:rsidR="00434FE6" w:rsidRPr="00C671DF">
        <w:rPr>
          <w:sz w:val="22"/>
          <w:szCs w:val="22"/>
        </w:rPr>
        <w:t xml:space="preserve">his understanding of it. </w:t>
      </w:r>
      <w:r w:rsidR="00E55A7A" w:rsidRPr="00C671DF">
        <w:rPr>
          <w:sz w:val="22"/>
          <w:szCs w:val="22"/>
        </w:rPr>
        <w:t xml:space="preserve">As academic and practising illustrator, </w:t>
      </w:r>
      <w:r w:rsidR="009928E4" w:rsidRPr="00C671DF">
        <w:rPr>
          <w:sz w:val="22"/>
          <w:szCs w:val="22"/>
        </w:rPr>
        <w:t>Mario Minichiello observes:</w:t>
      </w:r>
    </w:p>
    <w:p w14:paraId="60586C80" w14:textId="2BB4C74A" w:rsidR="000854C6" w:rsidRPr="00C671DF" w:rsidRDefault="000C4C0F" w:rsidP="00C671DF">
      <w:pPr>
        <w:widowControl w:val="0"/>
        <w:autoSpaceDE w:val="0"/>
        <w:autoSpaceDN w:val="0"/>
        <w:adjustRightInd w:val="0"/>
        <w:spacing w:before="120" w:after="120"/>
        <w:ind w:left="567"/>
        <w:jc w:val="both"/>
        <w:rPr>
          <w:sz w:val="20"/>
          <w:szCs w:val="20"/>
        </w:rPr>
      </w:pPr>
      <w:r w:rsidRPr="00C671DF">
        <w:rPr>
          <w:sz w:val="20"/>
          <w:szCs w:val="20"/>
        </w:rPr>
        <w:t>Drawing encourages and develops the connection between thinking and doing which must take place at intuitive, as well as more consciously determinative levels. In making a drawing, artists utilise a way of incorporating the observed world into intuitive as well as a systematic intellectual process</w:t>
      </w:r>
      <w:r w:rsidR="00501ACC" w:rsidRPr="00C671DF">
        <w:rPr>
          <w:sz w:val="20"/>
          <w:szCs w:val="20"/>
        </w:rPr>
        <w:t>.</w:t>
      </w:r>
      <w:r w:rsidR="00367810" w:rsidRPr="00C671DF">
        <w:rPr>
          <w:sz w:val="20"/>
          <w:szCs w:val="20"/>
        </w:rPr>
        <w:t xml:space="preserve"> (</w:t>
      </w:r>
      <w:r w:rsidR="00D7548E" w:rsidRPr="00C671DF">
        <w:rPr>
          <w:sz w:val="20"/>
          <w:szCs w:val="20"/>
        </w:rPr>
        <w:t>88</w:t>
      </w:r>
      <w:r w:rsidR="00367810" w:rsidRPr="00C671DF">
        <w:rPr>
          <w:sz w:val="20"/>
          <w:szCs w:val="20"/>
        </w:rPr>
        <w:t>)</w:t>
      </w:r>
    </w:p>
    <w:p w14:paraId="7BE02E74" w14:textId="2E75D959" w:rsidR="00A157BF" w:rsidRPr="00C671DF" w:rsidRDefault="003D340B" w:rsidP="00C671DF">
      <w:pPr>
        <w:widowControl w:val="0"/>
        <w:autoSpaceDE w:val="0"/>
        <w:autoSpaceDN w:val="0"/>
        <w:adjustRightInd w:val="0"/>
        <w:spacing w:before="120"/>
        <w:ind w:firstLine="284"/>
        <w:jc w:val="both"/>
        <w:rPr>
          <w:sz w:val="22"/>
          <w:szCs w:val="22"/>
        </w:rPr>
      </w:pPr>
      <w:r w:rsidRPr="00C671DF">
        <w:rPr>
          <w:sz w:val="22"/>
          <w:szCs w:val="22"/>
        </w:rPr>
        <w:t xml:space="preserve">Minichiello </w:t>
      </w:r>
      <w:r w:rsidR="00EB42D7" w:rsidRPr="00C671DF">
        <w:rPr>
          <w:sz w:val="22"/>
          <w:szCs w:val="22"/>
        </w:rPr>
        <w:t xml:space="preserve">also </w:t>
      </w:r>
      <w:r w:rsidRPr="00C671DF">
        <w:rPr>
          <w:sz w:val="22"/>
          <w:szCs w:val="22"/>
        </w:rPr>
        <w:t>points</w:t>
      </w:r>
      <w:r w:rsidR="00EB1321" w:rsidRPr="00C671DF">
        <w:rPr>
          <w:sz w:val="22"/>
          <w:szCs w:val="22"/>
        </w:rPr>
        <w:t xml:space="preserve"> </w:t>
      </w:r>
      <w:r w:rsidRPr="00C671DF">
        <w:rPr>
          <w:sz w:val="22"/>
          <w:szCs w:val="22"/>
        </w:rPr>
        <w:t xml:space="preserve">to </w:t>
      </w:r>
      <w:r w:rsidR="00276280" w:rsidRPr="00C671DF">
        <w:rPr>
          <w:sz w:val="22"/>
          <w:szCs w:val="22"/>
        </w:rPr>
        <w:t xml:space="preserve">the frequent use of </w:t>
      </w:r>
      <w:r w:rsidRPr="00C671DF">
        <w:rPr>
          <w:sz w:val="22"/>
          <w:szCs w:val="22"/>
        </w:rPr>
        <w:t>drawing</w:t>
      </w:r>
      <w:r w:rsidR="00276280" w:rsidRPr="00C671DF">
        <w:rPr>
          <w:sz w:val="22"/>
          <w:szCs w:val="22"/>
        </w:rPr>
        <w:t xml:space="preserve"> </w:t>
      </w:r>
      <w:r w:rsidR="00501B61" w:rsidRPr="00C671DF">
        <w:rPr>
          <w:sz w:val="22"/>
          <w:szCs w:val="22"/>
        </w:rPr>
        <w:t xml:space="preserve">in graphic </w:t>
      </w:r>
      <w:r w:rsidR="00501B61" w:rsidRPr="00C671DF">
        <w:rPr>
          <w:sz w:val="22"/>
          <w:szCs w:val="22"/>
        </w:rPr>
        <w:lastRenderedPageBreak/>
        <w:t>novels</w:t>
      </w:r>
      <w:r w:rsidRPr="00C671DF">
        <w:rPr>
          <w:sz w:val="22"/>
          <w:szCs w:val="22"/>
        </w:rPr>
        <w:t xml:space="preserve"> as a means to ‘re-observe’ unobtrusively what might not be captured by photography, or if captured photographically, somehow remain</w:t>
      </w:r>
      <w:r w:rsidR="00EB42D7" w:rsidRPr="00C671DF">
        <w:rPr>
          <w:sz w:val="22"/>
          <w:szCs w:val="22"/>
        </w:rPr>
        <w:t>s</w:t>
      </w:r>
      <w:r w:rsidRPr="00C671DF">
        <w:rPr>
          <w:sz w:val="22"/>
          <w:szCs w:val="22"/>
        </w:rPr>
        <w:t xml:space="preserve"> ‘unseen’ through its everyday familiarity</w:t>
      </w:r>
      <w:r w:rsidR="00655FBA" w:rsidRPr="00C671DF">
        <w:rPr>
          <w:sz w:val="22"/>
          <w:szCs w:val="22"/>
        </w:rPr>
        <w:t xml:space="preserve"> </w:t>
      </w:r>
      <w:r w:rsidR="00EB1321" w:rsidRPr="00C671DF">
        <w:rPr>
          <w:sz w:val="22"/>
          <w:szCs w:val="22"/>
        </w:rPr>
        <w:t>(</w:t>
      </w:r>
      <w:r w:rsidR="00B23772" w:rsidRPr="00C671DF">
        <w:rPr>
          <w:sz w:val="22"/>
          <w:szCs w:val="22"/>
        </w:rPr>
        <w:t>88</w:t>
      </w:r>
      <w:r w:rsidR="00655FBA" w:rsidRPr="00C671DF">
        <w:rPr>
          <w:sz w:val="22"/>
          <w:szCs w:val="22"/>
        </w:rPr>
        <w:t>)</w:t>
      </w:r>
      <w:r w:rsidRPr="00C671DF">
        <w:rPr>
          <w:sz w:val="22"/>
          <w:szCs w:val="22"/>
        </w:rPr>
        <w:t>.</w:t>
      </w:r>
      <w:r w:rsidR="00EB1321" w:rsidRPr="00C671DF">
        <w:rPr>
          <w:sz w:val="22"/>
          <w:szCs w:val="22"/>
        </w:rPr>
        <w:t xml:space="preserve"> The artist </w:t>
      </w:r>
      <w:r w:rsidR="007F065E" w:rsidRPr="00C671DF">
        <w:rPr>
          <w:sz w:val="22"/>
          <w:szCs w:val="22"/>
        </w:rPr>
        <w:t>can rely</w:t>
      </w:r>
      <w:r w:rsidR="00EB1321" w:rsidRPr="00C671DF">
        <w:rPr>
          <w:sz w:val="22"/>
          <w:szCs w:val="22"/>
        </w:rPr>
        <w:t xml:space="preserve"> on his tacit knowledge to give shape to what he understands beyond his sight;</w:t>
      </w:r>
      <w:r w:rsidR="00E41F41" w:rsidRPr="00C671DF">
        <w:rPr>
          <w:sz w:val="22"/>
          <w:szCs w:val="22"/>
        </w:rPr>
        <w:t xml:space="preserve"> we could say, in </w:t>
      </w:r>
      <w:r w:rsidR="00F92ED2" w:rsidRPr="00C671DF">
        <w:rPr>
          <w:sz w:val="22"/>
          <w:szCs w:val="22"/>
        </w:rPr>
        <w:t>line with</w:t>
      </w:r>
      <w:r w:rsidR="00E41F41" w:rsidRPr="00C671DF">
        <w:rPr>
          <w:sz w:val="22"/>
          <w:szCs w:val="22"/>
        </w:rPr>
        <w:t xml:space="preserve"> Stella Bruzzi’s</w:t>
      </w:r>
      <w:r w:rsidR="00EB42D7" w:rsidRPr="00C671DF">
        <w:rPr>
          <w:sz w:val="22"/>
          <w:szCs w:val="22"/>
        </w:rPr>
        <w:t xml:space="preserve"> </w:t>
      </w:r>
      <w:r w:rsidR="00E41F41" w:rsidRPr="00C671DF">
        <w:rPr>
          <w:sz w:val="22"/>
          <w:szCs w:val="22"/>
        </w:rPr>
        <w:t>analogy of documentary as a negotiation</w:t>
      </w:r>
      <w:r w:rsidR="00E55A7A" w:rsidRPr="00C671DF">
        <w:rPr>
          <w:sz w:val="22"/>
          <w:szCs w:val="22"/>
        </w:rPr>
        <w:t xml:space="preserve"> (6-7)</w:t>
      </w:r>
      <w:r w:rsidR="00E41F41" w:rsidRPr="00C671DF">
        <w:rPr>
          <w:sz w:val="22"/>
          <w:szCs w:val="22"/>
        </w:rPr>
        <w:t>, that</w:t>
      </w:r>
      <w:r w:rsidR="00EB1321" w:rsidRPr="00C671DF">
        <w:rPr>
          <w:sz w:val="22"/>
          <w:szCs w:val="22"/>
        </w:rPr>
        <w:t xml:space="preserve"> </w:t>
      </w:r>
      <w:r w:rsidR="007F065E" w:rsidRPr="00C671DF">
        <w:rPr>
          <w:sz w:val="22"/>
          <w:szCs w:val="22"/>
        </w:rPr>
        <w:t xml:space="preserve">in a performative act, </w:t>
      </w:r>
      <w:r w:rsidR="00EB42D7" w:rsidRPr="00C671DF">
        <w:rPr>
          <w:sz w:val="22"/>
          <w:szCs w:val="22"/>
        </w:rPr>
        <w:t xml:space="preserve">the illustrator </w:t>
      </w:r>
      <w:r w:rsidR="007F065E" w:rsidRPr="00C671DF">
        <w:rPr>
          <w:sz w:val="22"/>
          <w:szCs w:val="22"/>
        </w:rPr>
        <w:t xml:space="preserve">becomes the negotiating agent </w:t>
      </w:r>
      <w:r w:rsidR="00EB1321" w:rsidRPr="00C671DF">
        <w:rPr>
          <w:sz w:val="22"/>
          <w:szCs w:val="22"/>
        </w:rPr>
        <w:t>between the event</w:t>
      </w:r>
      <w:r w:rsidR="007F065E" w:rsidRPr="00C671DF">
        <w:rPr>
          <w:sz w:val="22"/>
          <w:szCs w:val="22"/>
        </w:rPr>
        <w:t xml:space="preserve"> and its representation.</w:t>
      </w:r>
      <w:r w:rsidR="00EB1321" w:rsidRPr="00C671DF">
        <w:rPr>
          <w:sz w:val="22"/>
          <w:szCs w:val="22"/>
        </w:rPr>
        <w:t xml:space="preserve"> </w:t>
      </w:r>
      <w:r w:rsidR="00E41F41" w:rsidRPr="00C671DF">
        <w:rPr>
          <w:sz w:val="22"/>
          <w:szCs w:val="22"/>
        </w:rPr>
        <w:t xml:space="preserve">Through editing, through a </w:t>
      </w:r>
      <w:r w:rsidR="00450FD3" w:rsidRPr="00C671DF">
        <w:rPr>
          <w:sz w:val="22"/>
          <w:szCs w:val="22"/>
        </w:rPr>
        <w:t xml:space="preserve">selection of signs and reduction of meaning, and </w:t>
      </w:r>
      <w:r w:rsidR="00E41F41" w:rsidRPr="00C671DF">
        <w:rPr>
          <w:sz w:val="22"/>
          <w:szCs w:val="22"/>
        </w:rPr>
        <w:t xml:space="preserve">the </w:t>
      </w:r>
      <w:r w:rsidR="00450FD3" w:rsidRPr="00C671DF">
        <w:rPr>
          <w:sz w:val="22"/>
          <w:szCs w:val="22"/>
        </w:rPr>
        <w:t xml:space="preserve">potential </w:t>
      </w:r>
      <w:r w:rsidR="00E41F41" w:rsidRPr="00C671DF">
        <w:rPr>
          <w:sz w:val="22"/>
          <w:szCs w:val="22"/>
        </w:rPr>
        <w:t>inclusion of</w:t>
      </w:r>
      <w:r w:rsidR="00450FD3" w:rsidRPr="00C671DF">
        <w:rPr>
          <w:sz w:val="22"/>
          <w:szCs w:val="22"/>
        </w:rPr>
        <w:t xml:space="preserve"> information beyond the here and now of photography, </w:t>
      </w:r>
      <w:r w:rsidR="00E41F41" w:rsidRPr="00C671DF">
        <w:rPr>
          <w:sz w:val="22"/>
          <w:szCs w:val="22"/>
        </w:rPr>
        <w:t xml:space="preserve">the artist could consciously </w:t>
      </w:r>
      <w:r w:rsidR="00450FD3" w:rsidRPr="00C671DF">
        <w:rPr>
          <w:sz w:val="22"/>
          <w:szCs w:val="22"/>
        </w:rPr>
        <w:t>produce images that convey clearer yet more complex, more nuanced messages.</w:t>
      </w:r>
      <w:r w:rsidR="00367810" w:rsidRPr="00C671DF">
        <w:rPr>
          <w:sz w:val="22"/>
          <w:szCs w:val="22"/>
        </w:rPr>
        <w:t xml:space="preserve"> </w:t>
      </w:r>
    </w:p>
    <w:p w14:paraId="4498EA4C" w14:textId="2DC9A751" w:rsidR="002909D4" w:rsidRPr="00C671DF" w:rsidRDefault="007F5368" w:rsidP="00C671DF">
      <w:pPr>
        <w:widowControl w:val="0"/>
        <w:autoSpaceDE w:val="0"/>
        <w:autoSpaceDN w:val="0"/>
        <w:adjustRightInd w:val="0"/>
        <w:spacing w:before="120"/>
        <w:ind w:firstLine="284"/>
        <w:jc w:val="both"/>
        <w:rPr>
          <w:sz w:val="22"/>
          <w:szCs w:val="22"/>
        </w:rPr>
      </w:pPr>
      <w:r w:rsidRPr="00C671DF">
        <w:rPr>
          <w:sz w:val="22"/>
          <w:szCs w:val="22"/>
        </w:rPr>
        <w:t xml:space="preserve">It is at this point that we may create a distinction between drawing and illustration, between simply capturing and </w:t>
      </w:r>
      <w:r w:rsidR="00434FE6" w:rsidRPr="00C671DF">
        <w:rPr>
          <w:sz w:val="22"/>
          <w:szCs w:val="22"/>
        </w:rPr>
        <w:t>communicating</w:t>
      </w:r>
      <w:r w:rsidRPr="00C671DF">
        <w:rPr>
          <w:sz w:val="22"/>
          <w:szCs w:val="22"/>
        </w:rPr>
        <w:t>. Barthes</w:t>
      </w:r>
      <w:r w:rsidR="00405E90" w:rsidRPr="00C671DF">
        <w:rPr>
          <w:sz w:val="22"/>
          <w:szCs w:val="22"/>
        </w:rPr>
        <w:t>’s</w:t>
      </w:r>
      <w:r w:rsidRPr="00C671DF">
        <w:rPr>
          <w:sz w:val="22"/>
          <w:szCs w:val="22"/>
        </w:rPr>
        <w:t xml:space="preserve"> writings on the distinction between denotation and connotation</w:t>
      </w:r>
      <w:r w:rsidR="00405E90" w:rsidRPr="00C671DF">
        <w:rPr>
          <w:sz w:val="22"/>
          <w:szCs w:val="22"/>
        </w:rPr>
        <w:t xml:space="preserve"> </w:t>
      </w:r>
      <w:r w:rsidR="00BF0AEC" w:rsidRPr="00C671DF">
        <w:rPr>
          <w:sz w:val="22"/>
          <w:szCs w:val="22"/>
        </w:rPr>
        <w:t>(</w:t>
      </w:r>
      <w:r w:rsidR="00BF0AEC" w:rsidRPr="00C671DF">
        <w:rPr>
          <w:i/>
          <w:iCs/>
          <w:sz w:val="22"/>
          <w:szCs w:val="22"/>
        </w:rPr>
        <w:t>Image Music Text</w:t>
      </w:r>
      <w:r w:rsidR="00BF0AEC" w:rsidRPr="00C671DF">
        <w:rPr>
          <w:sz w:val="22"/>
          <w:szCs w:val="22"/>
        </w:rPr>
        <w:t xml:space="preserve"> 32-51) </w:t>
      </w:r>
      <w:r w:rsidR="00405E90" w:rsidRPr="00C671DF">
        <w:rPr>
          <w:sz w:val="22"/>
          <w:szCs w:val="22"/>
        </w:rPr>
        <w:t xml:space="preserve">– </w:t>
      </w:r>
      <w:r w:rsidRPr="00C671DF">
        <w:rPr>
          <w:sz w:val="22"/>
          <w:szCs w:val="22"/>
        </w:rPr>
        <w:t>what is there, and what it means or conveys</w:t>
      </w:r>
      <w:r w:rsidR="00405E90" w:rsidRPr="00C671DF">
        <w:rPr>
          <w:sz w:val="22"/>
          <w:szCs w:val="22"/>
        </w:rPr>
        <w:t xml:space="preserve"> –</w:t>
      </w:r>
      <w:r w:rsidR="00DD658F" w:rsidRPr="00C671DF">
        <w:rPr>
          <w:sz w:val="22"/>
          <w:szCs w:val="22"/>
        </w:rPr>
        <w:t xml:space="preserve"> </w:t>
      </w:r>
      <w:r w:rsidR="005A638E" w:rsidRPr="00C671DF">
        <w:rPr>
          <w:sz w:val="22"/>
          <w:szCs w:val="22"/>
        </w:rPr>
        <w:t xml:space="preserve">are </w:t>
      </w:r>
      <w:r w:rsidRPr="00C671DF">
        <w:rPr>
          <w:sz w:val="22"/>
          <w:szCs w:val="22"/>
        </w:rPr>
        <w:t>important here in assessing those aspects that may have been presented as expedient documentation, and those which constitute conscious choices in the presen</w:t>
      </w:r>
      <w:r w:rsidR="00434FE6" w:rsidRPr="00C671DF">
        <w:rPr>
          <w:sz w:val="22"/>
          <w:szCs w:val="22"/>
        </w:rPr>
        <w:t xml:space="preserve">tation of meaning. </w:t>
      </w:r>
      <w:r w:rsidR="00A840B7" w:rsidRPr="00C671DF">
        <w:rPr>
          <w:sz w:val="22"/>
          <w:szCs w:val="22"/>
        </w:rPr>
        <w:t>Caution must be observed in making claims about such images, as disentangling intent from circumstance within the image</w:t>
      </w:r>
      <w:r w:rsidR="005E5546" w:rsidRPr="00C671DF">
        <w:rPr>
          <w:sz w:val="22"/>
          <w:szCs w:val="22"/>
        </w:rPr>
        <w:t>-</w:t>
      </w:r>
      <w:r w:rsidR="00A840B7" w:rsidRPr="00C671DF">
        <w:rPr>
          <w:sz w:val="22"/>
          <w:szCs w:val="22"/>
        </w:rPr>
        <w:t>making process requires a level of analysis that is always subject to the reader’s own frameworks of knowledge and discursive</w:t>
      </w:r>
      <w:r w:rsidR="00AC70D6" w:rsidRPr="00C671DF">
        <w:rPr>
          <w:sz w:val="22"/>
          <w:szCs w:val="22"/>
        </w:rPr>
        <w:t xml:space="preserve"> position</w:t>
      </w:r>
      <w:r w:rsidR="00A840B7" w:rsidRPr="00C671DF">
        <w:rPr>
          <w:sz w:val="22"/>
          <w:szCs w:val="22"/>
        </w:rPr>
        <w:t>. Whilst this is a poten</w:t>
      </w:r>
      <w:r w:rsidR="00355F2F" w:rsidRPr="00C671DF">
        <w:rPr>
          <w:sz w:val="22"/>
          <w:szCs w:val="22"/>
        </w:rPr>
        <w:t>tial pitfall of academic analysis</w:t>
      </w:r>
      <w:r w:rsidR="00A840B7" w:rsidRPr="00C671DF">
        <w:rPr>
          <w:sz w:val="22"/>
          <w:szCs w:val="22"/>
        </w:rPr>
        <w:t>, it also points to a more important aspect of all images</w:t>
      </w:r>
      <w:r w:rsidR="00405E90" w:rsidRPr="00C671DF">
        <w:rPr>
          <w:sz w:val="22"/>
          <w:szCs w:val="22"/>
        </w:rPr>
        <w:t xml:space="preserve"> – </w:t>
      </w:r>
      <w:r w:rsidR="00A840B7" w:rsidRPr="00C671DF">
        <w:rPr>
          <w:sz w:val="22"/>
          <w:szCs w:val="22"/>
        </w:rPr>
        <w:t>that their reading is subject to a multipli</w:t>
      </w:r>
      <w:r w:rsidR="00B47079" w:rsidRPr="00C671DF">
        <w:rPr>
          <w:sz w:val="22"/>
          <w:szCs w:val="22"/>
        </w:rPr>
        <w:t xml:space="preserve">city of meaning. </w:t>
      </w:r>
    </w:p>
    <w:p w14:paraId="5E150ACD" w14:textId="62891461" w:rsidR="00C8257B" w:rsidRPr="00C671DF" w:rsidRDefault="00B47079" w:rsidP="00C671DF">
      <w:pPr>
        <w:widowControl w:val="0"/>
        <w:autoSpaceDE w:val="0"/>
        <w:autoSpaceDN w:val="0"/>
        <w:adjustRightInd w:val="0"/>
        <w:spacing w:before="120"/>
        <w:ind w:firstLine="284"/>
        <w:jc w:val="both"/>
        <w:rPr>
          <w:sz w:val="22"/>
          <w:szCs w:val="22"/>
        </w:rPr>
      </w:pPr>
      <w:r w:rsidRPr="00C671DF">
        <w:rPr>
          <w:sz w:val="22"/>
          <w:szCs w:val="22"/>
        </w:rPr>
        <w:t>However, illustrations</w:t>
      </w:r>
      <w:r w:rsidR="00A840B7" w:rsidRPr="00C671DF">
        <w:rPr>
          <w:sz w:val="22"/>
          <w:szCs w:val="22"/>
        </w:rPr>
        <w:t xml:space="preserve"> may begin to </w:t>
      </w:r>
      <w:r w:rsidR="00355F2F" w:rsidRPr="00C671DF">
        <w:rPr>
          <w:sz w:val="22"/>
          <w:szCs w:val="22"/>
        </w:rPr>
        <w:t xml:space="preserve">limit some </w:t>
      </w:r>
      <w:r w:rsidRPr="00C671DF">
        <w:rPr>
          <w:sz w:val="22"/>
          <w:szCs w:val="22"/>
        </w:rPr>
        <w:t>of this multiplicity through their</w:t>
      </w:r>
      <w:r w:rsidR="00355F2F" w:rsidRPr="00C671DF">
        <w:rPr>
          <w:sz w:val="22"/>
          <w:szCs w:val="22"/>
        </w:rPr>
        <w:t xml:space="preserve"> selectivity</w:t>
      </w:r>
      <w:r w:rsidR="005C3300" w:rsidRPr="00C671DF">
        <w:rPr>
          <w:sz w:val="22"/>
          <w:szCs w:val="22"/>
        </w:rPr>
        <w:t xml:space="preserve"> and refinement of meaning</w:t>
      </w:r>
      <w:r w:rsidRPr="00C671DF">
        <w:rPr>
          <w:sz w:val="22"/>
          <w:szCs w:val="22"/>
        </w:rPr>
        <w:t xml:space="preserve">. </w:t>
      </w:r>
      <w:r w:rsidR="002909D4" w:rsidRPr="00C671DF">
        <w:rPr>
          <w:sz w:val="22"/>
          <w:szCs w:val="22"/>
        </w:rPr>
        <w:t>Illustration as a</w:t>
      </w:r>
      <w:r w:rsidR="00822285" w:rsidRPr="00C671DF">
        <w:rPr>
          <w:sz w:val="22"/>
          <w:szCs w:val="22"/>
        </w:rPr>
        <w:t>n</w:t>
      </w:r>
      <w:r w:rsidR="00BF0AEC" w:rsidRPr="00C671DF">
        <w:rPr>
          <w:sz w:val="22"/>
          <w:szCs w:val="22"/>
        </w:rPr>
        <w:t xml:space="preserve"> image-making practice</w:t>
      </w:r>
      <w:r w:rsidR="002909D4" w:rsidRPr="00C671DF">
        <w:rPr>
          <w:sz w:val="22"/>
          <w:szCs w:val="22"/>
        </w:rPr>
        <w:t xml:space="preserve"> is</w:t>
      </w:r>
      <w:r w:rsidR="00C67AB2" w:rsidRPr="00C671DF">
        <w:rPr>
          <w:sz w:val="22"/>
          <w:szCs w:val="22"/>
        </w:rPr>
        <w:t>,</w:t>
      </w:r>
      <w:r w:rsidR="002909D4" w:rsidRPr="00C671DF">
        <w:rPr>
          <w:sz w:val="22"/>
          <w:szCs w:val="22"/>
        </w:rPr>
        <w:t xml:space="preserve"> at its core</w:t>
      </w:r>
      <w:r w:rsidR="00C67AB2" w:rsidRPr="00C671DF">
        <w:rPr>
          <w:sz w:val="22"/>
          <w:szCs w:val="22"/>
        </w:rPr>
        <w:t>,</w:t>
      </w:r>
      <w:r w:rsidR="00EC3757" w:rsidRPr="00C671DF">
        <w:rPr>
          <w:sz w:val="22"/>
          <w:szCs w:val="22"/>
        </w:rPr>
        <w:t xml:space="preserve"> selective,</w:t>
      </w:r>
      <w:r w:rsidR="002909D4" w:rsidRPr="00C671DF">
        <w:rPr>
          <w:sz w:val="22"/>
          <w:szCs w:val="22"/>
        </w:rPr>
        <w:t xml:space="preserve"> transformative and communicative, and </w:t>
      </w:r>
      <w:r w:rsidR="00E92E3C" w:rsidRPr="00C671DF">
        <w:rPr>
          <w:sz w:val="22"/>
          <w:szCs w:val="22"/>
        </w:rPr>
        <w:t>th</w:t>
      </w:r>
      <w:r w:rsidR="00EC3757" w:rsidRPr="00C671DF">
        <w:rPr>
          <w:sz w:val="22"/>
          <w:szCs w:val="22"/>
        </w:rPr>
        <w:t xml:space="preserve">ese </w:t>
      </w:r>
      <w:r w:rsidR="002909D4" w:rsidRPr="00C671DF">
        <w:rPr>
          <w:sz w:val="22"/>
          <w:szCs w:val="22"/>
        </w:rPr>
        <w:t>dimension</w:t>
      </w:r>
      <w:r w:rsidR="00EC3757" w:rsidRPr="00C671DF">
        <w:rPr>
          <w:sz w:val="22"/>
          <w:szCs w:val="22"/>
        </w:rPr>
        <w:t>s</w:t>
      </w:r>
      <w:r w:rsidR="002909D4" w:rsidRPr="00C671DF">
        <w:rPr>
          <w:sz w:val="22"/>
          <w:szCs w:val="22"/>
        </w:rPr>
        <w:t xml:space="preserve"> could</w:t>
      </w:r>
      <w:r w:rsidR="00EC3757" w:rsidRPr="00C671DF">
        <w:rPr>
          <w:sz w:val="22"/>
          <w:szCs w:val="22"/>
        </w:rPr>
        <w:t xml:space="preserve"> offer </w:t>
      </w:r>
      <w:r w:rsidR="00CE750E" w:rsidRPr="00C671DF">
        <w:rPr>
          <w:sz w:val="22"/>
          <w:szCs w:val="22"/>
        </w:rPr>
        <w:t xml:space="preserve">visual </w:t>
      </w:r>
      <w:r w:rsidR="00EC3757" w:rsidRPr="00C671DF">
        <w:rPr>
          <w:sz w:val="22"/>
          <w:szCs w:val="22"/>
        </w:rPr>
        <w:t xml:space="preserve">reportage the discursive flexibility and breadth it needs to convey depth of meaning. </w:t>
      </w:r>
      <w:r w:rsidR="00E4163A" w:rsidRPr="00C671DF">
        <w:rPr>
          <w:sz w:val="22"/>
          <w:szCs w:val="22"/>
        </w:rPr>
        <w:t>As Stuart Hal</w:t>
      </w:r>
      <w:r w:rsidR="00D7548E" w:rsidRPr="00C671DF">
        <w:rPr>
          <w:sz w:val="22"/>
          <w:szCs w:val="22"/>
        </w:rPr>
        <w:t>l</w:t>
      </w:r>
      <w:r w:rsidR="00F706B4" w:rsidRPr="00C671DF">
        <w:rPr>
          <w:sz w:val="22"/>
          <w:szCs w:val="22"/>
        </w:rPr>
        <w:t xml:space="preserve"> </w:t>
      </w:r>
      <w:r w:rsidR="00E4163A" w:rsidRPr="00C671DF">
        <w:rPr>
          <w:sz w:val="22"/>
          <w:szCs w:val="22"/>
        </w:rPr>
        <w:t>has articulated,</w:t>
      </w:r>
      <w:r w:rsidR="00143C78" w:rsidRPr="00C671DF">
        <w:rPr>
          <w:sz w:val="22"/>
          <w:szCs w:val="22"/>
        </w:rPr>
        <w:t xml:space="preserve"> </w:t>
      </w:r>
      <w:r w:rsidR="005A638E" w:rsidRPr="00C671DF">
        <w:rPr>
          <w:sz w:val="22"/>
          <w:szCs w:val="22"/>
        </w:rPr>
        <w:t>‘</w:t>
      </w:r>
      <w:r w:rsidR="00E4163A" w:rsidRPr="00C671DF">
        <w:rPr>
          <w:sz w:val="22"/>
          <w:szCs w:val="22"/>
        </w:rPr>
        <w:t>[d]</w:t>
      </w:r>
      <w:r w:rsidR="005A638E" w:rsidRPr="00C671DF">
        <w:rPr>
          <w:sz w:val="22"/>
          <w:szCs w:val="22"/>
        </w:rPr>
        <w:t>iscursive “knowledge”</w:t>
      </w:r>
      <w:r w:rsidR="00E20443" w:rsidRPr="00C671DF">
        <w:rPr>
          <w:sz w:val="22"/>
          <w:szCs w:val="22"/>
        </w:rPr>
        <w:t xml:space="preserve"> is the product not of the tra</w:t>
      </w:r>
      <w:r w:rsidR="005A638E" w:rsidRPr="00C671DF">
        <w:rPr>
          <w:sz w:val="22"/>
          <w:szCs w:val="22"/>
        </w:rPr>
        <w:t>nsparent representation of the “real”</w:t>
      </w:r>
      <w:r w:rsidR="00E20443" w:rsidRPr="00C671DF">
        <w:rPr>
          <w:sz w:val="22"/>
          <w:szCs w:val="22"/>
        </w:rPr>
        <w:t xml:space="preserve"> in language but of the articulation of language on real relations and conditions</w:t>
      </w:r>
      <w:r w:rsidR="005A638E" w:rsidRPr="00C671DF">
        <w:rPr>
          <w:sz w:val="22"/>
          <w:szCs w:val="22"/>
        </w:rPr>
        <w:t>’</w:t>
      </w:r>
      <w:r w:rsidR="00655FBA" w:rsidRPr="00C671DF">
        <w:rPr>
          <w:sz w:val="22"/>
          <w:szCs w:val="22"/>
        </w:rPr>
        <w:t xml:space="preserve"> (204).</w:t>
      </w:r>
      <w:r w:rsidR="00E4163A" w:rsidRPr="00C671DF">
        <w:rPr>
          <w:sz w:val="22"/>
          <w:szCs w:val="22"/>
        </w:rPr>
        <w:t xml:space="preserve"> </w:t>
      </w:r>
      <w:r w:rsidR="00E20443" w:rsidRPr="00C671DF">
        <w:rPr>
          <w:sz w:val="22"/>
          <w:szCs w:val="22"/>
        </w:rPr>
        <w:t xml:space="preserve">As </w:t>
      </w:r>
      <w:r w:rsidR="00F706B4" w:rsidRPr="00C671DF">
        <w:rPr>
          <w:sz w:val="22"/>
          <w:szCs w:val="22"/>
        </w:rPr>
        <w:t xml:space="preserve">the </w:t>
      </w:r>
      <w:r w:rsidR="00E20443" w:rsidRPr="00C671DF">
        <w:rPr>
          <w:sz w:val="22"/>
          <w:szCs w:val="22"/>
        </w:rPr>
        <w:t xml:space="preserve">result of a </w:t>
      </w:r>
      <w:r w:rsidR="00B23772" w:rsidRPr="00C671DF">
        <w:rPr>
          <w:sz w:val="22"/>
          <w:szCs w:val="22"/>
        </w:rPr>
        <w:t xml:space="preserve">careful </w:t>
      </w:r>
      <w:r w:rsidR="00E20443" w:rsidRPr="00C671DF">
        <w:rPr>
          <w:sz w:val="22"/>
          <w:szCs w:val="22"/>
        </w:rPr>
        <w:t xml:space="preserve">selection and articulation of signs, reportage </w:t>
      </w:r>
      <w:r w:rsidR="005C3300" w:rsidRPr="00C671DF">
        <w:rPr>
          <w:sz w:val="22"/>
          <w:szCs w:val="22"/>
        </w:rPr>
        <w:t>illustrations</w:t>
      </w:r>
      <w:r w:rsidR="00E20443" w:rsidRPr="00C671DF">
        <w:rPr>
          <w:sz w:val="22"/>
          <w:szCs w:val="22"/>
        </w:rPr>
        <w:t xml:space="preserve"> could be best placed to produce effective discourses on real-life events</w:t>
      </w:r>
      <w:r w:rsidR="00E4163A" w:rsidRPr="00C671DF">
        <w:rPr>
          <w:sz w:val="22"/>
          <w:szCs w:val="22"/>
        </w:rPr>
        <w:t xml:space="preserve"> through offering a thicker critical engagement with the subject, relying less on an excess of meaning </w:t>
      </w:r>
      <w:r w:rsidR="00721AD3" w:rsidRPr="00C671DF">
        <w:rPr>
          <w:sz w:val="22"/>
          <w:szCs w:val="22"/>
        </w:rPr>
        <w:t>and</w:t>
      </w:r>
      <w:r w:rsidR="005A638E" w:rsidRPr="00C671DF">
        <w:rPr>
          <w:sz w:val="22"/>
          <w:szCs w:val="22"/>
        </w:rPr>
        <w:t>,</w:t>
      </w:r>
      <w:r w:rsidR="00721AD3" w:rsidRPr="00C671DF">
        <w:rPr>
          <w:sz w:val="22"/>
          <w:szCs w:val="22"/>
        </w:rPr>
        <w:t xml:space="preserve"> in place</w:t>
      </w:r>
      <w:r w:rsidR="005A638E" w:rsidRPr="00C671DF">
        <w:rPr>
          <w:sz w:val="22"/>
          <w:szCs w:val="22"/>
        </w:rPr>
        <w:t>,</w:t>
      </w:r>
      <w:r w:rsidR="00721AD3" w:rsidRPr="00C671DF">
        <w:rPr>
          <w:sz w:val="22"/>
          <w:szCs w:val="22"/>
        </w:rPr>
        <w:t xml:space="preserve"> producing</w:t>
      </w:r>
      <w:r w:rsidR="00E4163A" w:rsidRPr="00C671DF">
        <w:rPr>
          <w:sz w:val="22"/>
          <w:szCs w:val="22"/>
        </w:rPr>
        <w:t xml:space="preserve"> </w:t>
      </w:r>
      <w:r w:rsidR="00721AD3" w:rsidRPr="00C671DF">
        <w:rPr>
          <w:sz w:val="22"/>
          <w:szCs w:val="22"/>
        </w:rPr>
        <w:t xml:space="preserve">an intensification of meaning within the visual </w:t>
      </w:r>
      <w:r w:rsidR="00A840B7" w:rsidRPr="00C671DF">
        <w:rPr>
          <w:sz w:val="22"/>
          <w:szCs w:val="22"/>
        </w:rPr>
        <w:t>plane</w:t>
      </w:r>
      <w:r w:rsidR="005C3300" w:rsidRPr="00C671DF">
        <w:rPr>
          <w:sz w:val="22"/>
          <w:szCs w:val="22"/>
        </w:rPr>
        <w:t xml:space="preserve">, </w:t>
      </w:r>
      <w:r w:rsidR="003B4CB1" w:rsidRPr="00C671DF">
        <w:rPr>
          <w:sz w:val="22"/>
          <w:szCs w:val="22"/>
        </w:rPr>
        <w:t xml:space="preserve">and </w:t>
      </w:r>
      <w:r w:rsidR="005C3300" w:rsidRPr="00C671DF">
        <w:rPr>
          <w:sz w:val="22"/>
          <w:szCs w:val="22"/>
        </w:rPr>
        <w:t>opening up points of entry for the audience</w:t>
      </w:r>
      <w:r w:rsidR="00721AD3" w:rsidRPr="00C671DF">
        <w:rPr>
          <w:sz w:val="22"/>
          <w:szCs w:val="22"/>
        </w:rPr>
        <w:t xml:space="preserve">. </w:t>
      </w:r>
      <w:r w:rsidR="00D443DE" w:rsidRPr="00C671DF">
        <w:rPr>
          <w:sz w:val="22"/>
          <w:szCs w:val="22"/>
        </w:rPr>
        <w:t xml:space="preserve">Its potential therefore to add complexity in the rendering of identities </w:t>
      </w:r>
      <w:r w:rsidR="00B23772" w:rsidRPr="00C671DF">
        <w:rPr>
          <w:sz w:val="22"/>
          <w:szCs w:val="22"/>
        </w:rPr>
        <w:t>lies in</w:t>
      </w:r>
      <w:r w:rsidR="00D443DE" w:rsidRPr="00C671DF">
        <w:rPr>
          <w:sz w:val="22"/>
          <w:szCs w:val="22"/>
        </w:rPr>
        <w:t xml:space="preserve"> its ability to create a phenomenological intensification of its subject matter</w:t>
      </w:r>
      <w:r w:rsidR="005A638E" w:rsidRPr="00C671DF">
        <w:rPr>
          <w:sz w:val="22"/>
          <w:szCs w:val="22"/>
        </w:rPr>
        <w:t>,</w:t>
      </w:r>
      <w:r w:rsidR="00D443DE" w:rsidRPr="00C671DF">
        <w:rPr>
          <w:sz w:val="22"/>
          <w:szCs w:val="22"/>
        </w:rPr>
        <w:t xml:space="preserve"> as Kurasawa has suggested. </w:t>
      </w:r>
    </w:p>
    <w:p w14:paraId="17F5B210" w14:textId="56DD32C2" w:rsidR="000B7ABB" w:rsidRPr="00C671DF" w:rsidRDefault="00AC70D6" w:rsidP="00C671DF">
      <w:pPr>
        <w:widowControl w:val="0"/>
        <w:autoSpaceDE w:val="0"/>
        <w:autoSpaceDN w:val="0"/>
        <w:adjustRightInd w:val="0"/>
        <w:spacing w:before="120"/>
        <w:ind w:firstLine="284"/>
        <w:jc w:val="both"/>
        <w:rPr>
          <w:sz w:val="22"/>
          <w:szCs w:val="22"/>
        </w:rPr>
      </w:pPr>
      <w:r w:rsidRPr="00C671DF">
        <w:rPr>
          <w:sz w:val="22"/>
          <w:szCs w:val="22"/>
        </w:rPr>
        <w:lastRenderedPageBreak/>
        <w:t>So far we have</w:t>
      </w:r>
      <w:r w:rsidR="00C8257B" w:rsidRPr="00C671DF">
        <w:rPr>
          <w:sz w:val="22"/>
          <w:szCs w:val="22"/>
        </w:rPr>
        <w:t xml:space="preserve"> positioned the hand-made image as one which not only offers a visual </w:t>
      </w:r>
      <w:r w:rsidR="000E367E" w:rsidRPr="00C671DF">
        <w:rPr>
          <w:sz w:val="22"/>
          <w:szCs w:val="22"/>
        </w:rPr>
        <w:t xml:space="preserve">intervention within the </w:t>
      </w:r>
      <w:r w:rsidR="00203F19" w:rsidRPr="00C671DF">
        <w:rPr>
          <w:sz w:val="22"/>
          <w:szCs w:val="22"/>
        </w:rPr>
        <w:t xml:space="preserve">European </w:t>
      </w:r>
      <w:r w:rsidR="000E367E" w:rsidRPr="00C671DF">
        <w:rPr>
          <w:sz w:val="22"/>
          <w:szCs w:val="22"/>
        </w:rPr>
        <w:t xml:space="preserve">scopic regime by establishing </w:t>
      </w:r>
      <w:r w:rsidR="005C3300" w:rsidRPr="00C671DF">
        <w:rPr>
          <w:sz w:val="22"/>
          <w:szCs w:val="22"/>
        </w:rPr>
        <w:t>an alternative</w:t>
      </w:r>
      <w:r w:rsidR="005A638E" w:rsidRPr="00C671DF">
        <w:rPr>
          <w:sz w:val="22"/>
          <w:szCs w:val="22"/>
        </w:rPr>
        <w:t xml:space="preserve"> visual language,</w:t>
      </w:r>
      <w:r w:rsidR="000E367E" w:rsidRPr="00C671DF">
        <w:rPr>
          <w:sz w:val="22"/>
          <w:szCs w:val="22"/>
        </w:rPr>
        <w:t xml:space="preserve"> but also the potential t</w:t>
      </w:r>
      <w:r w:rsidR="00203F19" w:rsidRPr="00C671DF">
        <w:rPr>
          <w:sz w:val="22"/>
          <w:szCs w:val="22"/>
        </w:rPr>
        <w:t>hrough its processes and articulation of discourses to present thicker visual narratives and discou</w:t>
      </w:r>
      <w:r w:rsidR="005A638E" w:rsidRPr="00C671DF">
        <w:rPr>
          <w:sz w:val="22"/>
          <w:szCs w:val="22"/>
        </w:rPr>
        <w:t>rses through selection, editing</w:t>
      </w:r>
      <w:r w:rsidR="00203F19" w:rsidRPr="00C671DF">
        <w:rPr>
          <w:sz w:val="22"/>
          <w:szCs w:val="22"/>
        </w:rPr>
        <w:t xml:space="preserve"> and presentation of signs and symbols. We might therefore sugge</w:t>
      </w:r>
      <w:r w:rsidR="00C01671" w:rsidRPr="00C671DF">
        <w:rPr>
          <w:sz w:val="22"/>
          <w:szCs w:val="22"/>
        </w:rPr>
        <w:t xml:space="preserve">st that illustrated reportages are in </w:t>
      </w:r>
      <w:r w:rsidR="005A638E" w:rsidRPr="00C671DF">
        <w:rPr>
          <w:sz w:val="22"/>
          <w:szCs w:val="22"/>
        </w:rPr>
        <w:t xml:space="preserve">a </w:t>
      </w:r>
      <w:r w:rsidR="00C01671" w:rsidRPr="00C671DF">
        <w:rPr>
          <w:sz w:val="22"/>
          <w:szCs w:val="22"/>
        </w:rPr>
        <w:t xml:space="preserve">position to articulate more nuanced and complex discourses on real events, and outline challenging, multi-layered identities of refugees. </w:t>
      </w:r>
    </w:p>
    <w:p w14:paraId="047A1634" w14:textId="3FDFB9E2" w:rsidR="00655FBA" w:rsidRPr="00C671DF" w:rsidRDefault="00AC70D6" w:rsidP="00C671DF">
      <w:pPr>
        <w:widowControl w:val="0"/>
        <w:autoSpaceDE w:val="0"/>
        <w:autoSpaceDN w:val="0"/>
        <w:adjustRightInd w:val="0"/>
        <w:spacing w:before="120"/>
        <w:ind w:firstLine="284"/>
        <w:jc w:val="both"/>
        <w:rPr>
          <w:sz w:val="22"/>
          <w:szCs w:val="22"/>
        </w:rPr>
      </w:pPr>
      <w:r w:rsidRPr="00C671DF">
        <w:rPr>
          <w:sz w:val="22"/>
          <w:szCs w:val="22"/>
        </w:rPr>
        <w:t xml:space="preserve">We will now </w:t>
      </w:r>
      <w:r w:rsidR="00455DBC" w:rsidRPr="00C671DF">
        <w:rPr>
          <w:sz w:val="22"/>
          <w:szCs w:val="22"/>
        </w:rPr>
        <w:t xml:space="preserve">discuss examples drawn from </w:t>
      </w:r>
      <w:r w:rsidR="00405E90" w:rsidRPr="00C671DF">
        <w:rPr>
          <w:sz w:val="22"/>
          <w:szCs w:val="22"/>
        </w:rPr>
        <w:t xml:space="preserve">the </w:t>
      </w:r>
      <w:r w:rsidR="00455DBC" w:rsidRPr="00C671DF">
        <w:rPr>
          <w:sz w:val="22"/>
          <w:szCs w:val="22"/>
        </w:rPr>
        <w:t>analysis of over</w:t>
      </w:r>
      <w:r w:rsidR="00655FBA" w:rsidRPr="00C671DF">
        <w:rPr>
          <w:sz w:val="22"/>
          <w:szCs w:val="22"/>
        </w:rPr>
        <w:t xml:space="preserve"> </w:t>
      </w:r>
      <w:r w:rsidR="008F0E49" w:rsidRPr="00C671DF">
        <w:rPr>
          <w:sz w:val="22"/>
          <w:szCs w:val="22"/>
        </w:rPr>
        <w:t>a hundred</w:t>
      </w:r>
      <w:r w:rsidR="00655FBA" w:rsidRPr="00C671DF">
        <w:rPr>
          <w:sz w:val="22"/>
          <w:szCs w:val="22"/>
        </w:rPr>
        <w:t xml:space="preserve"> </w:t>
      </w:r>
      <w:r w:rsidR="00031B00" w:rsidRPr="00C671DF">
        <w:rPr>
          <w:sz w:val="22"/>
          <w:szCs w:val="22"/>
        </w:rPr>
        <w:t xml:space="preserve">digital </w:t>
      </w:r>
      <w:r w:rsidR="00655FBA" w:rsidRPr="00C671DF">
        <w:rPr>
          <w:sz w:val="22"/>
          <w:szCs w:val="22"/>
        </w:rPr>
        <w:t>images from sources</w:t>
      </w:r>
      <w:r w:rsidR="007964B5" w:rsidRPr="00C671DF">
        <w:rPr>
          <w:sz w:val="22"/>
          <w:szCs w:val="22"/>
        </w:rPr>
        <w:t xml:space="preserve"> that range</w:t>
      </w:r>
      <w:r w:rsidR="00995793" w:rsidRPr="00C671DF">
        <w:rPr>
          <w:sz w:val="22"/>
          <w:szCs w:val="22"/>
        </w:rPr>
        <w:t xml:space="preserve"> from</w:t>
      </w:r>
      <w:r w:rsidR="00B562B6" w:rsidRPr="00C671DF">
        <w:rPr>
          <w:sz w:val="22"/>
          <w:szCs w:val="22"/>
        </w:rPr>
        <w:t xml:space="preserve"> </w:t>
      </w:r>
      <w:r w:rsidR="00B562B6" w:rsidRPr="00C671DF">
        <w:rPr>
          <w:i/>
          <w:iCs/>
          <w:sz w:val="22"/>
          <w:szCs w:val="22"/>
        </w:rPr>
        <w:t>Liberation</w:t>
      </w:r>
      <w:r w:rsidR="00B562B6" w:rsidRPr="00C671DF">
        <w:rPr>
          <w:sz w:val="22"/>
          <w:szCs w:val="22"/>
        </w:rPr>
        <w:t xml:space="preserve">, </w:t>
      </w:r>
      <w:r w:rsidR="00B562B6" w:rsidRPr="00C671DF">
        <w:rPr>
          <w:i/>
          <w:iCs/>
          <w:sz w:val="22"/>
          <w:szCs w:val="22"/>
        </w:rPr>
        <w:t>Arte</w:t>
      </w:r>
      <w:r w:rsidR="00B562B6" w:rsidRPr="00C671DF">
        <w:rPr>
          <w:sz w:val="22"/>
          <w:szCs w:val="22"/>
        </w:rPr>
        <w:t xml:space="preserve">, </w:t>
      </w:r>
      <w:r w:rsidR="00B562B6" w:rsidRPr="00C671DF">
        <w:rPr>
          <w:i/>
          <w:iCs/>
          <w:sz w:val="22"/>
          <w:szCs w:val="22"/>
        </w:rPr>
        <w:t>The Guardian</w:t>
      </w:r>
      <w:r w:rsidR="00B562B6" w:rsidRPr="00C671DF">
        <w:rPr>
          <w:sz w:val="22"/>
          <w:szCs w:val="22"/>
        </w:rPr>
        <w:t xml:space="preserve"> and </w:t>
      </w:r>
      <w:r w:rsidR="00B562B6" w:rsidRPr="00C671DF">
        <w:rPr>
          <w:i/>
          <w:iCs/>
          <w:sz w:val="22"/>
          <w:szCs w:val="22"/>
        </w:rPr>
        <w:t>Le Monde</w:t>
      </w:r>
      <w:r w:rsidR="00B16D61" w:rsidRPr="00C671DF">
        <w:rPr>
          <w:sz w:val="22"/>
          <w:szCs w:val="22"/>
        </w:rPr>
        <w:t>,</w:t>
      </w:r>
      <w:r w:rsidR="00995793" w:rsidRPr="00C671DF">
        <w:rPr>
          <w:sz w:val="22"/>
          <w:szCs w:val="22"/>
        </w:rPr>
        <w:t xml:space="preserve"> to </w:t>
      </w:r>
      <w:r w:rsidR="00C16A7F" w:rsidRPr="00C671DF">
        <w:rPr>
          <w:sz w:val="22"/>
          <w:szCs w:val="22"/>
        </w:rPr>
        <w:t xml:space="preserve">sources formally dedicated to </w:t>
      </w:r>
      <w:r w:rsidR="00AD7B75" w:rsidRPr="00C671DF">
        <w:rPr>
          <w:sz w:val="22"/>
          <w:szCs w:val="22"/>
        </w:rPr>
        <w:t>graphic</w:t>
      </w:r>
      <w:r w:rsidR="00C16A7F" w:rsidRPr="00C671DF">
        <w:rPr>
          <w:sz w:val="22"/>
          <w:szCs w:val="22"/>
        </w:rPr>
        <w:t xml:space="preserve"> reportage (</w:t>
      </w:r>
      <w:r w:rsidR="00C16A7F" w:rsidRPr="00C671DF">
        <w:rPr>
          <w:i/>
          <w:iCs/>
          <w:sz w:val="22"/>
          <w:szCs w:val="22"/>
        </w:rPr>
        <w:t>Reportager</w:t>
      </w:r>
      <w:r w:rsidR="00C16A7F" w:rsidRPr="00C671DF">
        <w:rPr>
          <w:sz w:val="22"/>
          <w:szCs w:val="22"/>
        </w:rPr>
        <w:t xml:space="preserve">, </w:t>
      </w:r>
      <w:r w:rsidR="00C16A7F" w:rsidRPr="00C671DF">
        <w:rPr>
          <w:i/>
          <w:iCs/>
          <w:sz w:val="22"/>
          <w:szCs w:val="22"/>
        </w:rPr>
        <w:t>Drawing the Times</w:t>
      </w:r>
      <w:r w:rsidR="00C16A7F" w:rsidRPr="00C671DF">
        <w:rPr>
          <w:sz w:val="22"/>
          <w:szCs w:val="22"/>
        </w:rPr>
        <w:t xml:space="preserve">, </w:t>
      </w:r>
      <w:r w:rsidR="00C16A7F" w:rsidRPr="00C671DF">
        <w:rPr>
          <w:i/>
          <w:iCs/>
          <w:sz w:val="22"/>
          <w:szCs w:val="22"/>
        </w:rPr>
        <w:t>Harper’s Magazine</w:t>
      </w:r>
      <w:r w:rsidR="00C16A7F" w:rsidRPr="00C671DF">
        <w:rPr>
          <w:sz w:val="22"/>
          <w:szCs w:val="22"/>
        </w:rPr>
        <w:t xml:space="preserve">) and other local news platforms whose interest </w:t>
      </w:r>
      <w:r w:rsidR="00F92ED2" w:rsidRPr="00C671DF">
        <w:rPr>
          <w:sz w:val="22"/>
          <w:szCs w:val="22"/>
        </w:rPr>
        <w:t xml:space="preserve">in the subject </w:t>
      </w:r>
      <w:r w:rsidR="00C16A7F" w:rsidRPr="00C671DF">
        <w:rPr>
          <w:sz w:val="22"/>
          <w:szCs w:val="22"/>
        </w:rPr>
        <w:t>is more anecdotical (</w:t>
      </w:r>
      <w:r w:rsidR="08877D69" w:rsidRPr="00C671DF">
        <w:rPr>
          <w:i/>
          <w:iCs/>
          <w:sz w:val="22"/>
          <w:szCs w:val="22"/>
        </w:rPr>
        <w:t>The Press</w:t>
      </w:r>
      <w:r w:rsidR="08877D69" w:rsidRPr="00C671DF">
        <w:rPr>
          <w:sz w:val="22"/>
          <w:szCs w:val="22"/>
        </w:rPr>
        <w:t xml:space="preserve">, </w:t>
      </w:r>
      <w:r w:rsidR="00B01E93" w:rsidRPr="00C671DF">
        <w:rPr>
          <w:i/>
          <w:iCs/>
          <w:sz w:val="22"/>
          <w:szCs w:val="22"/>
        </w:rPr>
        <w:t>KCW T</w:t>
      </w:r>
      <w:r w:rsidR="00C16A7F" w:rsidRPr="00C671DF">
        <w:rPr>
          <w:i/>
          <w:iCs/>
          <w:sz w:val="22"/>
          <w:szCs w:val="22"/>
        </w:rPr>
        <w:t>oday</w:t>
      </w:r>
      <w:r w:rsidR="00C16A7F" w:rsidRPr="00C671DF">
        <w:rPr>
          <w:sz w:val="22"/>
          <w:szCs w:val="22"/>
        </w:rPr>
        <w:t>).</w:t>
      </w:r>
      <w:r w:rsidR="00B23772" w:rsidRPr="00C671DF">
        <w:rPr>
          <w:sz w:val="22"/>
          <w:szCs w:val="22"/>
        </w:rPr>
        <w:t xml:space="preserve"> </w:t>
      </w:r>
      <w:r w:rsidR="00B16D61" w:rsidRPr="00C671DF">
        <w:rPr>
          <w:sz w:val="22"/>
          <w:szCs w:val="22"/>
        </w:rPr>
        <w:t>These images are mostly drawn from the digital platforms provided by these publishers rather than physical copies.</w:t>
      </w:r>
      <w:r w:rsidR="00031B00" w:rsidRPr="00C671DF">
        <w:rPr>
          <w:sz w:val="22"/>
          <w:szCs w:val="22"/>
        </w:rPr>
        <w:t xml:space="preserve"> </w:t>
      </w:r>
      <w:r w:rsidR="00405E90" w:rsidRPr="00C671DF">
        <w:rPr>
          <w:sz w:val="22"/>
          <w:szCs w:val="22"/>
        </w:rPr>
        <w:t>We</w:t>
      </w:r>
      <w:r w:rsidR="00031B00" w:rsidRPr="00C671DF">
        <w:rPr>
          <w:sz w:val="22"/>
          <w:szCs w:val="22"/>
        </w:rPr>
        <w:t xml:space="preserve"> </w:t>
      </w:r>
      <w:r w:rsidR="007360DA" w:rsidRPr="00C671DF">
        <w:rPr>
          <w:sz w:val="22"/>
          <w:szCs w:val="22"/>
        </w:rPr>
        <w:t>will examine</w:t>
      </w:r>
      <w:r w:rsidR="000B7ABB" w:rsidRPr="00C671DF">
        <w:rPr>
          <w:sz w:val="22"/>
          <w:szCs w:val="22"/>
        </w:rPr>
        <w:t xml:space="preserve"> how</w:t>
      </w:r>
      <w:r w:rsidR="005C3300" w:rsidRPr="00C671DF">
        <w:rPr>
          <w:sz w:val="22"/>
          <w:szCs w:val="22"/>
        </w:rPr>
        <w:t xml:space="preserve"> reportage illustrations have</w:t>
      </w:r>
      <w:r w:rsidR="000B7ABB" w:rsidRPr="00C671DF">
        <w:rPr>
          <w:sz w:val="22"/>
          <w:szCs w:val="22"/>
        </w:rPr>
        <w:t xml:space="preserve"> </w:t>
      </w:r>
      <w:r w:rsidR="00717C92" w:rsidRPr="00C671DF">
        <w:rPr>
          <w:sz w:val="22"/>
          <w:szCs w:val="22"/>
        </w:rPr>
        <w:t>explore</w:t>
      </w:r>
      <w:r w:rsidR="005C3300" w:rsidRPr="00C671DF">
        <w:rPr>
          <w:sz w:val="22"/>
          <w:szCs w:val="22"/>
        </w:rPr>
        <w:t>d</w:t>
      </w:r>
      <w:r w:rsidR="00717C92" w:rsidRPr="00C671DF">
        <w:rPr>
          <w:sz w:val="22"/>
          <w:szCs w:val="22"/>
        </w:rPr>
        <w:t xml:space="preserve"> the </w:t>
      </w:r>
      <w:r w:rsidR="00C01671" w:rsidRPr="00C671DF">
        <w:rPr>
          <w:sz w:val="22"/>
          <w:szCs w:val="22"/>
        </w:rPr>
        <w:t>J</w:t>
      </w:r>
      <w:r w:rsidR="00717C92" w:rsidRPr="00C671DF">
        <w:rPr>
          <w:sz w:val="22"/>
          <w:szCs w:val="22"/>
        </w:rPr>
        <w:t xml:space="preserve">ungle </w:t>
      </w:r>
      <w:r w:rsidR="002C4FD1" w:rsidRPr="00C671DF">
        <w:rPr>
          <w:sz w:val="22"/>
          <w:szCs w:val="22"/>
        </w:rPr>
        <w:t>c</w:t>
      </w:r>
      <w:r w:rsidR="00717C92" w:rsidRPr="00C671DF">
        <w:rPr>
          <w:sz w:val="22"/>
          <w:szCs w:val="22"/>
        </w:rPr>
        <w:t>amp</w:t>
      </w:r>
      <w:r w:rsidR="005C3300" w:rsidRPr="00C671DF">
        <w:rPr>
          <w:sz w:val="22"/>
          <w:szCs w:val="22"/>
        </w:rPr>
        <w:t>,</w:t>
      </w:r>
      <w:r w:rsidR="00717C92" w:rsidRPr="00C671DF">
        <w:rPr>
          <w:sz w:val="22"/>
          <w:szCs w:val="22"/>
        </w:rPr>
        <w:t xml:space="preserve"> and assess their ability to present such thick representations of the camp and its occupants.</w:t>
      </w:r>
      <w:r w:rsidR="00B33488" w:rsidRPr="00C671DF">
        <w:rPr>
          <w:sz w:val="22"/>
          <w:szCs w:val="22"/>
        </w:rPr>
        <w:t xml:space="preserve"> </w:t>
      </w:r>
      <w:r w:rsidR="00455DBC" w:rsidRPr="00C671DF">
        <w:rPr>
          <w:sz w:val="22"/>
          <w:szCs w:val="22"/>
        </w:rPr>
        <w:t xml:space="preserve">These images were presented as non-sequential visuals, </w:t>
      </w:r>
      <w:r w:rsidR="003B4CB1" w:rsidRPr="00C671DF">
        <w:rPr>
          <w:sz w:val="22"/>
          <w:szCs w:val="22"/>
        </w:rPr>
        <w:t xml:space="preserve">and </w:t>
      </w:r>
      <w:r w:rsidR="00455DBC" w:rsidRPr="00C671DF">
        <w:rPr>
          <w:sz w:val="22"/>
          <w:szCs w:val="22"/>
        </w:rPr>
        <w:t xml:space="preserve">often accompanied by captions provided by the publisher, or displayed alongside textual commentaries provided by </w:t>
      </w:r>
      <w:r w:rsidR="00A7464B" w:rsidRPr="00C671DF">
        <w:rPr>
          <w:sz w:val="22"/>
          <w:szCs w:val="22"/>
        </w:rPr>
        <w:t xml:space="preserve">the </w:t>
      </w:r>
      <w:r w:rsidR="00455DBC" w:rsidRPr="00C671DF">
        <w:rPr>
          <w:sz w:val="22"/>
          <w:szCs w:val="22"/>
        </w:rPr>
        <w:t>artist</w:t>
      </w:r>
      <w:r w:rsidR="00A7464B" w:rsidRPr="00C671DF">
        <w:rPr>
          <w:sz w:val="22"/>
          <w:szCs w:val="22"/>
        </w:rPr>
        <w:t>.</w:t>
      </w:r>
    </w:p>
    <w:p w14:paraId="21545953" w14:textId="5993FE39" w:rsidR="000854C6" w:rsidRPr="00C671DF" w:rsidRDefault="00F43C2D" w:rsidP="00C671DF">
      <w:pPr>
        <w:spacing w:before="360" w:after="120"/>
        <w:jc w:val="both"/>
        <w:rPr>
          <w:sz w:val="22"/>
          <w:szCs w:val="22"/>
        </w:rPr>
      </w:pPr>
      <w:r w:rsidRPr="00C671DF">
        <w:rPr>
          <w:b/>
          <w:sz w:val="22"/>
          <w:szCs w:val="22"/>
        </w:rPr>
        <w:t>The refugee, frozen in time and space</w:t>
      </w:r>
    </w:p>
    <w:p w14:paraId="6238E6BA" w14:textId="60E77214" w:rsidR="00C94190" w:rsidRPr="00C671DF" w:rsidRDefault="00B33488" w:rsidP="00C671DF">
      <w:pPr>
        <w:widowControl w:val="0"/>
        <w:autoSpaceDE w:val="0"/>
        <w:autoSpaceDN w:val="0"/>
        <w:adjustRightInd w:val="0"/>
        <w:spacing w:before="120"/>
        <w:ind w:firstLine="284"/>
        <w:jc w:val="both"/>
        <w:rPr>
          <w:sz w:val="22"/>
          <w:szCs w:val="22"/>
        </w:rPr>
      </w:pPr>
      <w:r w:rsidRPr="00C671DF">
        <w:rPr>
          <w:sz w:val="22"/>
          <w:szCs w:val="22"/>
        </w:rPr>
        <w:t xml:space="preserve">Whilst </w:t>
      </w:r>
      <w:r w:rsidR="00AC70D6" w:rsidRPr="00C671DF">
        <w:rPr>
          <w:sz w:val="22"/>
          <w:szCs w:val="22"/>
        </w:rPr>
        <w:t>we initially presented</w:t>
      </w:r>
      <w:r w:rsidRPr="00C671DF">
        <w:rPr>
          <w:sz w:val="22"/>
          <w:szCs w:val="22"/>
        </w:rPr>
        <w:t xml:space="preserve"> an optimistic assessment of the potential of reportage illustration to overcome the perceived </w:t>
      </w:r>
      <w:r w:rsidR="00B65068" w:rsidRPr="00C671DF">
        <w:rPr>
          <w:sz w:val="22"/>
          <w:szCs w:val="22"/>
        </w:rPr>
        <w:t xml:space="preserve">potential </w:t>
      </w:r>
      <w:r w:rsidRPr="00C671DF">
        <w:rPr>
          <w:sz w:val="22"/>
          <w:szCs w:val="22"/>
        </w:rPr>
        <w:t>shortcomings of photographic visualisations of the ca</w:t>
      </w:r>
      <w:r w:rsidR="006247CA" w:rsidRPr="00C671DF">
        <w:rPr>
          <w:sz w:val="22"/>
          <w:szCs w:val="22"/>
        </w:rPr>
        <w:t xml:space="preserve">mp and its occupants, </w:t>
      </w:r>
      <w:r w:rsidR="00294513" w:rsidRPr="00C671DF">
        <w:rPr>
          <w:sz w:val="22"/>
          <w:szCs w:val="22"/>
        </w:rPr>
        <w:t>this research finds that the images analysed,</w:t>
      </w:r>
      <w:r w:rsidR="006247CA" w:rsidRPr="00C671DF">
        <w:rPr>
          <w:sz w:val="22"/>
          <w:szCs w:val="22"/>
        </w:rPr>
        <w:t xml:space="preserve"> on the whole</w:t>
      </w:r>
      <w:r w:rsidR="00294513" w:rsidRPr="00C671DF">
        <w:rPr>
          <w:sz w:val="22"/>
          <w:szCs w:val="22"/>
        </w:rPr>
        <w:t>,</w:t>
      </w:r>
      <w:r w:rsidR="006247CA" w:rsidRPr="00C671DF">
        <w:rPr>
          <w:sz w:val="22"/>
          <w:szCs w:val="22"/>
        </w:rPr>
        <w:t xml:space="preserve"> tend towards a more predictable discursive framework that follows</w:t>
      </w:r>
      <w:r w:rsidR="00AC70D6" w:rsidRPr="00C671DF">
        <w:rPr>
          <w:sz w:val="22"/>
          <w:szCs w:val="22"/>
        </w:rPr>
        <w:t>,</w:t>
      </w:r>
      <w:r w:rsidR="006247CA" w:rsidRPr="00C671DF">
        <w:rPr>
          <w:sz w:val="22"/>
          <w:szCs w:val="22"/>
        </w:rPr>
        <w:t xml:space="preserve"> rather than challenges</w:t>
      </w:r>
      <w:r w:rsidR="00AC70D6" w:rsidRPr="00C671DF">
        <w:rPr>
          <w:sz w:val="22"/>
          <w:szCs w:val="22"/>
        </w:rPr>
        <w:t>,</w:t>
      </w:r>
      <w:r w:rsidR="006247CA" w:rsidRPr="00C671DF">
        <w:rPr>
          <w:sz w:val="22"/>
          <w:szCs w:val="22"/>
        </w:rPr>
        <w:t xml:space="preserve"> </w:t>
      </w:r>
      <w:r w:rsidR="00294513" w:rsidRPr="00C671DF">
        <w:rPr>
          <w:sz w:val="22"/>
          <w:szCs w:val="22"/>
        </w:rPr>
        <w:t xml:space="preserve">narratives operating within </w:t>
      </w:r>
      <w:r w:rsidR="007360DA" w:rsidRPr="00C671DF">
        <w:rPr>
          <w:sz w:val="22"/>
          <w:szCs w:val="22"/>
        </w:rPr>
        <w:t>the Eur</w:t>
      </w:r>
      <w:r w:rsidR="006247CA" w:rsidRPr="00C671DF">
        <w:rPr>
          <w:sz w:val="22"/>
          <w:szCs w:val="22"/>
        </w:rPr>
        <w:t>opean-scopic regime.</w:t>
      </w:r>
      <w:r w:rsidR="003878E1" w:rsidRPr="00C671DF">
        <w:rPr>
          <w:sz w:val="22"/>
          <w:szCs w:val="22"/>
        </w:rPr>
        <w:t xml:space="preserve"> </w:t>
      </w:r>
      <w:r w:rsidR="00717C92" w:rsidRPr="00C671DF">
        <w:rPr>
          <w:sz w:val="22"/>
          <w:szCs w:val="22"/>
        </w:rPr>
        <w:t>In contrast to an expectation of a subject</w:t>
      </w:r>
      <w:r w:rsidR="00405E90" w:rsidRPr="00C671DF">
        <w:rPr>
          <w:sz w:val="22"/>
          <w:szCs w:val="22"/>
        </w:rPr>
        <w:t>-</w:t>
      </w:r>
      <w:r w:rsidR="00717C92" w:rsidRPr="00C671DF">
        <w:rPr>
          <w:sz w:val="22"/>
          <w:szCs w:val="22"/>
        </w:rPr>
        <w:t xml:space="preserve">focused visual presentation of the camp’s occupants, </w:t>
      </w:r>
      <w:r w:rsidR="004D5939" w:rsidRPr="00C671DF">
        <w:rPr>
          <w:sz w:val="22"/>
          <w:szCs w:val="22"/>
        </w:rPr>
        <w:t xml:space="preserve">the </w:t>
      </w:r>
      <w:r w:rsidR="00F706B4" w:rsidRPr="00C671DF">
        <w:rPr>
          <w:sz w:val="22"/>
          <w:szCs w:val="22"/>
        </w:rPr>
        <w:t xml:space="preserve">overall </w:t>
      </w:r>
      <w:r w:rsidR="004D5939" w:rsidRPr="00C671DF">
        <w:rPr>
          <w:sz w:val="22"/>
          <w:szCs w:val="22"/>
        </w:rPr>
        <w:t>emphasis lies instead with</w:t>
      </w:r>
      <w:r w:rsidR="00C01671" w:rsidRPr="00C671DF">
        <w:rPr>
          <w:sz w:val="22"/>
          <w:szCs w:val="22"/>
        </w:rPr>
        <w:t xml:space="preserve"> the material conditions of the camp</w:t>
      </w:r>
      <w:r w:rsidR="004D5939" w:rsidRPr="00C671DF">
        <w:rPr>
          <w:sz w:val="22"/>
          <w:szCs w:val="22"/>
        </w:rPr>
        <w:t xml:space="preserve">. </w:t>
      </w:r>
      <w:r w:rsidR="00D62848" w:rsidRPr="00C671DF">
        <w:rPr>
          <w:sz w:val="22"/>
          <w:szCs w:val="22"/>
        </w:rPr>
        <w:t xml:space="preserve">In </w:t>
      </w:r>
      <w:r w:rsidR="00CD617E" w:rsidRPr="00C671DF">
        <w:rPr>
          <w:sz w:val="22"/>
          <w:szCs w:val="22"/>
        </w:rPr>
        <w:t>the illustrations, g</w:t>
      </w:r>
      <w:r w:rsidR="004D5939" w:rsidRPr="00C671DF">
        <w:rPr>
          <w:sz w:val="22"/>
          <w:szCs w:val="22"/>
        </w:rPr>
        <w:t xml:space="preserve">reat care is taken to highlight spaces, facilities, construction and objects. </w:t>
      </w:r>
      <w:r w:rsidR="00AC70D6" w:rsidRPr="00C671DF">
        <w:rPr>
          <w:sz w:val="22"/>
          <w:szCs w:val="22"/>
        </w:rPr>
        <w:t xml:space="preserve">French reportage illustrator </w:t>
      </w:r>
      <w:r w:rsidR="00165889" w:rsidRPr="00C671DF">
        <w:rPr>
          <w:sz w:val="22"/>
          <w:szCs w:val="22"/>
        </w:rPr>
        <w:t>Cyrille Pomès’</w:t>
      </w:r>
      <w:r w:rsidR="008F0E49" w:rsidRPr="00C671DF">
        <w:rPr>
          <w:sz w:val="22"/>
          <w:szCs w:val="22"/>
        </w:rPr>
        <w:t>s</w:t>
      </w:r>
      <w:r w:rsidR="00165889" w:rsidRPr="00C671DF">
        <w:rPr>
          <w:sz w:val="22"/>
          <w:szCs w:val="22"/>
        </w:rPr>
        <w:t xml:space="preserve"> interac</w:t>
      </w:r>
      <w:r w:rsidR="00740FA5" w:rsidRPr="00C671DF">
        <w:rPr>
          <w:sz w:val="22"/>
          <w:szCs w:val="22"/>
        </w:rPr>
        <w:t>tive exploration of the Calais c</w:t>
      </w:r>
      <w:r w:rsidR="00165889" w:rsidRPr="00C671DF">
        <w:rPr>
          <w:sz w:val="22"/>
          <w:szCs w:val="22"/>
        </w:rPr>
        <w:t xml:space="preserve">amp, published online by </w:t>
      </w:r>
      <w:r w:rsidR="00165889" w:rsidRPr="00C671DF">
        <w:rPr>
          <w:i/>
          <w:iCs/>
          <w:sz w:val="22"/>
          <w:szCs w:val="22"/>
        </w:rPr>
        <w:t>Arte</w:t>
      </w:r>
      <w:r w:rsidR="00165889" w:rsidRPr="00C671DF">
        <w:rPr>
          <w:sz w:val="22"/>
          <w:szCs w:val="22"/>
        </w:rPr>
        <w:t xml:space="preserve"> in 2016</w:t>
      </w:r>
      <w:r w:rsidR="00D62848" w:rsidRPr="00C671DF">
        <w:rPr>
          <w:sz w:val="22"/>
          <w:szCs w:val="22"/>
        </w:rPr>
        <w:t>,</w:t>
      </w:r>
      <w:r w:rsidR="00165889" w:rsidRPr="00C671DF">
        <w:rPr>
          <w:sz w:val="22"/>
          <w:szCs w:val="22"/>
        </w:rPr>
        <w:t xml:space="preserve"> provides a map of the premises as </w:t>
      </w:r>
      <w:r w:rsidR="004D5939" w:rsidRPr="00C671DF">
        <w:rPr>
          <w:sz w:val="22"/>
          <w:szCs w:val="22"/>
        </w:rPr>
        <w:t>a literal entry point to the visual experience</w:t>
      </w:r>
      <w:r w:rsidR="008F0E49" w:rsidRPr="00C671DF">
        <w:rPr>
          <w:sz w:val="22"/>
          <w:szCs w:val="22"/>
        </w:rPr>
        <w:t xml:space="preserve"> (Pomès)</w:t>
      </w:r>
      <w:r w:rsidR="00165889" w:rsidRPr="00C671DF">
        <w:rPr>
          <w:sz w:val="22"/>
          <w:szCs w:val="22"/>
        </w:rPr>
        <w:t xml:space="preserve">. </w:t>
      </w:r>
      <w:r w:rsidR="004D5939" w:rsidRPr="00C671DF">
        <w:rPr>
          <w:sz w:val="22"/>
          <w:szCs w:val="22"/>
        </w:rPr>
        <w:t>Complete with street names and landmarks’ symbols, the map reinforce</w:t>
      </w:r>
      <w:r w:rsidR="4F3A8DA1" w:rsidRPr="00C671DF">
        <w:rPr>
          <w:sz w:val="22"/>
          <w:szCs w:val="22"/>
        </w:rPr>
        <w:t>s</w:t>
      </w:r>
      <w:r w:rsidR="004D5939" w:rsidRPr="00C671DF">
        <w:rPr>
          <w:sz w:val="22"/>
          <w:szCs w:val="22"/>
        </w:rPr>
        <w:t xml:space="preserve"> </w:t>
      </w:r>
      <w:r w:rsidR="00A562B7" w:rsidRPr="00C671DF">
        <w:rPr>
          <w:sz w:val="22"/>
          <w:szCs w:val="22"/>
        </w:rPr>
        <w:t>the reality of the space</w:t>
      </w:r>
      <w:r w:rsidR="004D5939" w:rsidRPr="00C671DF">
        <w:rPr>
          <w:sz w:val="22"/>
          <w:szCs w:val="22"/>
        </w:rPr>
        <w:t>, make</w:t>
      </w:r>
      <w:r w:rsidR="4CE8BC90" w:rsidRPr="00C671DF">
        <w:rPr>
          <w:sz w:val="22"/>
          <w:szCs w:val="22"/>
        </w:rPr>
        <w:t>s</w:t>
      </w:r>
      <w:r w:rsidR="00D62848" w:rsidRPr="00C671DF">
        <w:rPr>
          <w:sz w:val="22"/>
          <w:szCs w:val="22"/>
        </w:rPr>
        <w:t xml:space="preserve"> sense of the chaos</w:t>
      </w:r>
      <w:r w:rsidR="004D5939" w:rsidRPr="00C671DF">
        <w:rPr>
          <w:sz w:val="22"/>
          <w:szCs w:val="22"/>
        </w:rPr>
        <w:t xml:space="preserve"> </w:t>
      </w:r>
      <w:r w:rsidR="00F706B4" w:rsidRPr="00C671DF">
        <w:rPr>
          <w:sz w:val="22"/>
          <w:szCs w:val="22"/>
        </w:rPr>
        <w:t xml:space="preserve">and </w:t>
      </w:r>
      <w:r w:rsidR="004D5939" w:rsidRPr="00C671DF">
        <w:rPr>
          <w:sz w:val="22"/>
          <w:szCs w:val="22"/>
        </w:rPr>
        <w:t>grounds</w:t>
      </w:r>
      <w:r w:rsidR="00A562B7" w:rsidRPr="00C671DF">
        <w:rPr>
          <w:sz w:val="22"/>
          <w:szCs w:val="22"/>
        </w:rPr>
        <w:t xml:space="preserve"> people </w:t>
      </w:r>
      <w:r w:rsidR="004D5939" w:rsidRPr="00C671DF">
        <w:rPr>
          <w:sz w:val="22"/>
          <w:szCs w:val="22"/>
        </w:rPr>
        <w:t>within the camp’s premi</w:t>
      </w:r>
      <w:r w:rsidR="007360DA" w:rsidRPr="00C671DF">
        <w:rPr>
          <w:sz w:val="22"/>
          <w:szCs w:val="22"/>
        </w:rPr>
        <w:t>s</w:t>
      </w:r>
      <w:r w:rsidR="004D5939" w:rsidRPr="00C671DF">
        <w:rPr>
          <w:sz w:val="22"/>
          <w:szCs w:val="22"/>
        </w:rPr>
        <w:t>es</w:t>
      </w:r>
      <w:r w:rsidR="00A562B7" w:rsidRPr="00C671DF">
        <w:rPr>
          <w:sz w:val="22"/>
          <w:szCs w:val="22"/>
        </w:rPr>
        <w:t>.</w:t>
      </w:r>
      <w:r w:rsidR="004D5939" w:rsidRPr="00C671DF">
        <w:rPr>
          <w:sz w:val="22"/>
          <w:szCs w:val="22"/>
        </w:rPr>
        <w:t xml:space="preserve"> </w:t>
      </w:r>
      <w:r w:rsidR="00F43C2D" w:rsidRPr="00C671DF">
        <w:rPr>
          <w:sz w:val="22"/>
          <w:szCs w:val="22"/>
        </w:rPr>
        <w:t xml:space="preserve">Facilities, roads and buildings are highlighted and allow </w:t>
      </w:r>
      <w:r w:rsidR="00C94190" w:rsidRPr="00C671DF">
        <w:rPr>
          <w:sz w:val="22"/>
          <w:szCs w:val="22"/>
        </w:rPr>
        <w:t xml:space="preserve">the reader </w:t>
      </w:r>
      <w:r w:rsidR="00F43C2D" w:rsidRPr="00C671DF">
        <w:rPr>
          <w:sz w:val="22"/>
          <w:szCs w:val="22"/>
        </w:rPr>
        <w:t xml:space="preserve">to position subsequent drawings within the </w:t>
      </w:r>
      <w:r w:rsidR="00332471" w:rsidRPr="00C671DF">
        <w:rPr>
          <w:sz w:val="22"/>
          <w:szCs w:val="22"/>
        </w:rPr>
        <w:t xml:space="preserve">space. </w:t>
      </w:r>
    </w:p>
    <w:p w14:paraId="707ECCB9" w14:textId="589C2797" w:rsidR="00717C92" w:rsidRPr="00C671DF" w:rsidRDefault="00C94190" w:rsidP="00C671DF">
      <w:pPr>
        <w:widowControl w:val="0"/>
        <w:autoSpaceDE w:val="0"/>
        <w:autoSpaceDN w:val="0"/>
        <w:adjustRightInd w:val="0"/>
        <w:spacing w:before="120"/>
        <w:ind w:firstLine="284"/>
        <w:jc w:val="both"/>
        <w:rPr>
          <w:sz w:val="22"/>
          <w:szCs w:val="22"/>
        </w:rPr>
      </w:pPr>
      <w:r w:rsidRPr="00C671DF">
        <w:rPr>
          <w:sz w:val="22"/>
          <w:szCs w:val="22"/>
        </w:rPr>
        <w:t xml:space="preserve">A more significant focus </w:t>
      </w:r>
      <w:r w:rsidR="00D62848" w:rsidRPr="00C671DF">
        <w:rPr>
          <w:sz w:val="22"/>
          <w:szCs w:val="22"/>
        </w:rPr>
        <w:t xml:space="preserve">in </w:t>
      </w:r>
      <w:r w:rsidRPr="00C671DF">
        <w:rPr>
          <w:sz w:val="22"/>
          <w:szCs w:val="22"/>
        </w:rPr>
        <w:t xml:space="preserve">these illustrations is on descriptive </w:t>
      </w:r>
      <w:r w:rsidRPr="00C671DF">
        <w:rPr>
          <w:sz w:val="22"/>
          <w:szCs w:val="22"/>
        </w:rPr>
        <w:lastRenderedPageBreak/>
        <w:t>renderings of places and facil</w:t>
      </w:r>
      <w:r w:rsidR="00B562B6" w:rsidRPr="00C671DF">
        <w:rPr>
          <w:sz w:val="22"/>
          <w:szCs w:val="22"/>
        </w:rPr>
        <w:t>i</w:t>
      </w:r>
      <w:r w:rsidRPr="00C671DF">
        <w:rPr>
          <w:sz w:val="22"/>
          <w:szCs w:val="22"/>
        </w:rPr>
        <w:t xml:space="preserve">ties (or lack of them). </w:t>
      </w:r>
      <w:r w:rsidR="00AC70D6" w:rsidRPr="00C671DF">
        <w:rPr>
          <w:sz w:val="22"/>
          <w:szCs w:val="22"/>
        </w:rPr>
        <w:t>German r</w:t>
      </w:r>
      <w:r w:rsidR="00544174" w:rsidRPr="00C671DF">
        <w:rPr>
          <w:sz w:val="22"/>
          <w:szCs w:val="22"/>
        </w:rPr>
        <w:t>eportage</w:t>
      </w:r>
      <w:r w:rsidR="00332471" w:rsidRPr="00C671DF">
        <w:rPr>
          <w:sz w:val="22"/>
          <w:szCs w:val="22"/>
        </w:rPr>
        <w:t xml:space="preserve"> illustrator </w:t>
      </w:r>
      <w:r w:rsidR="00544174" w:rsidRPr="00C671DF">
        <w:rPr>
          <w:sz w:val="22"/>
          <w:szCs w:val="22"/>
        </w:rPr>
        <w:t xml:space="preserve">Olivier Kugler, </w:t>
      </w:r>
      <w:r w:rsidR="00332471" w:rsidRPr="00C671DF">
        <w:rPr>
          <w:sz w:val="22"/>
          <w:szCs w:val="22"/>
        </w:rPr>
        <w:t>whose images of the camp were first published in</w:t>
      </w:r>
      <w:r w:rsidR="00544174" w:rsidRPr="00C671DF">
        <w:rPr>
          <w:sz w:val="22"/>
          <w:szCs w:val="22"/>
        </w:rPr>
        <w:t xml:space="preserve"> 2016 in</w:t>
      </w:r>
      <w:r w:rsidR="00332471" w:rsidRPr="00C671DF">
        <w:rPr>
          <w:sz w:val="22"/>
          <w:szCs w:val="22"/>
        </w:rPr>
        <w:t xml:space="preserve"> </w:t>
      </w:r>
      <w:r w:rsidR="00332471" w:rsidRPr="00C671DF">
        <w:rPr>
          <w:i/>
          <w:iCs/>
          <w:sz w:val="22"/>
          <w:szCs w:val="22"/>
        </w:rPr>
        <w:t>Harper’s Magazine</w:t>
      </w:r>
      <w:r w:rsidR="00332471" w:rsidRPr="00C671DF">
        <w:rPr>
          <w:sz w:val="22"/>
          <w:szCs w:val="22"/>
        </w:rPr>
        <w:t xml:space="preserve"> online portfolios</w:t>
      </w:r>
      <w:r w:rsidR="008F0E49" w:rsidRPr="00C671DF">
        <w:rPr>
          <w:sz w:val="22"/>
          <w:szCs w:val="22"/>
        </w:rPr>
        <w:t xml:space="preserve"> (Kugler </w:t>
      </w:r>
      <w:r w:rsidR="00C207D3" w:rsidRPr="00C671DF">
        <w:rPr>
          <w:sz w:val="22"/>
          <w:szCs w:val="22"/>
        </w:rPr>
        <w:t>‘</w:t>
      </w:r>
      <w:r w:rsidR="008F0E49" w:rsidRPr="00C671DF">
        <w:rPr>
          <w:sz w:val="22"/>
          <w:szCs w:val="22"/>
        </w:rPr>
        <w:t xml:space="preserve">Escaping </w:t>
      </w:r>
      <w:r w:rsidR="00C207D3" w:rsidRPr="00C671DF">
        <w:rPr>
          <w:sz w:val="22"/>
          <w:szCs w:val="22"/>
        </w:rPr>
        <w:t>W</w:t>
      </w:r>
      <w:r w:rsidR="008F0E49" w:rsidRPr="00C671DF">
        <w:rPr>
          <w:sz w:val="22"/>
          <w:szCs w:val="22"/>
        </w:rPr>
        <w:t>ars</w:t>
      </w:r>
      <w:r w:rsidR="00C207D3" w:rsidRPr="00C671DF">
        <w:rPr>
          <w:sz w:val="22"/>
          <w:szCs w:val="22"/>
        </w:rPr>
        <w:t>’</w:t>
      </w:r>
      <w:r w:rsidR="008F0E49" w:rsidRPr="00C671DF">
        <w:rPr>
          <w:sz w:val="22"/>
          <w:szCs w:val="22"/>
        </w:rPr>
        <w:t>)</w:t>
      </w:r>
      <w:r w:rsidR="00D7548E" w:rsidRPr="00C671DF">
        <w:rPr>
          <w:sz w:val="22"/>
          <w:szCs w:val="22"/>
        </w:rPr>
        <w:t xml:space="preserve">, </w:t>
      </w:r>
      <w:r w:rsidR="00544174" w:rsidRPr="00C671DF">
        <w:rPr>
          <w:sz w:val="22"/>
          <w:szCs w:val="22"/>
        </w:rPr>
        <w:t xml:space="preserve">recalls the purpose of his </w:t>
      </w:r>
      <w:r w:rsidR="681BBAD7" w:rsidRPr="00C671DF">
        <w:rPr>
          <w:sz w:val="22"/>
          <w:szCs w:val="22"/>
        </w:rPr>
        <w:t>assignment</w:t>
      </w:r>
      <w:r w:rsidR="00D62848" w:rsidRPr="00C671DF">
        <w:rPr>
          <w:sz w:val="22"/>
          <w:szCs w:val="22"/>
        </w:rPr>
        <w:t xml:space="preserve"> in these words:</w:t>
      </w:r>
    </w:p>
    <w:p w14:paraId="1A617135" w14:textId="2A10571D" w:rsidR="000854C6" w:rsidRPr="00C671DF" w:rsidRDefault="00C94190" w:rsidP="00C671DF">
      <w:pPr>
        <w:widowControl w:val="0"/>
        <w:autoSpaceDE w:val="0"/>
        <w:autoSpaceDN w:val="0"/>
        <w:adjustRightInd w:val="0"/>
        <w:spacing w:before="120" w:after="120"/>
        <w:ind w:left="567"/>
        <w:jc w:val="both"/>
        <w:outlineLvl w:val="0"/>
        <w:rPr>
          <w:sz w:val="20"/>
          <w:szCs w:val="20"/>
          <w:shd w:val="clear" w:color="auto" w:fill="FFFFFF"/>
          <w:lang w:eastAsia="en-GB"/>
        </w:rPr>
      </w:pPr>
      <w:r w:rsidRPr="00C671DF">
        <w:rPr>
          <w:sz w:val="20"/>
          <w:szCs w:val="20"/>
          <w:shd w:val="clear" w:color="auto" w:fill="FFFFFF"/>
          <w:lang w:eastAsia="en-GB"/>
        </w:rPr>
        <w:t>[t]</w:t>
      </w:r>
      <w:r w:rsidR="00F43C2D" w:rsidRPr="00C671DF">
        <w:rPr>
          <w:sz w:val="20"/>
          <w:szCs w:val="20"/>
          <w:shd w:val="clear" w:color="auto" w:fill="FFFFFF"/>
          <w:lang w:eastAsia="en-GB"/>
        </w:rPr>
        <w:t>he brief from Doctors Without Borders was just to raise awareness of the refugee’s circumstances in the camps so I had lots of freedom in that respect</w:t>
      </w:r>
      <w:r w:rsidR="004D5939" w:rsidRPr="00C671DF">
        <w:rPr>
          <w:i/>
          <w:iCs/>
          <w:sz w:val="20"/>
          <w:szCs w:val="20"/>
          <w:shd w:val="clear" w:color="auto" w:fill="FFFFFF"/>
          <w:lang w:eastAsia="en-GB"/>
        </w:rPr>
        <w:t>.</w:t>
      </w:r>
      <w:r w:rsidRPr="00C671DF">
        <w:rPr>
          <w:sz w:val="20"/>
          <w:szCs w:val="20"/>
          <w:shd w:val="clear" w:color="auto" w:fill="FFFFFF"/>
          <w:lang w:eastAsia="en-GB"/>
        </w:rPr>
        <w:t xml:space="preserve"> (</w:t>
      </w:r>
      <w:r w:rsidR="00FE4778" w:rsidRPr="00C671DF">
        <w:rPr>
          <w:sz w:val="20"/>
          <w:szCs w:val="20"/>
          <w:shd w:val="clear" w:color="auto" w:fill="FFFFFF"/>
          <w:lang w:eastAsia="en-GB"/>
        </w:rPr>
        <w:t>Kugler</w:t>
      </w:r>
      <w:r w:rsidR="00A157BF" w:rsidRPr="00C671DF">
        <w:rPr>
          <w:sz w:val="20"/>
          <w:szCs w:val="20"/>
          <w:shd w:val="clear" w:color="auto" w:fill="FFFFFF"/>
          <w:lang w:eastAsia="en-GB"/>
        </w:rPr>
        <w:t xml:space="preserve"> </w:t>
      </w:r>
      <w:r w:rsidR="00D7548E" w:rsidRPr="00C671DF">
        <w:rPr>
          <w:sz w:val="20"/>
          <w:szCs w:val="20"/>
          <w:shd w:val="clear" w:color="auto" w:fill="FFFFFF"/>
          <w:lang w:eastAsia="en-GB"/>
        </w:rPr>
        <w:t xml:space="preserve">interviewed </w:t>
      </w:r>
      <w:r w:rsidR="00A157BF" w:rsidRPr="00C671DF">
        <w:rPr>
          <w:sz w:val="20"/>
          <w:szCs w:val="20"/>
          <w:shd w:val="clear" w:color="auto" w:fill="FFFFFF"/>
          <w:lang w:eastAsia="en-GB"/>
        </w:rPr>
        <w:t>by Salome and William</w:t>
      </w:r>
      <w:r w:rsidR="00740FA5" w:rsidRPr="00C671DF">
        <w:rPr>
          <w:sz w:val="20"/>
          <w:szCs w:val="20"/>
          <w:shd w:val="clear" w:color="auto" w:fill="FFFFFF"/>
          <w:lang w:eastAsia="en-GB"/>
        </w:rPr>
        <w:t>,</w:t>
      </w:r>
      <w:r w:rsidR="008F0E49" w:rsidRPr="00C671DF">
        <w:rPr>
          <w:sz w:val="20"/>
          <w:szCs w:val="20"/>
          <w:shd w:val="clear" w:color="auto" w:fill="FFFFFF"/>
          <w:lang w:eastAsia="en-GB"/>
        </w:rPr>
        <w:t xml:space="preserve"> n.p.</w:t>
      </w:r>
      <w:r w:rsidR="00D7548E" w:rsidRPr="00C671DF">
        <w:rPr>
          <w:sz w:val="20"/>
          <w:szCs w:val="20"/>
          <w:shd w:val="clear" w:color="auto" w:fill="FFFFFF"/>
          <w:lang w:eastAsia="en-GB"/>
        </w:rPr>
        <w:t>)</w:t>
      </w:r>
      <w:r w:rsidR="00FE4778" w:rsidRPr="00C671DF">
        <w:rPr>
          <w:sz w:val="20"/>
          <w:szCs w:val="20"/>
          <w:shd w:val="clear" w:color="auto" w:fill="FFFFFF"/>
          <w:lang w:eastAsia="en-GB"/>
        </w:rPr>
        <w:t xml:space="preserve"> </w:t>
      </w:r>
    </w:p>
    <w:p w14:paraId="471AFA33" w14:textId="4FEAB1F3" w:rsidR="00F43C2D" w:rsidRPr="00C671DF" w:rsidRDefault="004D5939" w:rsidP="00C671DF">
      <w:pPr>
        <w:widowControl w:val="0"/>
        <w:autoSpaceDE w:val="0"/>
        <w:autoSpaceDN w:val="0"/>
        <w:adjustRightInd w:val="0"/>
        <w:spacing w:before="120"/>
        <w:jc w:val="both"/>
        <w:outlineLvl w:val="0"/>
        <w:rPr>
          <w:sz w:val="22"/>
          <w:szCs w:val="22"/>
          <w:shd w:val="clear" w:color="auto" w:fill="FFFFFF"/>
          <w:lang w:eastAsia="en-GB"/>
        </w:rPr>
      </w:pPr>
      <w:r w:rsidRPr="00C671DF">
        <w:rPr>
          <w:sz w:val="22"/>
          <w:szCs w:val="22"/>
          <w:shd w:val="clear" w:color="auto" w:fill="FFFFFF"/>
          <w:lang w:eastAsia="en-GB"/>
        </w:rPr>
        <w:t>C</w:t>
      </w:r>
      <w:r w:rsidR="00F43C2D" w:rsidRPr="00C671DF">
        <w:rPr>
          <w:sz w:val="22"/>
          <w:szCs w:val="22"/>
          <w:shd w:val="clear" w:color="auto" w:fill="FFFFFF"/>
          <w:lang w:eastAsia="en-GB"/>
        </w:rPr>
        <w:t>onsequently,</w:t>
      </w:r>
      <w:r w:rsidRPr="00C671DF">
        <w:rPr>
          <w:sz w:val="22"/>
          <w:szCs w:val="22"/>
          <w:shd w:val="clear" w:color="auto" w:fill="FFFFFF"/>
          <w:lang w:eastAsia="en-GB"/>
        </w:rPr>
        <w:t xml:space="preserve"> in his work</w:t>
      </w:r>
      <w:r w:rsidR="00D62848" w:rsidRPr="00C671DF">
        <w:rPr>
          <w:sz w:val="22"/>
          <w:szCs w:val="22"/>
          <w:shd w:val="clear" w:color="auto" w:fill="FFFFFF"/>
          <w:lang w:eastAsia="en-GB"/>
        </w:rPr>
        <w:t>,</w:t>
      </w:r>
      <w:r w:rsidRPr="00C671DF">
        <w:rPr>
          <w:sz w:val="22"/>
          <w:szCs w:val="22"/>
          <w:shd w:val="clear" w:color="auto" w:fill="FFFFFF"/>
          <w:lang w:eastAsia="en-GB"/>
        </w:rPr>
        <w:t xml:space="preserve"> as well as in many other reportages</w:t>
      </w:r>
      <w:r w:rsidR="00B1309A" w:rsidRPr="00C671DF">
        <w:rPr>
          <w:sz w:val="22"/>
          <w:szCs w:val="22"/>
          <w:shd w:val="clear" w:color="auto" w:fill="FFFFFF"/>
          <w:lang w:eastAsia="en-GB"/>
        </w:rPr>
        <w:t>,</w:t>
      </w:r>
      <w:r w:rsidR="00F43C2D" w:rsidRPr="00C671DF">
        <w:rPr>
          <w:sz w:val="22"/>
          <w:szCs w:val="22"/>
          <w:shd w:val="clear" w:color="auto" w:fill="FFFFFF"/>
          <w:lang w:eastAsia="en-GB"/>
        </w:rPr>
        <w:t xml:space="preserve"> </w:t>
      </w:r>
      <w:r w:rsidR="00F43C2D" w:rsidRPr="00C671DF">
        <w:rPr>
          <w:sz w:val="22"/>
          <w:szCs w:val="22"/>
        </w:rPr>
        <w:t>refugees ar</w:t>
      </w:r>
      <w:r w:rsidR="00F95048" w:rsidRPr="00C671DF">
        <w:rPr>
          <w:sz w:val="22"/>
          <w:szCs w:val="22"/>
        </w:rPr>
        <w:t xml:space="preserve">e shown in dirty, barren slums. The vegetation is usually minimum, the ground muddy and covered with trash. </w:t>
      </w:r>
      <w:r w:rsidRPr="00C671DF">
        <w:rPr>
          <w:sz w:val="22"/>
          <w:szCs w:val="22"/>
        </w:rPr>
        <w:t xml:space="preserve">In </w:t>
      </w:r>
      <w:r w:rsidR="00F95048" w:rsidRPr="00C671DF">
        <w:rPr>
          <w:sz w:val="22"/>
          <w:szCs w:val="22"/>
        </w:rPr>
        <w:t xml:space="preserve">Jules Calis and David Oranje’s reportage </w:t>
      </w:r>
      <w:r w:rsidR="006B17AF" w:rsidRPr="00C671DF">
        <w:rPr>
          <w:sz w:val="22"/>
          <w:szCs w:val="22"/>
        </w:rPr>
        <w:t>of</w:t>
      </w:r>
      <w:r w:rsidR="00A86B3C" w:rsidRPr="00C671DF">
        <w:rPr>
          <w:sz w:val="22"/>
          <w:szCs w:val="22"/>
        </w:rPr>
        <w:t xml:space="preserve"> </w:t>
      </w:r>
      <w:r w:rsidR="00F95048" w:rsidRPr="00C671DF">
        <w:rPr>
          <w:sz w:val="22"/>
          <w:szCs w:val="22"/>
        </w:rPr>
        <w:t>Dunkirk’s camp</w:t>
      </w:r>
      <w:r w:rsidR="00C94190" w:rsidRPr="00C671DF">
        <w:rPr>
          <w:sz w:val="22"/>
          <w:szCs w:val="22"/>
        </w:rPr>
        <w:t xml:space="preserve"> which share</w:t>
      </w:r>
      <w:r w:rsidR="005E5546" w:rsidRPr="00C671DF">
        <w:rPr>
          <w:sz w:val="22"/>
          <w:szCs w:val="22"/>
        </w:rPr>
        <w:t>s</w:t>
      </w:r>
      <w:r w:rsidR="00C94190" w:rsidRPr="00C671DF">
        <w:rPr>
          <w:sz w:val="22"/>
          <w:szCs w:val="22"/>
        </w:rPr>
        <w:t xml:space="preserve"> many simil</w:t>
      </w:r>
      <w:r w:rsidR="00D62848" w:rsidRPr="00C671DF">
        <w:rPr>
          <w:sz w:val="22"/>
          <w:szCs w:val="22"/>
        </w:rPr>
        <w:t xml:space="preserve">arities with the Calais Jungle </w:t>
      </w:r>
      <w:r w:rsidR="002C4FD1" w:rsidRPr="00C671DF">
        <w:rPr>
          <w:sz w:val="22"/>
          <w:szCs w:val="22"/>
        </w:rPr>
        <w:t>c</w:t>
      </w:r>
      <w:r w:rsidR="00C94190" w:rsidRPr="00C671DF">
        <w:rPr>
          <w:sz w:val="22"/>
          <w:szCs w:val="22"/>
        </w:rPr>
        <w:t>amp visual reporting</w:t>
      </w:r>
      <w:r w:rsidR="00F95048" w:rsidRPr="00C671DF">
        <w:rPr>
          <w:sz w:val="22"/>
          <w:szCs w:val="22"/>
        </w:rPr>
        <w:t xml:space="preserve">, images show in turn toilets, </w:t>
      </w:r>
      <w:r w:rsidR="00C94190" w:rsidRPr="00C671DF">
        <w:rPr>
          <w:sz w:val="22"/>
          <w:szCs w:val="22"/>
        </w:rPr>
        <w:t>skips</w:t>
      </w:r>
      <w:r w:rsidR="00F95048" w:rsidRPr="00C671DF">
        <w:rPr>
          <w:sz w:val="22"/>
          <w:szCs w:val="22"/>
        </w:rPr>
        <w:t>, food distr</w:t>
      </w:r>
      <w:r w:rsidR="00D62848" w:rsidRPr="00C671DF">
        <w:rPr>
          <w:sz w:val="22"/>
          <w:szCs w:val="22"/>
        </w:rPr>
        <w:t>ibuted from the back of a truck,</w:t>
      </w:r>
      <w:r w:rsidR="00F95048" w:rsidRPr="00C671DF">
        <w:rPr>
          <w:sz w:val="22"/>
          <w:szCs w:val="22"/>
        </w:rPr>
        <w:t xml:space="preserve"> and rats</w:t>
      </w:r>
      <w:r w:rsidR="008F0E49" w:rsidRPr="00C671DF">
        <w:rPr>
          <w:sz w:val="22"/>
          <w:szCs w:val="22"/>
        </w:rPr>
        <w:t xml:space="preserve"> (Calis and Oranje</w:t>
      </w:r>
      <w:r w:rsidR="00740FA5" w:rsidRPr="00C671DF">
        <w:rPr>
          <w:sz w:val="22"/>
          <w:szCs w:val="22"/>
        </w:rPr>
        <w:t>,</w:t>
      </w:r>
      <w:r w:rsidR="008F0E49" w:rsidRPr="00C671DF">
        <w:rPr>
          <w:sz w:val="22"/>
          <w:szCs w:val="22"/>
        </w:rPr>
        <w:t xml:space="preserve"> n.p.)</w:t>
      </w:r>
      <w:r w:rsidR="00F43C2D" w:rsidRPr="00C671DF">
        <w:rPr>
          <w:sz w:val="22"/>
          <w:szCs w:val="22"/>
        </w:rPr>
        <w:t xml:space="preserve">. </w:t>
      </w:r>
      <w:r w:rsidR="0080138F" w:rsidRPr="00C671DF">
        <w:rPr>
          <w:sz w:val="22"/>
          <w:szCs w:val="22"/>
        </w:rPr>
        <w:t xml:space="preserve">French artist </w:t>
      </w:r>
      <w:r w:rsidR="005719CD" w:rsidRPr="00C671DF">
        <w:rPr>
          <w:sz w:val="22"/>
          <w:szCs w:val="22"/>
        </w:rPr>
        <w:t>Louise Druelle’s visual diary ‘</w:t>
      </w:r>
      <w:r w:rsidR="005719CD" w:rsidRPr="00C671DF">
        <w:rPr>
          <w:iCs/>
          <w:sz w:val="22"/>
          <w:szCs w:val="22"/>
        </w:rPr>
        <w:t>A Year in Calais’</w:t>
      </w:r>
      <w:r w:rsidR="00D62848" w:rsidRPr="00C671DF">
        <w:rPr>
          <w:iCs/>
          <w:sz w:val="22"/>
          <w:szCs w:val="22"/>
        </w:rPr>
        <w:t>,</w:t>
      </w:r>
      <w:r w:rsidR="005719CD" w:rsidRPr="00C671DF">
        <w:rPr>
          <w:iCs/>
          <w:sz w:val="22"/>
          <w:szCs w:val="22"/>
        </w:rPr>
        <w:t xml:space="preserve"> </w:t>
      </w:r>
      <w:r w:rsidR="005719CD" w:rsidRPr="00C671DF">
        <w:rPr>
          <w:sz w:val="22"/>
          <w:szCs w:val="22"/>
        </w:rPr>
        <w:t xml:space="preserve">published in </w:t>
      </w:r>
      <w:r w:rsidR="005719CD" w:rsidRPr="00C671DF">
        <w:rPr>
          <w:i/>
          <w:iCs/>
          <w:sz w:val="22"/>
          <w:szCs w:val="22"/>
        </w:rPr>
        <w:t>Libération</w:t>
      </w:r>
      <w:r w:rsidR="00D62848" w:rsidRPr="00C671DF">
        <w:rPr>
          <w:iCs/>
          <w:sz w:val="22"/>
          <w:szCs w:val="22"/>
        </w:rPr>
        <w:t>,</w:t>
      </w:r>
      <w:r w:rsidR="005719CD" w:rsidRPr="00C671DF">
        <w:rPr>
          <w:iCs/>
          <w:sz w:val="22"/>
          <w:szCs w:val="22"/>
        </w:rPr>
        <w:t xml:space="preserve"> </w:t>
      </w:r>
      <w:r w:rsidR="005719CD" w:rsidRPr="00C671DF">
        <w:rPr>
          <w:sz w:val="22"/>
          <w:szCs w:val="22"/>
          <w:shd w:val="clear" w:color="auto" w:fill="FFFFFF"/>
          <w:lang w:eastAsia="en-GB"/>
        </w:rPr>
        <w:t>features c</w:t>
      </w:r>
      <w:r w:rsidR="00F43C2D" w:rsidRPr="00C671DF">
        <w:rPr>
          <w:sz w:val="22"/>
          <w:szCs w:val="22"/>
          <w:shd w:val="clear" w:color="auto" w:fill="FFFFFF"/>
          <w:lang w:eastAsia="en-GB"/>
        </w:rPr>
        <w:t>onstructions</w:t>
      </w:r>
      <w:r w:rsidR="00F95048" w:rsidRPr="00C671DF">
        <w:rPr>
          <w:sz w:val="22"/>
          <w:szCs w:val="22"/>
          <w:shd w:val="clear" w:color="auto" w:fill="FFFFFF"/>
          <w:lang w:eastAsia="en-GB"/>
        </w:rPr>
        <w:t xml:space="preserve"> </w:t>
      </w:r>
      <w:r w:rsidR="005719CD" w:rsidRPr="00C671DF">
        <w:rPr>
          <w:sz w:val="22"/>
          <w:szCs w:val="22"/>
          <w:shd w:val="clear" w:color="auto" w:fill="FFFFFF"/>
          <w:lang w:eastAsia="en-GB"/>
        </w:rPr>
        <w:t xml:space="preserve">that appear </w:t>
      </w:r>
      <w:r w:rsidR="00F95048" w:rsidRPr="00C671DF">
        <w:rPr>
          <w:sz w:val="22"/>
          <w:szCs w:val="22"/>
          <w:shd w:val="clear" w:color="auto" w:fill="FFFFFF"/>
          <w:lang w:eastAsia="en-GB"/>
        </w:rPr>
        <w:t>barely standing</w:t>
      </w:r>
      <w:r w:rsidR="005719CD" w:rsidRPr="00C671DF">
        <w:rPr>
          <w:sz w:val="22"/>
          <w:szCs w:val="22"/>
          <w:shd w:val="clear" w:color="auto" w:fill="FFFFFF"/>
          <w:lang w:eastAsia="en-GB"/>
        </w:rPr>
        <w:t xml:space="preserve">, </w:t>
      </w:r>
      <w:r w:rsidR="00F95048" w:rsidRPr="00C671DF">
        <w:rPr>
          <w:sz w:val="22"/>
          <w:szCs w:val="22"/>
          <w:shd w:val="clear" w:color="auto" w:fill="FFFFFF"/>
          <w:lang w:eastAsia="en-GB"/>
        </w:rPr>
        <w:t>detail</w:t>
      </w:r>
      <w:r w:rsidR="005719CD" w:rsidRPr="00C671DF">
        <w:rPr>
          <w:sz w:val="22"/>
          <w:szCs w:val="22"/>
          <w:shd w:val="clear" w:color="auto" w:fill="FFFFFF"/>
          <w:lang w:eastAsia="en-GB"/>
        </w:rPr>
        <w:t>ing</w:t>
      </w:r>
      <w:r w:rsidR="00F95048" w:rsidRPr="00C671DF">
        <w:rPr>
          <w:sz w:val="22"/>
          <w:szCs w:val="22"/>
          <w:shd w:val="clear" w:color="auto" w:fill="FFFFFF"/>
          <w:lang w:eastAsia="en-GB"/>
        </w:rPr>
        <w:t xml:space="preserve"> the frailty of the</w:t>
      </w:r>
      <w:r w:rsidR="005719CD" w:rsidRPr="00C671DF">
        <w:rPr>
          <w:sz w:val="22"/>
          <w:szCs w:val="22"/>
          <w:shd w:val="clear" w:color="auto" w:fill="FFFFFF"/>
          <w:lang w:eastAsia="en-GB"/>
        </w:rPr>
        <w:t>ir</w:t>
      </w:r>
      <w:r w:rsidR="00F95048" w:rsidRPr="00C671DF">
        <w:rPr>
          <w:sz w:val="22"/>
          <w:szCs w:val="22"/>
          <w:shd w:val="clear" w:color="auto" w:fill="FFFFFF"/>
          <w:lang w:eastAsia="en-GB"/>
        </w:rPr>
        <w:t xml:space="preserve"> materials a</w:t>
      </w:r>
      <w:r w:rsidR="003878E1" w:rsidRPr="00C671DF">
        <w:rPr>
          <w:sz w:val="22"/>
          <w:szCs w:val="22"/>
          <w:shd w:val="clear" w:color="auto" w:fill="FFFFFF"/>
          <w:lang w:eastAsia="en-GB"/>
        </w:rPr>
        <w:t>nd the precarious</w:t>
      </w:r>
      <w:r w:rsidR="00F95048" w:rsidRPr="00C671DF">
        <w:rPr>
          <w:sz w:val="22"/>
          <w:szCs w:val="22"/>
          <w:shd w:val="clear" w:color="auto" w:fill="FFFFFF"/>
          <w:lang w:eastAsia="en-GB"/>
        </w:rPr>
        <w:t>ness of their assemblage</w:t>
      </w:r>
      <w:r w:rsidR="008F0E49" w:rsidRPr="00C671DF">
        <w:rPr>
          <w:sz w:val="22"/>
          <w:szCs w:val="22"/>
          <w:shd w:val="clear" w:color="auto" w:fill="FFFFFF"/>
          <w:lang w:eastAsia="en-GB"/>
        </w:rPr>
        <w:t xml:space="preserve"> (Druelle)</w:t>
      </w:r>
      <w:r w:rsidR="00F95048" w:rsidRPr="00C671DF">
        <w:rPr>
          <w:sz w:val="22"/>
          <w:szCs w:val="22"/>
          <w:shd w:val="clear" w:color="auto" w:fill="FFFFFF"/>
          <w:lang w:eastAsia="en-GB"/>
        </w:rPr>
        <w:t xml:space="preserve">. </w:t>
      </w:r>
      <w:r w:rsidR="00F43C2D" w:rsidRPr="00C671DF">
        <w:rPr>
          <w:sz w:val="22"/>
          <w:szCs w:val="22"/>
          <w:shd w:val="clear" w:color="auto" w:fill="FFFFFF"/>
          <w:lang w:eastAsia="en-GB"/>
        </w:rPr>
        <w:t>This focus on the abject is meant to highlight the refugee’s extreme vu</w:t>
      </w:r>
      <w:r w:rsidR="003878E1" w:rsidRPr="00C671DF">
        <w:rPr>
          <w:sz w:val="22"/>
          <w:szCs w:val="22"/>
          <w:shd w:val="clear" w:color="auto" w:fill="FFFFFF"/>
          <w:lang w:eastAsia="en-GB"/>
        </w:rPr>
        <w:t>lnerability and dist</w:t>
      </w:r>
      <w:r w:rsidR="00501ACC" w:rsidRPr="00C671DF">
        <w:rPr>
          <w:sz w:val="22"/>
          <w:szCs w:val="22"/>
          <w:shd w:val="clear" w:color="auto" w:fill="FFFFFF"/>
          <w:lang w:eastAsia="en-GB"/>
        </w:rPr>
        <w:t xml:space="preserve">ress; in a bizarre twist, it is </w:t>
      </w:r>
      <w:r w:rsidR="003878E1" w:rsidRPr="00C671DF">
        <w:rPr>
          <w:sz w:val="22"/>
          <w:szCs w:val="22"/>
          <w:shd w:val="clear" w:color="auto" w:fill="FFFFFF"/>
          <w:lang w:eastAsia="en-GB"/>
        </w:rPr>
        <w:t>coupled with a</w:t>
      </w:r>
      <w:r w:rsidR="005E5546" w:rsidRPr="00C671DF">
        <w:rPr>
          <w:sz w:val="22"/>
          <w:szCs w:val="22"/>
          <w:shd w:val="clear" w:color="auto" w:fill="FFFFFF"/>
          <w:lang w:eastAsia="en-GB"/>
        </w:rPr>
        <w:t>n</w:t>
      </w:r>
      <w:r w:rsidR="003878E1" w:rsidRPr="00C671DF">
        <w:rPr>
          <w:sz w:val="22"/>
          <w:szCs w:val="22"/>
          <w:shd w:val="clear" w:color="auto" w:fill="FFFFFF"/>
          <w:lang w:eastAsia="en-GB"/>
        </w:rPr>
        <w:t xml:space="preserve"> extreme sophistication of colours, marks and composition.</w:t>
      </w:r>
    </w:p>
    <w:p w14:paraId="6A59E67F" w14:textId="2BF2D412" w:rsidR="003878E1" w:rsidRPr="00C671DF" w:rsidRDefault="006B4FDD" w:rsidP="00C671DF">
      <w:pPr>
        <w:widowControl w:val="0"/>
        <w:autoSpaceDE w:val="0"/>
        <w:autoSpaceDN w:val="0"/>
        <w:adjustRightInd w:val="0"/>
        <w:spacing w:before="120"/>
        <w:ind w:firstLine="284"/>
        <w:jc w:val="both"/>
        <w:outlineLvl w:val="0"/>
        <w:rPr>
          <w:sz w:val="22"/>
          <w:szCs w:val="22"/>
          <w:shd w:val="clear" w:color="auto" w:fill="FFFFFF"/>
          <w:lang w:eastAsia="en-GB"/>
        </w:rPr>
      </w:pPr>
      <w:r w:rsidRPr="00C671DF">
        <w:rPr>
          <w:sz w:val="22"/>
          <w:szCs w:val="22"/>
          <w:shd w:val="clear" w:color="auto" w:fill="FFFFFF"/>
          <w:lang w:eastAsia="en-GB"/>
        </w:rPr>
        <w:t>However, i</w:t>
      </w:r>
      <w:r w:rsidR="00C94190" w:rsidRPr="00C671DF">
        <w:rPr>
          <w:sz w:val="22"/>
          <w:szCs w:val="22"/>
          <w:shd w:val="clear" w:color="auto" w:fill="FFFFFF"/>
          <w:lang w:eastAsia="en-GB"/>
        </w:rPr>
        <w:t xml:space="preserve">n contrast to reality, the </w:t>
      </w:r>
      <w:r w:rsidR="00D03753" w:rsidRPr="00C671DF">
        <w:rPr>
          <w:sz w:val="22"/>
          <w:szCs w:val="22"/>
          <w:shd w:val="clear" w:color="auto" w:fill="FFFFFF"/>
          <w:lang w:eastAsia="en-GB"/>
        </w:rPr>
        <w:t>visualisation</w:t>
      </w:r>
      <w:r w:rsidR="0080138F" w:rsidRPr="00C671DF">
        <w:rPr>
          <w:sz w:val="22"/>
          <w:szCs w:val="22"/>
          <w:shd w:val="clear" w:color="auto" w:fill="FFFFFF"/>
          <w:lang w:eastAsia="en-GB"/>
        </w:rPr>
        <w:t xml:space="preserve"> of the </w:t>
      </w:r>
      <w:r w:rsidR="00C94190" w:rsidRPr="00C671DF">
        <w:rPr>
          <w:sz w:val="22"/>
          <w:szCs w:val="22"/>
          <w:shd w:val="clear" w:color="auto" w:fill="FFFFFF"/>
          <w:lang w:eastAsia="en-GB"/>
        </w:rPr>
        <w:t xml:space="preserve">camp </w:t>
      </w:r>
      <w:r w:rsidR="00D03753" w:rsidRPr="00C671DF">
        <w:rPr>
          <w:sz w:val="22"/>
          <w:szCs w:val="22"/>
          <w:shd w:val="clear" w:color="auto" w:fill="FFFFFF"/>
          <w:lang w:eastAsia="en-GB"/>
        </w:rPr>
        <w:t>is</w:t>
      </w:r>
      <w:r w:rsidR="00C94190" w:rsidRPr="00C671DF">
        <w:rPr>
          <w:sz w:val="22"/>
          <w:szCs w:val="22"/>
          <w:shd w:val="clear" w:color="auto" w:fill="FFFFFF"/>
          <w:lang w:eastAsia="en-GB"/>
        </w:rPr>
        <w:t xml:space="preserve"> </w:t>
      </w:r>
      <w:r w:rsidR="003878E1" w:rsidRPr="00C671DF">
        <w:rPr>
          <w:sz w:val="22"/>
          <w:szCs w:val="22"/>
          <w:shd w:val="clear" w:color="auto" w:fill="FFFFFF"/>
          <w:lang w:eastAsia="en-GB"/>
        </w:rPr>
        <w:t>beautified</w:t>
      </w:r>
      <w:r w:rsidRPr="00C671DF">
        <w:rPr>
          <w:sz w:val="22"/>
          <w:szCs w:val="22"/>
          <w:shd w:val="clear" w:color="auto" w:fill="FFFFFF"/>
          <w:lang w:eastAsia="en-GB"/>
        </w:rPr>
        <w:t xml:space="preserve"> through its depiction</w:t>
      </w:r>
      <w:r w:rsidR="003878E1" w:rsidRPr="00C671DF">
        <w:rPr>
          <w:sz w:val="22"/>
          <w:szCs w:val="22"/>
          <w:shd w:val="clear" w:color="auto" w:fill="FFFFFF"/>
          <w:lang w:eastAsia="en-GB"/>
        </w:rPr>
        <w:t xml:space="preserve">. Its representations all abide by the canons of classical beauty. </w:t>
      </w:r>
      <w:r w:rsidR="004D30BB" w:rsidRPr="00C671DF">
        <w:rPr>
          <w:sz w:val="22"/>
          <w:szCs w:val="22"/>
          <w:shd w:val="clear" w:color="auto" w:fill="FFFFFF"/>
          <w:lang w:eastAsia="en-GB"/>
        </w:rPr>
        <w:t xml:space="preserve">Such artistry is evident in the images of Peter Blodau posted on </w:t>
      </w:r>
      <w:r w:rsidR="004D30BB" w:rsidRPr="00C671DF">
        <w:rPr>
          <w:i/>
          <w:iCs/>
          <w:sz w:val="22"/>
          <w:szCs w:val="22"/>
          <w:shd w:val="clear" w:color="auto" w:fill="FFFFFF"/>
          <w:lang w:eastAsia="en-GB"/>
        </w:rPr>
        <w:t>Reportager</w:t>
      </w:r>
      <w:r w:rsidR="00D7548E" w:rsidRPr="00C671DF">
        <w:rPr>
          <w:sz w:val="22"/>
          <w:szCs w:val="22"/>
          <w:shd w:val="clear" w:color="auto" w:fill="FFFFFF"/>
          <w:lang w:eastAsia="en-GB"/>
        </w:rPr>
        <w:t>,</w:t>
      </w:r>
      <w:r w:rsidR="004D30BB" w:rsidRPr="00C671DF">
        <w:rPr>
          <w:sz w:val="22"/>
          <w:szCs w:val="22"/>
          <w:shd w:val="clear" w:color="auto" w:fill="FFFFFF"/>
          <w:lang w:eastAsia="en-GB"/>
        </w:rPr>
        <w:t xml:space="preserve"> the University</w:t>
      </w:r>
      <w:r w:rsidR="00FA48C9" w:rsidRPr="00C671DF">
        <w:rPr>
          <w:sz w:val="22"/>
          <w:szCs w:val="22"/>
          <w:shd w:val="clear" w:color="auto" w:fill="FFFFFF"/>
          <w:lang w:eastAsia="en-GB"/>
        </w:rPr>
        <w:t xml:space="preserve"> </w:t>
      </w:r>
      <w:r w:rsidR="004D30BB" w:rsidRPr="00C671DF">
        <w:rPr>
          <w:sz w:val="22"/>
          <w:szCs w:val="22"/>
          <w:shd w:val="clear" w:color="auto" w:fill="FFFFFF"/>
          <w:lang w:eastAsia="en-GB"/>
        </w:rPr>
        <w:t>of West England’s platform focusing on drawing as reportage</w:t>
      </w:r>
      <w:r w:rsidR="008F0E49" w:rsidRPr="00C671DF">
        <w:rPr>
          <w:sz w:val="22"/>
          <w:szCs w:val="22"/>
          <w:shd w:val="clear" w:color="auto" w:fill="FFFFFF"/>
          <w:lang w:eastAsia="en-GB"/>
        </w:rPr>
        <w:t xml:space="preserve"> (Blodau)</w:t>
      </w:r>
      <w:r w:rsidR="004D30BB" w:rsidRPr="00C671DF">
        <w:rPr>
          <w:sz w:val="22"/>
          <w:szCs w:val="22"/>
          <w:shd w:val="clear" w:color="auto" w:fill="FFFFFF"/>
          <w:lang w:eastAsia="en-GB"/>
        </w:rPr>
        <w:t xml:space="preserve">. </w:t>
      </w:r>
      <w:r w:rsidR="003878E1" w:rsidRPr="00C671DF">
        <w:rPr>
          <w:sz w:val="22"/>
          <w:szCs w:val="22"/>
          <w:shd w:val="clear" w:color="auto" w:fill="FFFFFF"/>
          <w:lang w:eastAsia="en-GB"/>
        </w:rPr>
        <w:t xml:space="preserve">The </w:t>
      </w:r>
      <w:r w:rsidR="00B1309A" w:rsidRPr="00C671DF">
        <w:rPr>
          <w:sz w:val="22"/>
          <w:szCs w:val="22"/>
          <w:shd w:val="clear" w:color="auto" w:fill="FFFFFF"/>
          <w:lang w:eastAsia="en-GB"/>
        </w:rPr>
        <w:t xml:space="preserve">camp’s </w:t>
      </w:r>
      <w:r w:rsidR="003878E1" w:rsidRPr="00C671DF">
        <w:rPr>
          <w:sz w:val="22"/>
          <w:szCs w:val="22"/>
          <w:shd w:val="clear" w:color="auto" w:fill="FFFFFF"/>
          <w:lang w:eastAsia="en-GB"/>
        </w:rPr>
        <w:t>light pervading the</w:t>
      </w:r>
      <w:r w:rsidR="004D30BB" w:rsidRPr="00C671DF">
        <w:rPr>
          <w:sz w:val="22"/>
          <w:szCs w:val="22"/>
          <w:shd w:val="clear" w:color="auto" w:fill="FFFFFF"/>
          <w:lang w:eastAsia="en-GB"/>
        </w:rPr>
        <w:t>se</w:t>
      </w:r>
      <w:r w:rsidR="003878E1" w:rsidRPr="00C671DF">
        <w:rPr>
          <w:sz w:val="22"/>
          <w:szCs w:val="22"/>
          <w:shd w:val="clear" w:color="auto" w:fill="FFFFFF"/>
          <w:lang w:eastAsia="en-GB"/>
        </w:rPr>
        <w:t xml:space="preserve"> landscapes </w:t>
      </w:r>
      <w:r w:rsidR="00B1309A" w:rsidRPr="00C671DF">
        <w:rPr>
          <w:sz w:val="22"/>
          <w:szCs w:val="22"/>
          <w:shd w:val="clear" w:color="auto" w:fill="FFFFFF"/>
          <w:lang w:eastAsia="en-GB"/>
        </w:rPr>
        <w:t>has nothing to envy Venice’s</w:t>
      </w:r>
      <w:r w:rsidR="00405E90" w:rsidRPr="00C671DF">
        <w:rPr>
          <w:sz w:val="22"/>
          <w:szCs w:val="22"/>
        </w:rPr>
        <w:t xml:space="preserve"> – </w:t>
      </w:r>
      <w:r w:rsidR="00B1309A" w:rsidRPr="00C671DF">
        <w:rPr>
          <w:sz w:val="22"/>
          <w:szCs w:val="22"/>
          <w:shd w:val="clear" w:color="auto" w:fill="FFFFFF"/>
          <w:lang w:eastAsia="en-GB"/>
        </w:rPr>
        <w:t>ink and watercolour are masterfully used to render wet puddles in the morning sun. Nick Hayes depicts</w:t>
      </w:r>
      <w:r w:rsidR="004D30BB" w:rsidRPr="00C671DF">
        <w:rPr>
          <w:sz w:val="22"/>
          <w:szCs w:val="22"/>
          <w:shd w:val="clear" w:color="auto" w:fill="FFFFFF"/>
          <w:lang w:eastAsia="en-GB"/>
        </w:rPr>
        <w:t xml:space="preserve"> in </w:t>
      </w:r>
      <w:r w:rsidR="004D30BB" w:rsidRPr="00C671DF">
        <w:rPr>
          <w:i/>
          <w:iCs/>
          <w:sz w:val="22"/>
          <w:szCs w:val="22"/>
          <w:shd w:val="clear" w:color="auto" w:fill="FFFFFF"/>
          <w:lang w:eastAsia="en-GB"/>
        </w:rPr>
        <w:t>The Guardian</w:t>
      </w:r>
      <w:r w:rsidR="00B1309A" w:rsidRPr="00C671DF">
        <w:rPr>
          <w:sz w:val="22"/>
          <w:szCs w:val="22"/>
          <w:shd w:val="clear" w:color="auto" w:fill="FFFFFF"/>
          <w:lang w:eastAsia="en-GB"/>
        </w:rPr>
        <w:t xml:space="preserve"> the harsh terrain of the camp with</w:t>
      </w:r>
      <w:r w:rsidR="00501ACC" w:rsidRPr="00C671DF">
        <w:rPr>
          <w:sz w:val="22"/>
          <w:szCs w:val="22"/>
          <w:shd w:val="clear" w:color="auto" w:fill="FFFFFF"/>
          <w:lang w:eastAsia="en-GB"/>
        </w:rPr>
        <w:t xml:space="preserve"> a </w:t>
      </w:r>
      <w:r w:rsidR="00B1309A" w:rsidRPr="00C671DF">
        <w:rPr>
          <w:sz w:val="22"/>
          <w:szCs w:val="22"/>
          <w:shd w:val="clear" w:color="auto" w:fill="FFFFFF"/>
          <w:lang w:eastAsia="en-GB"/>
        </w:rPr>
        <w:t>playful use of line thickness and patterns</w:t>
      </w:r>
      <w:r w:rsidRPr="00C671DF">
        <w:rPr>
          <w:sz w:val="22"/>
          <w:szCs w:val="22"/>
          <w:shd w:val="clear" w:color="auto" w:fill="FFFFFF"/>
          <w:lang w:eastAsia="en-GB"/>
        </w:rPr>
        <w:t xml:space="preserve"> (</w:t>
      </w:r>
      <w:r w:rsidR="00E36EA6" w:rsidRPr="00C671DF">
        <w:rPr>
          <w:bCs/>
          <w:sz w:val="22"/>
          <w:szCs w:val="22"/>
          <w:shd w:val="clear" w:color="auto" w:fill="FFFFFF"/>
          <w:lang w:eastAsia="en-GB"/>
        </w:rPr>
        <w:t>Figure </w:t>
      </w:r>
      <w:r w:rsidRPr="00C671DF">
        <w:rPr>
          <w:bCs/>
          <w:sz w:val="22"/>
          <w:szCs w:val="22"/>
          <w:shd w:val="clear" w:color="auto" w:fill="FFFFFF"/>
          <w:lang w:eastAsia="en-GB"/>
        </w:rPr>
        <w:t>1</w:t>
      </w:r>
      <w:r w:rsidRPr="00C671DF">
        <w:rPr>
          <w:sz w:val="22"/>
          <w:szCs w:val="22"/>
          <w:shd w:val="clear" w:color="auto" w:fill="FFFFFF"/>
          <w:lang w:eastAsia="en-GB"/>
        </w:rPr>
        <w:t>)</w:t>
      </w:r>
      <w:r w:rsidR="00B1309A" w:rsidRPr="00C671DF">
        <w:rPr>
          <w:sz w:val="22"/>
          <w:szCs w:val="22"/>
          <w:shd w:val="clear" w:color="auto" w:fill="FFFFFF"/>
          <w:lang w:eastAsia="en-GB"/>
        </w:rPr>
        <w:t>, giving his images a tonal and soft quality</w:t>
      </w:r>
      <w:r w:rsidR="005F4D6B" w:rsidRPr="00C671DF">
        <w:rPr>
          <w:sz w:val="22"/>
          <w:szCs w:val="22"/>
          <w:shd w:val="clear" w:color="auto" w:fill="FFFFFF"/>
          <w:lang w:eastAsia="en-GB"/>
        </w:rPr>
        <w:t xml:space="preserve"> (</w:t>
      </w:r>
      <w:r w:rsidR="00157831" w:rsidRPr="00C671DF">
        <w:rPr>
          <w:sz w:val="22"/>
          <w:szCs w:val="22"/>
          <w:shd w:val="clear" w:color="auto" w:fill="FFFFFF"/>
          <w:lang w:eastAsia="en-GB"/>
        </w:rPr>
        <w:t>Hayes</w:t>
      </w:r>
      <w:r w:rsidR="005F4D6B" w:rsidRPr="00C671DF">
        <w:rPr>
          <w:sz w:val="22"/>
          <w:szCs w:val="22"/>
          <w:shd w:val="clear" w:color="auto" w:fill="FFFFFF"/>
          <w:lang w:eastAsia="en-GB"/>
        </w:rPr>
        <w:t>)</w:t>
      </w:r>
      <w:r w:rsidR="35ADF4C8" w:rsidRPr="00C671DF">
        <w:rPr>
          <w:sz w:val="22"/>
          <w:szCs w:val="22"/>
          <w:shd w:val="clear" w:color="auto" w:fill="FFFFFF"/>
          <w:lang w:eastAsia="en-GB"/>
        </w:rPr>
        <w:t>, whilst</w:t>
      </w:r>
      <w:r w:rsidR="00B1309A" w:rsidRPr="00C671DF">
        <w:rPr>
          <w:sz w:val="22"/>
          <w:szCs w:val="22"/>
          <w:shd w:val="clear" w:color="auto" w:fill="FFFFFF"/>
          <w:lang w:eastAsia="en-GB"/>
        </w:rPr>
        <w:t xml:space="preserve"> </w:t>
      </w:r>
      <w:r w:rsidR="00EF19DE" w:rsidRPr="00C671DF">
        <w:rPr>
          <w:sz w:val="22"/>
          <w:szCs w:val="22"/>
          <w:shd w:val="clear" w:color="auto" w:fill="FFFFFF"/>
          <w:lang w:eastAsia="en-GB"/>
        </w:rPr>
        <w:t>Cyrille Pomès</w:t>
      </w:r>
      <w:r w:rsidR="00D62848" w:rsidRPr="00C671DF">
        <w:rPr>
          <w:sz w:val="22"/>
          <w:szCs w:val="22"/>
          <w:shd w:val="clear" w:color="auto" w:fill="FFFFFF"/>
          <w:lang w:eastAsia="en-GB"/>
        </w:rPr>
        <w:t>’s</w:t>
      </w:r>
      <w:r w:rsidR="00EF19DE" w:rsidRPr="00C671DF">
        <w:rPr>
          <w:sz w:val="22"/>
          <w:szCs w:val="22"/>
          <w:shd w:val="clear" w:color="auto" w:fill="FFFFFF"/>
          <w:lang w:eastAsia="en-GB"/>
        </w:rPr>
        <w:t xml:space="preserve"> dark visual language borrows much from chiaroscuro principles. </w:t>
      </w:r>
      <w:r w:rsidR="00B1309A" w:rsidRPr="00C671DF">
        <w:rPr>
          <w:sz w:val="22"/>
          <w:szCs w:val="22"/>
          <w:shd w:val="clear" w:color="auto" w:fill="FFFFFF"/>
          <w:lang w:eastAsia="en-GB"/>
        </w:rPr>
        <w:t>Louise Druelle’s images</w:t>
      </w:r>
      <w:r w:rsidR="00372A45" w:rsidRPr="00C671DF">
        <w:rPr>
          <w:sz w:val="22"/>
          <w:szCs w:val="22"/>
          <w:shd w:val="clear" w:color="auto" w:fill="FFFFFF"/>
          <w:lang w:eastAsia="en-GB"/>
        </w:rPr>
        <w:t xml:space="preserve"> rely on a solid sens</w:t>
      </w:r>
      <w:r w:rsidR="005E5546" w:rsidRPr="00C671DF">
        <w:rPr>
          <w:sz w:val="22"/>
          <w:szCs w:val="22"/>
          <w:shd w:val="clear" w:color="auto" w:fill="FFFFFF"/>
          <w:lang w:eastAsia="en-GB"/>
        </w:rPr>
        <w:t>e</w:t>
      </w:r>
      <w:r w:rsidR="00372A45" w:rsidRPr="00C671DF">
        <w:rPr>
          <w:sz w:val="22"/>
          <w:szCs w:val="22"/>
          <w:shd w:val="clear" w:color="auto" w:fill="FFFFFF"/>
          <w:lang w:eastAsia="en-GB"/>
        </w:rPr>
        <w:t xml:space="preserve"> of composition and colours – evoking at times the dull tones of Northern France as well as the warmth of far and exotic shores. </w:t>
      </w:r>
      <w:r w:rsidR="00D03753" w:rsidRPr="00C671DF">
        <w:rPr>
          <w:sz w:val="22"/>
          <w:szCs w:val="22"/>
          <w:shd w:val="clear" w:color="auto" w:fill="FFFFFF"/>
          <w:lang w:eastAsia="en-GB"/>
        </w:rPr>
        <w:t xml:space="preserve">French artist </w:t>
      </w:r>
      <w:r w:rsidR="00372A45" w:rsidRPr="00C671DF">
        <w:rPr>
          <w:sz w:val="22"/>
          <w:szCs w:val="22"/>
          <w:shd w:val="clear" w:color="auto" w:fill="FFFFFF"/>
          <w:lang w:eastAsia="en-GB"/>
        </w:rPr>
        <w:t>Laura Genz’s drawings of refugees</w:t>
      </w:r>
      <w:r w:rsidR="00501ACC" w:rsidRPr="00C671DF">
        <w:rPr>
          <w:sz w:val="22"/>
          <w:szCs w:val="22"/>
          <w:shd w:val="clear" w:color="auto" w:fill="FFFFFF"/>
          <w:lang w:eastAsia="en-GB"/>
        </w:rPr>
        <w:t xml:space="preserve"> in Paris</w:t>
      </w:r>
      <w:r w:rsidR="00B1309A" w:rsidRPr="00C671DF">
        <w:rPr>
          <w:sz w:val="22"/>
          <w:szCs w:val="22"/>
          <w:shd w:val="clear" w:color="auto" w:fill="FFFFFF"/>
          <w:lang w:eastAsia="en-GB"/>
        </w:rPr>
        <w:t xml:space="preserve"> </w:t>
      </w:r>
      <w:r w:rsidR="00372A45" w:rsidRPr="00C671DF">
        <w:rPr>
          <w:sz w:val="22"/>
          <w:szCs w:val="22"/>
          <w:shd w:val="clear" w:color="auto" w:fill="FFFFFF"/>
          <w:lang w:eastAsia="en-GB"/>
        </w:rPr>
        <w:t xml:space="preserve">are vigorously sketched, her lines defining </w:t>
      </w:r>
      <w:r w:rsidR="00D03753" w:rsidRPr="00C671DF">
        <w:rPr>
          <w:sz w:val="22"/>
          <w:szCs w:val="22"/>
          <w:shd w:val="clear" w:color="auto" w:fill="FFFFFF"/>
          <w:lang w:eastAsia="en-GB"/>
        </w:rPr>
        <w:t xml:space="preserve">both </w:t>
      </w:r>
      <w:r w:rsidR="00372A45" w:rsidRPr="00C671DF">
        <w:rPr>
          <w:sz w:val="22"/>
          <w:szCs w:val="22"/>
          <w:shd w:val="clear" w:color="auto" w:fill="FFFFFF"/>
          <w:lang w:eastAsia="en-GB"/>
        </w:rPr>
        <w:t>people and spaces with the same abstract and rhythmical ferocity</w:t>
      </w:r>
      <w:r w:rsidR="008F0E49" w:rsidRPr="00C671DF">
        <w:rPr>
          <w:sz w:val="22"/>
          <w:szCs w:val="22"/>
          <w:shd w:val="clear" w:color="auto" w:fill="FFFFFF"/>
          <w:lang w:eastAsia="en-GB"/>
        </w:rPr>
        <w:t xml:space="preserve"> (Genz</w:t>
      </w:r>
      <w:r w:rsidR="00E36EA6" w:rsidRPr="00C671DF">
        <w:rPr>
          <w:sz w:val="22"/>
          <w:szCs w:val="22"/>
          <w:shd w:val="clear" w:color="auto" w:fill="FFFFFF"/>
          <w:lang w:eastAsia="en-GB"/>
        </w:rPr>
        <w:t>,</w:t>
      </w:r>
      <w:r w:rsidR="008F0E49" w:rsidRPr="00C671DF">
        <w:rPr>
          <w:sz w:val="22"/>
          <w:szCs w:val="22"/>
          <w:shd w:val="clear" w:color="auto" w:fill="FFFFFF"/>
          <w:lang w:eastAsia="en-GB"/>
        </w:rPr>
        <w:t xml:space="preserve"> </w:t>
      </w:r>
      <w:r w:rsidR="00C207D3" w:rsidRPr="00C671DF">
        <w:rPr>
          <w:sz w:val="22"/>
          <w:szCs w:val="22"/>
          <w:shd w:val="clear" w:color="auto" w:fill="FFFFFF"/>
          <w:lang w:eastAsia="en-GB"/>
        </w:rPr>
        <w:t>‘</w:t>
      </w:r>
      <w:r w:rsidR="008F0E49" w:rsidRPr="00C671DF">
        <w:rPr>
          <w:sz w:val="22"/>
          <w:szCs w:val="22"/>
          <w:shd w:val="clear" w:color="auto" w:fill="FFFFFF"/>
          <w:lang w:eastAsia="en-GB"/>
        </w:rPr>
        <w:t>Les réfugiés à Paris</w:t>
      </w:r>
      <w:r w:rsidR="00C207D3" w:rsidRPr="00C671DF">
        <w:rPr>
          <w:sz w:val="22"/>
          <w:szCs w:val="22"/>
          <w:shd w:val="clear" w:color="auto" w:fill="FFFFFF"/>
          <w:lang w:eastAsia="en-GB"/>
        </w:rPr>
        <w:t>’</w:t>
      </w:r>
      <w:r w:rsidR="008F0E49" w:rsidRPr="00C671DF">
        <w:rPr>
          <w:sz w:val="22"/>
          <w:szCs w:val="22"/>
          <w:shd w:val="clear" w:color="auto" w:fill="FFFFFF"/>
          <w:lang w:eastAsia="en-GB"/>
        </w:rPr>
        <w:t>)</w:t>
      </w:r>
      <w:r w:rsidR="00372A45" w:rsidRPr="00C671DF">
        <w:rPr>
          <w:sz w:val="22"/>
          <w:szCs w:val="22"/>
          <w:shd w:val="clear" w:color="auto" w:fill="FFFFFF"/>
          <w:lang w:eastAsia="en-GB"/>
        </w:rPr>
        <w:t xml:space="preserve">. </w:t>
      </w:r>
    </w:p>
    <w:p w14:paraId="1013B3FF" w14:textId="44606665" w:rsidR="00E36EA6" w:rsidRPr="00C671DF" w:rsidRDefault="00E36EA6" w:rsidP="00C671DF">
      <w:pPr>
        <w:widowControl w:val="0"/>
        <w:autoSpaceDE w:val="0"/>
        <w:autoSpaceDN w:val="0"/>
        <w:adjustRightInd w:val="0"/>
        <w:spacing w:before="120"/>
        <w:ind w:firstLine="284"/>
        <w:jc w:val="both"/>
        <w:outlineLvl w:val="0"/>
        <w:rPr>
          <w:sz w:val="22"/>
          <w:szCs w:val="22"/>
        </w:rPr>
      </w:pPr>
      <w:r w:rsidRPr="00C671DF">
        <w:rPr>
          <w:sz w:val="22"/>
          <w:szCs w:val="22"/>
          <w:shd w:val="clear" w:color="auto" w:fill="FFFFFF"/>
          <w:lang w:eastAsia="en-GB"/>
        </w:rPr>
        <w:t xml:space="preserve">If these illustrations position themselves clearly as art works by following well-defined (and long-tested) principles, their making process and resulting format also fall within the tradition of the travelogue sketchbook, a well-recognised representational artform. Readers already know how to engage with this type of visuals and appreciate its aesthetic </w:t>
      </w:r>
      <w:r w:rsidRPr="00C671DF">
        <w:rPr>
          <w:sz w:val="22"/>
          <w:szCs w:val="22"/>
          <w:shd w:val="clear" w:color="auto" w:fill="FFFFFF"/>
          <w:lang w:eastAsia="en-GB"/>
        </w:rPr>
        <w:lastRenderedPageBreak/>
        <w:t>qualities, and its position within art history – which Louise Druelle refers to while featuring the famous Rodin sculpture ‘Les bourgeois de Calais’ as an introduction to her travelogue. Indeed, the emphasis on the beautiful participates in the spectacularisation of these images; and while it allows illustrators and readers to communicate on common and safe ground, the question of the refugee recedes in the background.</w:t>
      </w:r>
      <w:r w:rsidRPr="00C671DF">
        <w:rPr>
          <w:sz w:val="22"/>
          <w:szCs w:val="22"/>
        </w:rPr>
        <w:t xml:space="preserve"> The function of aesthetisation here is complex and not without pitfalls, and it echoes John Corner’s reflections on documentary in </w:t>
      </w:r>
      <w:r w:rsidRPr="00C671DF">
        <w:rPr>
          <w:i/>
          <w:iCs/>
          <w:sz w:val="22"/>
          <w:szCs w:val="22"/>
        </w:rPr>
        <w:t>The Art of Record</w:t>
      </w:r>
      <w:r w:rsidRPr="00C671DF">
        <w:rPr>
          <w:sz w:val="22"/>
          <w:szCs w:val="22"/>
        </w:rPr>
        <w:t>. There he notes that ‘the extent to which a concern with formal attractiveness “displaces” the referential such as to make the subject itself secondary to its formal appropriation has been a frequent topic of dispute’. This tension within documentary texts is related, he continues, to ‘their status as discourse and their status as record’ (123). To been seen and noticed, these images of the camps rely on visual impact and a familiarity with the audience, selecting and beautifying objects and spaces at the expense of less visible, less spectacular aspects of the refugees’ experience.</w:t>
      </w:r>
    </w:p>
    <w:p w14:paraId="6AB5C293" w14:textId="774F6E0C" w:rsidR="00BE70B2" w:rsidRPr="00C671DF" w:rsidRDefault="00BE70B2" w:rsidP="00C671DF">
      <w:pPr>
        <w:widowControl w:val="0"/>
        <w:autoSpaceDE w:val="0"/>
        <w:autoSpaceDN w:val="0"/>
        <w:adjustRightInd w:val="0"/>
        <w:spacing w:before="360" w:after="240"/>
        <w:jc w:val="center"/>
        <w:outlineLvl w:val="0"/>
        <w:rPr>
          <w:shd w:val="clear" w:color="auto" w:fill="FFFFFF"/>
          <w:lang w:eastAsia="en-GB"/>
        </w:rPr>
      </w:pPr>
      <w:r w:rsidRPr="00C671DF">
        <w:rPr>
          <w:noProof/>
          <w:shd w:val="clear" w:color="auto" w:fill="FFFFFF"/>
          <w:lang w:val="fr-FR" w:eastAsia="fr-FR"/>
        </w:rPr>
        <w:drawing>
          <wp:inline distT="0" distB="0" distL="0" distR="0" wp14:anchorId="24553E6B" wp14:editId="7A97EF70">
            <wp:extent cx="4044765" cy="2871537"/>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ickHaye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49665" cy="2875016"/>
                    </a:xfrm>
                    <a:prstGeom prst="rect">
                      <a:avLst/>
                    </a:prstGeom>
                  </pic:spPr>
                </pic:pic>
              </a:graphicData>
            </a:graphic>
          </wp:inline>
        </w:drawing>
      </w:r>
    </w:p>
    <w:p w14:paraId="47DB956C" w14:textId="31F274B2" w:rsidR="00405E90" w:rsidRPr="00C671DF" w:rsidRDefault="00BE70B2" w:rsidP="00C671DF">
      <w:pPr>
        <w:shd w:val="clear" w:color="auto" w:fill="FFFFFF"/>
        <w:spacing w:before="240" w:after="360"/>
        <w:jc w:val="center"/>
        <w:rPr>
          <w:rStyle w:val="Hyperlink"/>
          <w:color w:val="auto"/>
          <w:sz w:val="18"/>
          <w:szCs w:val="18"/>
          <w:u w:val="none"/>
          <w:lang w:val="en-US"/>
        </w:rPr>
      </w:pPr>
      <w:r w:rsidRPr="00C671DF">
        <w:rPr>
          <w:b/>
          <w:bCs/>
          <w:iCs/>
          <w:smallCaps/>
          <w:sz w:val="18"/>
          <w:szCs w:val="18"/>
        </w:rPr>
        <w:t>Fig</w:t>
      </w:r>
      <w:r w:rsidR="00405E90" w:rsidRPr="00C671DF">
        <w:rPr>
          <w:b/>
          <w:bCs/>
          <w:iCs/>
          <w:smallCaps/>
          <w:sz w:val="18"/>
          <w:szCs w:val="18"/>
        </w:rPr>
        <w:t>ure</w:t>
      </w:r>
      <w:r w:rsidRPr="00C671DF">
        <w:rPr>
          <w:b/>
          <w:bCs/>
          <w:iCs/>
          <w:sz w:val="18"/>
          <w:szCs w:val="18"/>
        </w:rPr>
        <w:t xml:space="preserve"> 1</w:t>
      </w:r>
      <w:r w:rsidR="00405E90" w:rsidRPr="00C671DF">
        <w:rPr>
          <w:b/>
          <w:bCs/>
          <w:iCs/>
          <w:sz w:val="18"/>
          <w:szCs w:val="18"/>
        </w:rPr>
        <w:t>:</w:t>
      </w:r>
      <w:r w:rsidR="00405E90" w:rsidRPr="00C671DF">
        <w:rPr>
          <w:iCs/>
          <w:sz w:val="18"/>
          <w:szCs w:val="18"/>
        </w:rPr>
        <w:t xml:space="preserve"> </w:t>
      </w:r>
      <w:r w:rsidRPr="00C671DF">
        <w:rPr>
          <w:iCs/>
          <w:sz w:val="18"/>
          <w:szCs w:val="18"/>
        </w:rPr>
        <w:t>Nick Hayes’ elegant and soft depiction of the camp’s precarious shelters</w:t>
      </w:r>
      <w:r w:rsidR="0080137D" w:rsidRPr="00C671DF">
        <w:rPr>
          <w:iCs/>
          <w:sz w:val="18"/>
          <w:szCs w:val="18"/>
        </w:rPr>
        <w:t xml:space="preserve"> in </w:t>
      </w:r>
      <w:r w:rsidR="00D62848" w:rsidRPr="00C671DF">
        <w:rPr>
          <w:sz w:val="18"/>
          <w:szCs w:val="18"/>
        </w:rPr>
        <w:t>‘</w:t>
      </w:r>
      <w:r w:rsidR="00405E90" w:rsidRPr="00C671DF">
        <w:rPr>
          <w:sz w:val="18"/>
          <w:szCs w:val="18"/>
        </w:rPr>
        <w:t>The End of the road: a s</w:t>
      </w:r>
      <w:r w:rsidR="00D62848" w:rsidRPr="00C671DF">
        <w:rPr>
          <w:sz w:val="18"/>
          <w:szCs w:val="18"/>
        </w:rPr>
        <w:t>ketchbook of refugees in Calais’</w:t>
      </w:r>
      <w:r w:rsidR="0080137D" w:rsidRPr="00C671DF">
        <w:rPr>
          <w:sz w:val="18"/>
          <w:szCs w:val="18"/>
        </w:rPr>
        <w:t xml:space="preserve"> (</w:t>
      </w:r>
      <w:r w:rsidR="00405E90" w:rsidRPr="00C671DF">
        <w:rPr>
          <w:i/>
          <w:sz w:val="18"/>
          <w:szCs w:val="18"/>
        </w:rPr>
        <w:t>The Guardian</w:t>
      </w:r>
      <w:r w:rsidR="0080137D" w:rsidRPr="00C671DF">
        <w:rPr>
          <w:i/>
          <w:sz w:val="18"/>
          <w:szCs w:val="18"/>
        </w:rPr>
        <w:t>.com</w:t>
      </w:r>
      <w:r w:rsidR="00B27B2C" w:rsidRPr="00C671DF">
        <w:rPr>
          <w:sz w:val="18"/>
          <w:szCs w:val="18"/>
        </w:rPr>
        <w:t xml:space="preserve">, </w:t>
      </w:r>
      <w:r w:rsidR="0080137D" w:rsidRPr="00C671DF">
        <w:rPr>
          <w:sz w:val="18"/>
          <w:szCs w:val="18"/>
        </w:rPr>
        <w:t xml:space="preserve">12 March </w:t>
      </w:r>
      <w:r w:rsidR="00405E90" w:rsidRPr="00C671DF">
        <w:rPr>
          <w:sz w:val="18"/>
          <w:szCs w:val="18"/>
        </w:rPr>
        <w:t>2016</w:t>
      </w:r>
      <w:r w:rsidR="0080137D" w:rsidRPr="00C671DF">
        <w:rPr>
          <w:sz w:val="18"/>
          <w:szCs w:val="18"/>
        </w:rPr>
        <w:t>)</w:t>
      </w:r>
      <w:r w:rsidR="00405E90" w:rsidRPr="00C671DF">
        <w:rPr>
          <w:sz w:val="18"/>
          <w:szCs w:val="18"/>
        </w:rPr>
        <w:t>.</w:t>
      </w:r>
      <w:r w:rsidR="0080137D" w:rsidRPr="00C671DF">
        <w:rPr>
          <w:sz w:val="18"/>
          <w:szCs w:val="18"/>
        </w:rPr>
        <w:t xml:space="preserve"> </w:t>
      </w:r>
      <w:hyperlink r:id="rId12" w:history="1">
        <w:r w:rsidR="0080137D" w:rsidRPr="00C671DF">
          <w:rPr>
            <w:rStyle w:val="Hyperlink"/>
            <w:color w:val="auto"/>
            <w:sz w:val="18"/>
            <w:szCs w:val="18"/>
            <w:u w:val="none"/>
            <w:lang w:val="en-US"/>
          </w:rPr>
          <w:t>https://www.theguardian.com/books/2016/mar/12/nick-hayes-graphic-artist-pictures-refugees-calais-camp-jungle</w:t>
        </w:r>
      </w:hyperlink>
      <w:r w:rsidR="00171375" w:rsidRPr="00C671DF">
        <w:rPr>
          <w:sz w:val="18"/>
          <w:szCs w:val="18"/>
          <w:lang w:val="en-US"/>
        </w:rPr>
        <w:t xml:space="preserve"> </w:t>
      </w:r>
      <w:r w:rsidR="00362106" w:rsidRPr="00C671DF">
        <w:rPr>
          <w:sz w:val="18"/>
          <w:szCs w:val="18"/>
          <w:lang w:val="en-US"/>
        </w:rPr>
        <w:t>(accessed</w:t>
      </w:r>
      <w:r w:rsidR="00171375" w:rsidRPr="00C671DF">
        <w:rPr>
          <w:sz w:val="18"/>
          <w:szCs w:val="18"/>
          <w:lang w:val="en-US"/>
        </w:rPr>
        <w:t xml:space="preserve"> 12</w:t>
      </w:r>
      <w:r w:rsidR="0080137D" w:rsidRPr="00C671DF">
        <w:rPr>
          <w:sz w:val="18"/>
          <w:szCs w:val="18"/>
          <w:lang w:val="en-US"/>
        </w:rPr>
        <w:t xml:space="preserve"> June 2019).</w:t>
      </w:r>
    </w:p>
    <w:p w14:paraId="69D4C396" w14:textId="518B80CE" w:rsidR="00F43C2D" w:rsidRPr="00C671DF" w:rsidRDefault="009117FE" w:rsidP="00C671DF">
      <w:pPr>
        <w:widowControl w:val="0"/>
        <w:autoSpaceDE w:val="0"/>
        <w:autoSpaceDN w:val="0"/>
        <w:adjustRightInd w:val="0"/>
        <w:spacing w:before="120"/>
        <w:ind w:firstLine="284"/>
        <w:jc w:val="both"/>
        <w:outlineLvl w:val="0"/>
        <w:rPr>
          <w:sz w:val="22"/>
          <w:szCs w:val="22"/>
        </w:rPr>
      </w:pPr>
      <w:r w:rsidRPr="00C671DF">
        <w:rPr>
          <w:sz w:val="22"/>
          <w:szCs w:val="22"/>
        </w:rPr>
        <w:lastRenderedPageBreak/>
        <w:t xml:space="preserve">Often </w:t>
      </w:r>
      <w:r w:rsidR="00D62848" w:rsidRPr="00C671DF">
        <w:rPr>
          <w:sz w:val="22"/>
          <w:szCs w:val="22"/>
        </w:rPr>
        <w:t>in</w:t>
      </w:r>
      <w:r w:rsidR="00B65068" w:rsidRPr="00C671DF">
        <w:rPr>
          <w:sz w:val="22"/>
          <w:szCs w:val="22"/>
        </w:rPr>
        <w:t xml:space="preserve"> the illustrations</w:t>
      </w:r>
      <w:r w:rsidRPr="00C671DF">
        <w:rPr>
          <w:sz w:val="22"/>
          <w:szCs w:val="22"/>
        </w:rPr>
        <w:t xml:space="preserve">, </w:t>
      </w:r>
      <w:r w:rsidR="0080137D" w:rsidRPr="00C671DF">
        <w:rPr>
          <w:sz w:val="22"/>
          <w:szCs w:val="22"/>
        </w:rPr>
        <w:t>as</w:t>
      </w:r>
      <w:r w:rsidRPr="00C671DF">
        <w:rPr>
          <w:sz w:val="22"/>
          <w:szCs w:val="22"/>
        </w:rPr>
        <w:t xml:space="preserve"> in Nick Hayes’</w:t>
      </w:r>
      <w:r w:rsidR="00D62848" w:rsidRPr="00C671DF">
        <w:rPr>
          <w:sz w:val="22"/>
          <w:szCs w:val="22"/>
        </w:rPr>
        <w:t>s</w:t>
      </w:r>
      <w:r w:rsidRPr="00C671DF">
        <w:rPr>
          <w:sz w:val="22"/>
          <w:szCs w:val="22"/>
        </w:rPr>
        <w:t xml:space="preserve"> or Peter Blodau’s</w:t>
      </w:r>
      <w:r w:rsidR="00B65068" w:rsidRPr="00C671DF">
        <w:rPr>
          <w:sz w:val="22"/>
          <w:szCs w:val="22"/>
        </w:rPr>
        <w:t>, figures are reduced to s</w:t>
      </w:r>
      <w:r w:rsidR="00F43C2D" w:rsidRPr="00C671DF">
        <w:rPr>
          <w:sz w:val="22"/>
          <w:szCs w:val="22"/>
        </w:rPr>
        <w:t>ilhouettes standing in queues or crossing smudgy, virtually deserted landscapes: refugees are few and small in the outdoor images of the camp. Groups gather id</w:t>
      </w:r>
      <w:r w:rsidR="00D62848" w:rsidRPr="00C671DF">
        <w:rPr>
          <w:sz w:val="22"/>
          <w:szCs w:val="22"/>
        </w:rPr>
        <w:t>le</w:t>
      </w:r>
      <w:r w:rsidRPr="00C671DF">
        <w:rPr>
          <w:sz w:val="22"/>
          <w:szCs w:val="22"/>
        </w:rPr>
        <w:t xml:space="preserve"> </w:t>
      </w:r>
      <w:r w:rsidR="00F43C2D" w:rsidRPr="00C671DF">
        <w:rPr>
          <w:sz w:val="22"/>
          <w:szCs w:val="22"/>
        </w:rPr>
        <w:t>or</w:t>
      </w:r>
      <w:r w:rsidR="00D62848" w:rsidRPr="00C671DF">
        <w:rPr>
          <w:sz w:val="22"/>
          <w:szCs w:val="22"/>
        </w:rPr>
        <w:t>,</w:t>
      </w:r>
      <w:r w:rsidR="00F43C2D" w:rsidRPr="00C671DF">
        <w:rPr>
          <w:sz w:val="22"/>
          <w:szCs w:val="22"/>
        </w:rPr>
        <w:t xml:space="preserve"> in rare displays o</w:t>
      </w:r>
      <w:r w:rsidR="005576E8" w:rsidRPr="00C671DF">
        <w:rPr>
          <w:sz w:val="22"/>
          <w:szCs w:val="22"/>
        </w:rPr>
        <w:t>f solidarity</w:t>
      </w:r>
      <w:r w:rsidRPr="00C671DF">
        <w:rPr>
          <w:sz w:val="22"/>
          <w:szCs w:val="22"/>
        </w:rPr>
        <w:t>, build</w:t>
      </w:r>
      <w:r w:rsidR="005576E8" w:rsidRPr="00C671DF">
        <w:rPr>
          <w:sz w:val="22"/>
          <w:szCs w:val="22"/>
        </w:rPr>
        <w:t xml:space="preserve"> shelters.</w:t>
      </w:r>
      <w:r w:rsidRPr="00C671DF">
        <w:rPr>
          <w:sz w:val="22"/>
          <w:szCs w:val="22"/>
        </w:rPr>
        <w:t xml:space="preserve"> Usually is</w:t>
      </w:r>
      <w:r w:rsidR="00F43C2D" w:rsidRPr="00C671DF">
        <w:rPr>
          <w:sz w:val="22"/>
          <w:szCs w:val="22"/>
        </w:rPr>
        <w:t xml:space="preserve">olated, they participate in the overwhelming prominence of the space over the figure. The camp stands as the refugee, a visual metaphor of </w:t>
      </w:r>
      <w:r w:rsidR="0080137D" w:rsidRPr="00C671DF">
        <w:rPr>
          <w:sz w:val="22"/>
          <w:szCs w:val="22"/>
        </w:rPr>
        <w:t xml:space="preserve">their </w:t>
      </w:r>
      <w:r w:rsidR="00F43C2D" w:rsidRPr="00C671DF">
        <w:rPr>
          <w:sz w:val="22"/>
          <w:szCs w:val="22"/>
        </w:rPr>
        <w:t xml:space="preserve">neglect. Rhetorical devices circumvent the need to explain who the refugees are; and though there might be a legitimate claim to associate the refugee with its ‘refuge’ (shelter), replacing the image of the person by one of a space is </w:t>
      </w:r>
      <w:r w:rsidR="00F43C2D" w:rsidRPr="00C671DF">
        <w:rPr>
          <w:i/>
          <w:sz w:val="22"/>
          <w:szCs w:val="22"/>
        </w:rPr>
        <w:t>de</w:t>
      </w:r>
      <w:r w:rsidR="0080137D" w:rsidRPr="00C671DF">
        <w:rPr>
          <w:i/>
          <w:sz w:val="22"/>
          <w:szCs w:val="22"/>
        </w:rPr>
        <w:t xml:space="preserve"> </w:t>
      </w:r>
      <w:r w:rsidR="00F43C2D" w:rsidRPr="00C671DF">
        <w:rPr>
          <w:i/>
          <w:sz w:val="22"/>
          <w:szCs w:val="22"/>
        </w:rPr>
        <w:t>facto</w:t>
      </w:r>
      <w:r w:rsidR="00F43C2D" w:rsidRPr="00C671DF">
        <w:rPr>
          <w:sz w:val="22"/>
          <w:szCs w:val="22"/>
        </w:rPr>
        <w:t xml:space="preserve"> dehumanising.</w:t>
      </w:r>
    </w:p>
    <w:p w14:paraId="0D2FB1E0" w14:textId="5697FACB" w:rsidR="00126365" w:rsidRPr="00C671DF" w:rsidRDefault="00F43C2D" w:rsidP="00C671DF">
      <w:pPr>
        <w:widowControl w:val="0"/>
        <w:autoSpaceDE w:val="0"/>
        <w:autoSpaceDN w:val="0"/>
        <w:adjustRightInd w:val="0"/>
        <w:spacing w:before="120"/>
        <w:ind w:firstLine="284"/>
        <w:jc w:val="both"/>
        <w:outlineLvl w:val="0"/>
        <w:rPr>
          <w:sz w:val="22"/>
          <w:szCs w:val="22"/>
        </w:rPr>
      </w:pPr>
      <w:r w:rsidRPr="00C671DF">
        <w:rPr>
          <w:sz w:val="22"/>
          <w:szCs w:val="22"/>
        </w:rPr>
        <w:t xml:space="preserve">Inside, reportages offer a closer look through portraits of refugees in their living spaces. </w:t>
      </w:r>
      <w:r w:rsidR="009117FE" w:rsidRPr="00C671DF">
        <w:rPr>
          <w:sz w:val="22"/>
          <w:szCs w:val="22"/>
        </w:rPr>
        <w:t>People are sometimes depicted in groups</w:t>
      </w:r>
      <w:r w:rsidR="00B27B2C" w:rsidRPr="00C671DF">
        <w:rPr>
          <w:sz w:val="22"/>
          <w:szCs w:val="22"/>
        </w:rPr>
        <w:t>,</w:t>
      </w:r>
      <w:r w:rsidR="009117FE" w:rsidRPr="00C671DF">
        <w:rPr>
          <w:sz w:val="22"/>
          <w:szCs w:val="22"/>
        </w:rPr>
        <w:t xml:space="preserve"> </w:t>
      </w:r>
      <w:r w:rsidR="006B17AF" w:rsidRPr="00C671DF">
        <w:rPr>
          <w:sz w:val="22"/>
          <w:szCs w:val="22"/>
        </w:rPr>
        <w:t>and</w:t>
      </w:r>
      <w:r w:rsidR="009117FE" w:rsidRPr="00C671DF">
        <w:rPr>
          <w:sz w:val="22"/>
          <w:szCs w:val="22"/>
        </w:rPr>
        <w:t xml:space="preserve"> a feeling of solidarity</w:t>
      </w:r>
      <w:r w:rsidR="00563315" w:rsidRPr="00C671DF">
        <w:rPr>
          <w:sz w:val="22"/>
          <w:szCs w:val="22"/>
        </w:rPr>
        <w:t xml:space="preserve"> is conveyed</w:t>
      </w:r>
      <w:r w:rsidR="009117FE" w:rsidRPr="00C671DF">
        <w:rPr>
          <w:sz w:val="22"/>
          <w:szCs w:val="22"/>
        </w:rPr>
        <w:t xml:space="preserve"> </w:t>
      </w:r>
      <w:r w:rsidR="00EF19DE" w:rsidRPr="00C671DF">
        <w:rPr>
          <w:sz w:val="22"/>
          <w:szCs w:val="22"/>
        </w:rPr>
        <w:t>through different devices: close body postures (in Nick Ellwood’s</w:t>
      </w:r>
      <w:r w:rsidR="00FA48C9" w:rsidRPr="00C671DF">
        <w:rPr>
          <w:sz w:val="22"/>
          <w:szCs w:val="22"/>
        </w:rPr>
        <w:t xml:space="preserve"> drawings</w:t>
      </w:r>
      <w:r w:rsidR="0018162C" w:rsidRPr="00C671DF">
        <w:rPr>
          <w:sz w:val="22"/>
          <w:szCs w:val="22"/>
        </w:rPr>
        <w:t>)</w:t>
      </w:r>
      <w:r w:rsidR="00497EC1" w:rsidRPr="00C671DF">
        <w:rPr>
          <w:sz w:val="22"/>
          <w:szCs w:val="22"/>
        </w:rPr>
        <w:t xml:space="preserve">, </w:t>
      </w:r>
      <w:r w:rsidR="00563315" w:rsidRPr="00C671DF">
        <w:rPr>
          <w:sz w:val="22"/>
          <w:szCs w:val="22"/>
        </w:rPr>
        <w:t xml:space="preserve">or </w:t>
      </w:r>
      <w:r w:rsidR="00EF19DE" w:rsidRPr="00C671DF">
        <w:rPr>
          <w:sz w:val="22"/>
          <w:szCs w:val="22"/>
        </w:rPr>
        <w:t>overlapping shapes (in Hannah Simpson’s</w:t>
      </w:r>
      <w:r w:rsidR="0018162C" w:rsidRPr="00C671DF">
        <w:rPr>
          <w:sz w:val="22"/>
          <w:szCs w:val="22"/>
        </w:rPr>
        <w:t xml:space="preserve"> drawings for </w:t>
      </w:r>
      <w:r w:rsidR="00FA48C9" w:rsidRPr="00C671DF">
        <w:rPr>
          <w:i/>
          <w:iCs/>
          <w:sz w:val="22"/>
          <w:szCs w:val="22"/>
        </w:rPr>
        <w:t>KWCToday</w:t>
      </w:r>
      <w:r w:rsidR="00EF19DE" w:rsidRPr="00C671DF">
        <w:rPr>
          <w:sz w:val="22"/>
          <w:szCs w:val="22"/>
        </w:rPr>
        <w:t>)</w:t>
      </w:r>
      <w:r w:rsidR="00563315" w:rsidRPr="00C671DF">
        <w:rPr>
          <w:sz w:val="22"/>
          <w:szCs w:val="22"/>
        </w:rPr>
        <w:t>,</w:t>
      </w:r>
      <w:r w:rsidR="006B17AF" w:rsidRPr="00C671DF">
        <w:rPr>
          <w:sz w:val="22"/>
          <w:szCs w:val="22"/>
        </w:rPr>
        <w:t xml:space="preserve"> </w:t>
      </w:r>
      <w:r w:rsidR="00563315" w:rsidRPr="00C671DF">
        <w:rPr>
          <w:sz w:val="22"/>
          <w:szCs w:val="22"/>
        </w:rPr>
        <w:t xml:space="preserve">whilst </w:t>
      </w:r>
      <w:r w:rsidR="006B17AF" w:rsidRPr="00C671DF">
        <w:rPr>
          <w:sz w:val="22"/>
          <w:szCs w:val="22"/>
        </w:rPr>
        <w:t>c</w:t>
      </w:r>
      <w:r w:rsidR="00B103D5" w:rsidRPr="00C671DF">
        <w:rPr>
          <w:sz w:val="22"/>
          <w:szCs w:val="22"/>
        </w:rPr>
        <w:t>hiaroscuro</w:t>
      </w:r>
      <w:r w:rsidR="00EF19DE" w:rsidRPr="00C671DF">
        <w:rPr>
          <w:sz w:val="22"/>
          <w:szCs w:val="22"/>
        </w:rPr>
        <w:t xml:space="preserve"> </w:t>
      </w:r>
      <w:r w:rsidR="00B103D5" w:rsidRPr="00C671DF">
        <w:rPr>
          <w:sz w:val="22"/>
          <w:szCs w:val="22"/>
        </w:rPr>
        <w:t>and a warm colour scheme are also effective in creating a communal</w:t>
      </w:r>
      <w:r w:rsidR="00EF19DE" w:rsidRPr="00C671DF">
        <w:rPr>
          <w:sz w:val="22"/>
          <w:szCs w:val="22"/>
        </w:rPr>
        <w:t xml:space="preserve"> atmosphere (</w:t>
      </w:r>
      <w:r w:rsidR="00B27B2C" w:rsidRPr="00C671DF">
        <w:rPr>
          <w:sz w:val="22"/>
          <w:szCs w:val="22"/>
        </w:rPr>
        <w:t xml:space="preserve">as in </w:t>
      </w:r>
      <w:r w:rsidR="00EF19DE" w:rsidRPr="00C671DF">
        <w:rPr>
          <w:sz w:val="22"/>
          <w:szCs w:val="22"/>
        </w:rPr>
        <w:t>Pomès’</w:t>
      </w:r>
      <w:r w:rsidR="008F0E49" w:rsidRPr="00C671DF">
        <w:rPr>
          <w:sz w:val="22"/>
          <w:szCs w:val="22"/>
        </w:rPr>
        <w:t>s</w:t>
      </w:r>
      <w:r w:rsidR="00EF19DE" w:rsidRPr="00C671DF">
        <w:rPr>
          <w:sz w:val="22"/>
          <w:szCs w:val="22"/>
        </w:rPr>
        <w:t xml:space="preserve"> and Druelle’s</w:t>
      </w:r>
      <w:r w:rsidR="00973811" w:rsidRPr="00C671DF">
        <w:rPr>
          <w:sz w:val="22"/>
          <w:szCs w:val="22"/>
        </w:rPr>
        <w:t xml:space="preserve"> </w:t>
      </w:r>
      <w:r w:rsidR="00381D9B" w:rsidRPr="00C671DF">
        <w:rPr>
          <w:sz w:val="22"/>
          <w:szCs w:val="22"/>
        </w:rPr>
        <w:t>reportage</w:t>
      </w:r>
      <w:r w:rsidR="00067EA8" w:rsidRPr="00C671DF">
        <w:rPr>
          <w:sz w:val="22"/>
          <w:szCs w:val="22"/>
        </w:rPr>
        <w:t>s</w:t>
      </w:r>
      <w:r w:rsidR="00381D9B" w:rsidRPr="00C671DF">
        <w:rPr>
          <w:sz w:val="22"/>
          <w:szCs w:val="22"/>
        </w:rPr>
        <w:t>).</w:t>
      </w:r>
      <w:r w:rsidR="00EF19DE" w:rsidRPr="00C671DF">
        <w:rPr>
          <w:sz w:val="22"/>
          <w:szCs w:val="22"/>
        </w:rPr>
        <w:t xml:space="preserve"> </w:t>
      </w:r>
      <w:r w:rsidRPr="00C671DF">
        <w:rPr>
          <w:sz w:val="22"/>
          <w:szCs w:val="22"/>
        </w:rPr>
        <w:t>Mundane items such as cooking utensils, coffee cups, packet</w:t>
      </w:r>
      <w:r w:rsidR="0080137D" w:rsidRPr="00C671DF">
        <w:rPr>
          <w:sz w:val="22"/>
          <w:szCs w:val="22"/>
        </w:rPr>
        <w:t>s</w:t>
      </w:r>
      <w:r w:rsidRPr="00C671DF">
        <w:rPr>
          <w:sz w:val="22"/>
          <w:szCs w:val="22"/>
        </w:rPr>
        <w:t xml:space="preserve"> of crisps and radios are given </w:t>
      </w:r>
      <w:r w:rsidR="12D4F539" w:rsidRPr="00C671DF">
        <w:rPr>
          <w:sz w:val="22"/>
          <w:szCs w:val="22"/>
        </w:rPr>
        <w:t>heightened</w:t>
      </w:r>
      <w:r w:rsidRPr="00C671DF">
        <w:rPr>
          <w:sz w:val="22"/>
          <w:szCs w:val="22"/>
        </w:rPr>
        <w:t xml:space="preserve"> visibility, with </w:t>
      </w:r>
      <w:r w:rsidR="0018162C" w:rsidRPr="00C671DF">
        <w:rPr>
          <w:sz w:val="22"/>
          <w:szCs w:val="22"/>
        </w:rPr>
        <w:t xml:space="preserve">textual artist notations </w:t>
      </w:r>
      <w:r w:rsidRPr="00C671DF">
        <w:rPr>
          <w:sz w:val="22"/>
          <w:szCs w:val="22"/>
        </w:rPr>
        <w:t xml:space="preserve">relating objects to specific anecdotes. </w:t>
      </w:r>
      <w:r w:rsidR="00563315" w:rsidRPr="00C671DF">
        <w:rPr>
          <w:sz w:val="22"/>
          <w:szCs w:val="22"/>
        </w:rPr>
        <w:t>O</w:t>
      </w:r>
      <w:r w:rsidR="00B65068" w:rsidRPr="00C671DF">
        <w:rPr>
          <w:sz w:val="22"/>
          <w:szCs w:val="22"/>
        </w:rPr>
        <w:t>verla</w:t>
      </w:r>
      <w:r w:rsidR="4F0E348D" w:rsidRPr="00C671DF">
        <w:rPr>
          <w:sz w:val="22"/>
          <w:szCs w:val="22"/>
        </w:rPr>
        <w:t>i</w:t>
      </w:r>
      <w:r w:rsidR="00B65068" w:rsidRPr="00C671DF">
        <w:rPr>
          <w:sz w:val="22"/>
          <w:szCs w:val="22"/>
        </w:rPr>
        <w:t>d written commentary by the illustrators</w:t>
      </w:r>
      <w:r w:rsidR="006B17AF" w:rsidRPr="00C671DF">
        <w:rPr>
          <w:sz w:val="22"/>
          <w:szCs w:val="22"/>
        </w:rPr>
        <w:t xml:space="preserve"> are prominent within the work of </w:t>
      </w:r>
      <w:r w:rsidR="005F4D6B" w:rsidRPr="00C671DF">
        <w:rPr>
          <w:sz w:val="22"/>
          <w:szCs w:val="22"/>
        </w:rPr>
        <w:t>Kugler</w:t>
      </w:r>
      <w:r w:rsidR="00C207D3" w:rsidRPr="00C671DF">
        <w:rPr>
          <w:sz w:val="22"/>
          <w:szCs w:val="22"/>
        </w:rPr>
        <w:t xml:space="preserve"> (</w:t>
      </w:r>
      <w:r w:rsidR="005F31D2" w:rsidRPr="00C671DF">
        <w:rPr>
          <w:sz w:val="22"/>
          <w:szCs w:val="22"/>
        </w:rPr>
        <w:t>‘</w:t>
      </w:r>
      <w:r w:rsidR="00C207D3" w:rsidRPr="00C671DF">
        <w:rPr>
          <w:sz w:val="22"/>
          <w:szCs w:val="22"/>
        </w:rPr>
        <w:t>Escaping Wars</w:t>
      </w:r>
      <w:r w:rsidR="005B3C75" w:rsidRPr="00C671DF">
        <w:rPr>
          <w:sz w:val="22"/>
          <w:szCs w:val="22"/>
        </w:rPr>
        <w:t xml:space="preserve"> an</w:t>
      </w:r>
      <w:r w:rsidR="006B17AF" w:rsidRPr="00C671DF">
        <w:rPr>
          <w:sz w:val="22"/>
          <w:szCs w:val="22"/>
        </w:rPr>
        <w:t>d</w:t>
      </w:r>
      <w:r w:rsidR="00C207D3" w:rsidRPr="00C671DF">
        <w:rPr>
          <w:sz w:val="22"/>
          <w:szCs w:val="22"/>
        </w:rPr>
        <w:t xml:space="preserve"> Waves</w:t>
      </w:r>
      <w:r w:rsidR="005F31D2" w:rsidRPr="00C671DF">
        <w:rPr>
          <w:sz w:val="22"/>
          <w:szCs w:val="22"/>
        </w:rPr>
        <w:t>’</w:t>
      </w:r>
      <w:r w:rsidR="00C207D3" w:rsidRPr="00C671DF">
        <w:rPr>
          <w:sz w:val="22"/>
          <w:szCs w:val="22"/>
        </w:rPr>
        <w:t xml:space="preserve">) </w:t>
      </w:r>
      <w:r w:rsidR="005F31D2" w:rsidRPr="00C671DF">
        <w:rPr>
          <w:sz w:val="22"/>
          <w:szCs w:val="22"/>
        </w:rPr>
        <w:t>and</w:t>
      </w:r>
      <w:r w:rsidR="006B17AF" w:rsidRPr="00C671DF">
        <w:rPr>
          <w:sz w:val="22"/>
          <w:szCs w:val="22"/>
        </w:rPr>
        <w:t xml:space="preserve"> Druelle</w:t>
      </w:r>
      <w:r w:rsidR="001D2C60" w:rsidRPr="00C671DF">
        <w:rPr>
          <w:sz w:val="22"/>
          <w:szCs w:val="22"/>
        </w:rPr>
        <w:t xml:space="preserve"> (</w:t>
      </w:r>
      <w:r w:rsidR="00B27B2C" w:rsidRPr="00C671DF">
        <w:rPr>
          <w:bCs/>
          <w:sz w:val="22"/>
          <w:szCs w:val="22"/>
        </w:rPr>
        <w:t>Figure </w:t>
      </w:r>
      <w:r w:rsidR="001D2C60" w:rsidRPr="00C671DF">
        <w:rPr>
          <w:bCs/>
          <w:sz w:val="22"/>
          <w:szCs w:val="22"/>
        </w:rPr>
        <w:t>2</w:t>
      </w:r>
      <w:r w:rsidR="001D2C60" w:rsidRPr="00C671DF">
        <w:rPr>
          <w:sz w:val="22"/>
          <w:szCs w:val="22"/>
        </w:rPr>
        <w:t>)</w:t>
      </w:r>
      <w:r w:rsidR="006B17AF" w:rsidRPr="00C671DF">
        <w:rPr>
          <w:sz w:val="22"/>
          <w:szCs w:val="22"/>
        </w:rPr>
        <w:t>. T</w:t>
      </w:r>
      <w:r w:rsidR="00563315" w:rsidRPr="00C671DF">
        <w:rPr>
          <w:sz w:val="22"/>
          <w:szCs w:val="22"/>
        </w:rPr>
        <w:t xml:space="preserve">hese texts </w:t>
      </w:r>
      <w:r w:rsidRPr="00C671DF">
        <w:rPr>
          <w:sz w:val="22"/>
          <w:szCs w:val="22"/>
        </w:rPr>
        <w:t xml:space="preserve">point to the </w:t>
      </w:r>
      <w:r w:rsidRPr="00C671DF">
        <w:rPr>
          <w:sz w:val="22"/>
          <w:szCs w:val="22"/>
          <w:shd w:val="clear" w:color="auto" w:fill="FFFFFF"/>
          <w:lang w:eastAsia="en-GB"/>
        </w:rPr>
        <w:t xml:space="preserve">refugees’ actual situation and intentions: where they are, </w:t>
      </w:r>
      <w:r w:rsidR="00973811" w:rsidRPr="00C671DF">
        <w:rPr>
          <w:sz w:val="22"/>
          <w:szCs w:val="22"/>
          <w:shd w:val="clear" w:color="auto" w:fill="FFFFFF"/>
          <w:lang w:eastAsia="en-GB"/>
        </w:rPr>
        <w:t>what they do, what they want. They depict</w:t>
      </w:r>
      <w:r w:rsidRPr="00C671DF">
        <w:rPr>
          <w:sz w:val="22"/>
          <w:szCs w:val="22"/>
          <w:shd w:val="clear" w:color="auto" w:fill="FFFFFF"/>
          <w:lang w:eastAsia="en-GB"/>
        </w:rPr>
        <w:t xml:space="preserve"> them in the present of their needs in a very factual mann</w:t>
      </w:r>
      <w:r w:rsidR="00B27B2C" w:rsidRPr="00C671DF">
        <w:rPr>
          <w:sz w:val="22"/>
          <w:szCs w:val="22"/>
          <w:shd w:val="clear" w:color="auto" w:fill="FFFFFF"/>
          <w:lang w:eastAsia="en-GB"/>
        </w:rPr>
        <w:t>er, describing their belongings and</w:t>
      </w:r>
      <w:r w:rsidRPr="00C671DF">
        <w:rPr>
          <w:sz w:val="22"/>
          <w:szCs w:val="22"/>
          <w:shd w:val="clear" w:color="auto" w:fill="FFFFFF"/>
          <w:lang w:eastAsia="en-GB"/>
        </w:rPr>
        <w:t xml:space="preserve"> their </w:t>
      </w:r>
      <w:r w:rsidR="00973811" w:rsidRPr="00C671DF">
        <w:rPr>
          <w:sz w:val="22"/>
          <w:szCs w:val="22"/>
          <w:shd w:val="clear" w:color="auto" w:fill="FFFFFF"/>
          <w:lang w:eastAsia="en-GB"/>
        </w:rPr>
        <w:t xml:space="preserve">daily chores, </w:t>
      </w:r>
      <w:r w:rsidR="0018162C" w:rsidRPr="00C671DF">
        <w:rPr>
          <w:sz w:val="22"/>
          <w:szCs w:val="22"/>
          <w:shd w:val="clear" w:color="auto" w:fill="FFFFFF"/>
          <w:lang w:eastAsia="en-GB"/>
        </w:rPr>
        <w:t xml:space="preserve">in the same manner as </w:t>
      </w:r>
      <w:r w:rsidR="00973811" w:rsidRPr="00C671DF">
        <w:rPr>
          <w:sz w:val="22"/>
          <w:szCs w:val="22"/>
          <w:shd w:val="clear" w:color="auto" w:fill="FFFFFF"/>
          <w:lang w:eastAsia="en-GB"/>
        </w:rPr>
        <w:t>their aspirations</w:t>
      </w:r>
      <w:r w:rsidRPr="00C671DF">
        <w:rPr>
          <w:sz w:val="22"/>
          <w:szCs w:val="22"/>
          <w:shd w:val="clear" w:color="auto" w:fill="FFFFFF"/>
          <w:lang w:eastAsia="en-GB"/>
        </w:rPr>
        <w:t xml:space="preserve"> and their failed attempts to cros</w:t>
      </w:r>
      <w:r w:rsidR="00973811" w:rsidRPr="00C671DF">
        <w:rPr>
          <w:sz w:val="22"/>
          <w:szCs w:val="22"/>
          <w:shd w:val="clear" w:color="auto" w:fill="FFFFFF"/>
          <w:lang w:eastAsia="en-GB"/>
        </w:rPr>
        <w:t>s the C</w:t>
      </w:r>
      <w:r w:rsidRPr="00C671DF">
        <w:rPr>
          <w:sz w:val="22"/>
          <w:szCs w:val="22"/>
          <w:shd w:val="clear" w:color="auto" w:fill="FFFFFF"/>
          <w:lang w:eastAsia="en-GB"/>
        </w:rPr>
        <w:t>hannel</w:t>
      </w:r>
      <w:r w:rsidR="0018162C" w:rsidRPr="00C671DF">
        <w:rPr>
          <w:sz w:val="22"/>
          <w:szCs w:val="22"/>
          <w:shd w:val="clear" w:color="auto" w:fill="FFFFFF"/>
          <w:lang w:eastAsia="en-GB"/>
        </w:rPr>
        <w:t xml:space="preserve">. </w:t>
      </w:r>
      <w:r w:rsidRPr="00C671DF">
        <w:rPr>
          <w:sz w:val="22"/>
          <w:szCs w:val="22"/>
        </w:rPr>
        <w:t>This emphasis on facts betray</w:t>
      </w:r>
      <w:r w:rsidR="00B65068" w:rsidRPr="00C671DF">
        <w:rPr>
          <w:sz w:val="22"/>
          <w:szCs w:val="22"/>
        </w:rPr>
        <w:t>s</w:t>
      </w:r>
      <w:r w:rsidRPr="00C671DF">
        <w:rPr>
          <w:sz w:val="22"/>
          <w:szCs w:val="22"/>
        </w:rPr>
        <w:t xml:space="preserve"> the intention </w:t>
      </w:r>
      <w:r w:rsidR="00B65068" w:rsidRPr="00C671DF">
        <w:rPr>
          <w:sz w:val="22"/>
          <w:szCs w:val="22"/>
        </w:rPr>
        <w:t xml:space="preserve">of the author </w:t>
      </w:r>
      <w:r w:rsidRPr="00C671DF">
        <w:rPr>
          <w:sz w:val="22"/>
          <w:szCs w:val="22"/>
        </w:rPr>
        <w:t>to avoid emotional manipulation; however, this modesty belittles the human drama that takes place, and its carefulness does</w:t>
      </w:r>
      <w:r w:rsidR="00973811" w:rsidRPr="00C671DF">
        <w:rPr>
          <w:sz w:val="22"/>
          <w:szCs w:val="22"/>
        </w:rPr>
        <w:t xml:space="preserve"> no</w:t>
      </w:r>
      <w:r w:rsidRPr="00C671DF">
        <w:rPr>
          <w:sz w:val="22"/>
          <w:szCs w:val="22"/>
        </w:rPr>
        <w:t xml:space="preserve">t </w:t>
      </w:r>
      <w:r w:rsidR="00B65068" w:rsidRPr="00C671DF">
        <w:rPr>
          <w:sz w:val="22"/>
          <w:szCs w:val="22"/>
        </w:rPr>
        <w:t>allow</w:t>
      </w:r>
      <w:r w:rsidRPr="00C671DF">
        <w:rPr>
          <w:sz w:val="22"/>
          <w:szCs w:val="22"/>
        </w:rPr>
        <w:t xml:space="preserve"> much space for the humanity to get through. </w:t>
      </w:r>
      <w:r w:rsidR="00B33488" w:rsidRPr="00C671DF">
        <w:rPr>
          <w:sz w:val="22"/>
          <w:szCs w:val="22"/>
        </w:rPr>
        <w:t>O</w:t>
      </w:r>
      <w:r w:rsidR="57A794ED" w:rsidRPr="00C671DF">
        <w:rPr>
          <w:sz w:val="22"/>
          <w:szCs w:val="22"/>
        </w:rPr>
        <w:t>verall</w:t>
      </w:r>
      <w:r w:rsidR="00B33488" w:rsidRPr="00C671DF">
        <w:rPr>
          <w:sz w:val="22"/>
          <w:szCs w:val="22"/>
        </w:rPr>
        <w:t xml:space="preserve">, this visual focus on material </w:t>
      </w:r>
      <w:r w:rsidR="00EA2648" w:rsidRPr="00C671DF">
        <w:rPr>
          <w:sz w:val="22"/>
          <w:szCs w:val="22"/>
        </w:rPr>
        <w:t xml:space="preserve">aspects </w:t>
      </w:r>
      <w:r w:rsidR="00B33488" w:rsidRPr="00C671DF">
        <w:rPr>
          <w:sz w:val="22"/>
          <w:szCs w:val="22"/>
        </w:rPr>
        <w:t>tends</w:t>
      </w:r>
      <w:r w:rsidR="00126365" w:rsidRPr="00C671DF">
        <w:rPr>
          <w:sz w:val="22"/>
          <w:szCs w:val="22"/>
        </w:rPr>
        <w:t xml:space="preserve"> to reify the refugee, </w:t>
      </w:r>
      <w:r w:rsidR="00361270" w:rsidRPr="00C671DF">
        <w:rPr>
          <w:sz w:val="22"/>
          <w:szCs w:val="22"/>
        </w:rPr>
        <w:t>embedding him</w:t>
      </w:r>
      <w:r w:rsidR="00973811" w:rsidRPr="00C671DF">
        <w:rPr>
          <w:sz w:val="22"/>
          <w:szCs w:val="22"/>
        </w:rPr>
        <w:t>/her</w:t>
      </w:r>
      <w:r w:rsidR="00361270" w:rsidRPr="00C671DF">
        <w:rPr>
          <w:sz w:val="22"/>
          <w:szCs w:val="22"/>
        </w:rPr>
        <w:t xml:space="preserve"> into his</w:t>
      </w:r>
      <w:r w:rsidR="00973811" w:rsidRPr="00C671DF">
        <w:rPr>
          <w:sz w:val="22"/>
          <w:szCs w:val="22"/>
        </w:rPr>
        <w:t>/her</w:t>
      </w:r>
      <w:r w:rsidR="00361270" w:rsidRPr="00C671DF">
        <w:rPr>
          <w:sz w:val="22"/>
          <w:szCs w:val="22"/>
        </w:rPr>
        <w:t xml:space="preserve"> material circumstances at the expense of </w:t>
      </w:r>
      <w:r w:rsidR="00973811" w:rsidRPr="00C671DF">
        <w:rPr>
          <w:sz w:val="22"/>
          <w:szCs w:val="22"/>
        </w:rPr>
        <w:t>his/</w:t>
      </w:r>
      <w:r w:rsidR="00361270" w:rsidRPr="00C671DF">
        <w:rPr>
          <w:sz w:val="22"/>
          <w:szCs w:val="22"/>
        </w:rPr>
        <w:t xml:space="preserve">her </w:t>
      </w:r>
      <w:r w:rsidR="00126365" w:rsidRPr="00C671DF">
        <w:rPr>
          <w:sz w:val="22"/>
          <w:szCs w:val="22"/>
        </w:rPr>
        <w:t>personality, culture and experience.</w:t>
      </w:r>
    </w:p>
    <w:p w14:paraId="5EDA7DB6" w14:textId="4C44EF93" w:rsidR="001F3F3B" w:rsidRPr="00C671DF" w:rsidRDefault="001F3F3B" w:rsidP="00C671DF">
      <w:pPr>
        <w:widowControl w:val="0"/>
        <w:autoSpaceDE w:val="0"/>
        <w:autoSpaceDN w:val="0"/>
        <w:adjustRightInd w:val="0"/>
        <w:spacing w:before="120"/>
        <w:ind w:firstLine="284"/>
        <w:jc w:val="both"/>
        <w:outlineLvl w:val="0"/>
        <w:rPr>
          <w:sz w:val="22"/>
          <w:szCs w:val="22"/>
        </w:rPr>
      </w:pPr>
      <w:r w:rsidRPr="00C671DF">
        <w:rPr>
          <w:sz w:val="22"/>
          <w:szCs w:val="22"/>
        </w:rPr>
        <w:t>The portraits of refugees typically focus on facial features and clothes – Peter Blodau’s characters, for instance, all appear smiling or emotionless (‘The Jungle Refugee Camp’), while Olivier Kugler sometimes only represents the refugee by a dress, or jeans and socks. Visual descriptions of faces and clothes alone amount to articulating a tauto</w:t>
      </w:r>
      <w:r w:rsidR="003E02E4" w:rsidRPr="00C671DF">
        <w:rPr>
          <w:sz w:val="22"/>
          <w:szCs w:val="22"/>
        </w:rPr>
        <w:t>logical statement: refugees come</w:t>
      </w:r>
      <w:r w:rsidRPr="00C671DF">
        <w:rPr>
          <w:sz w:val="22"/>
          <w:szCs w:val="22"/>
        </w:rPr>
        <w:t xml:space="preserve"> from afar, and they are in need. This way of representing results in defining the refugee through difference – through appearances, through experiences that are not shared by the </w:t>
      </w:r>
      <w:r w:rsidRPr="00C671DF">
        <w:rPr>
          <w:sz w:val="22"/>
          <w:szCs w:val="22"/>
        </w:rPr>
        <w:lastRenderedPageBreak/>
        <w:t xml:space="preserve">majority of the readers. </w:t>
      </w:r>
    </w:p>
    <w:p w14:paraId="5C55BB70" w14:textId="484B69BA" w:rsidR="00D841E3" w:rsidRPr="00C671DF" w:rsidRDefault="00D841E3" w:rsidP="00C671DF">
      <w:pPr>
        <w:widowControl w:val="0"/>
        <w:autoSpaceDE w:val="0"/>
        <w:autoSpaceDN w:val="0"/>
        <w:adjustRightInd w:val="0"/>
        <w:spacing w:before="360" w:after="240"/>
        <w:jc w:val="center"/>
        <w:outlineLvl w:val="0"/>
        <w:rPr>
          <w:sz w:val="22"/>
          <w:szCs w:val="22"/>
        </w:rPr>
      </w:pPr>
      <w:r w:rsidRPr="00C671DF">
        <w:rPr>
          <w:noProof/>
          <w:lang w:val="fr-FR" w:eastAsia="fr-FR"/>
        </w:rPr>
        <w:drawing>
          <wp:inline distT="0" distB="0" distL="0" distR="0" wp14:anchorId="1023F185" wp14:editId="79BBB037">
            <wp:extent cx="4071600" cy="288000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uise Druell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071600" cy="2880000"/>
                    </a:xfrm>
                    <a:prstGeom prst="rect">
                      <a:avLst/>
                    </a:prstGeom>
                  </pic:spPr>
                </pic:pic>
              </a:graphicData>
            </a:graphic>
          </wp:inline>
        </w:drawing>
      </w:r>
    </w:p>
    <w:p w14:paraId="51E3F32D" w14:textId="1D4B213D" w:rsidR="00D841E3" w:rsidRPr="00C671DF" w:rsidRDefault="00D841E3" w:rsidP="00C671DF">
      <w:pPr>
        <w:shd w:val="clear" w:color="auto" w:fill="FFFFFF"/>
        <w:spacing w:before="240" w:after="360"/>
        <w:jc w:val="center"/>
        <w:rPr>
          <w:sz w:val="18"/>
          <w:szCs w:val="18"/>
          <w:lang w:val="fr-FR"/>
        </w:rPr>
      </w:pPr>
      <w:r w:rsidRPr="00C671DF">
        <w:rPr>
          <w:b/>
          <w:bCs/>
          <w:smallCaps/>
          <w:sz w:val="18"/>
          <w:szCs w:val="18"/>
        </w:rPr>
        <w:t>Figure</w:t>
      </w:r>
      <w:r w:rsidRPr="00C671DF">
        <w:rPr>
          <w:b/>
          <w:bCs/>
          <w:sz w:val="18"/>
          <w:szCs w:val="18"/>
        </w:rPr>
        <w:t xml:space="preserve"> 2:</w:t>
      </w:r>
      <w:r w:rsidRPr="00C671DF">
        <w:rPr>
          <w:sz w:val="18"/>
          <w:szCs w:val="18"/>
        </w:rPr>
        <w:t xml:space="preserve"> Louise Druelle’s refugees are positioned as potentially equal to the reader, yet </w:t>
      </w:r>
      <w:r w:rsidR="003E02E4" w:rsidRPr="00C671DF">
        <w:rPr>
          <w:sz w:val="18"/>
          <w:szCs w:val="18"/>
        </w:rPr>
        <w:t xml:space="preserve">they are </w:t>
      </w:r>
      <w:r w:rsidRPr="00C671DF">
        <w:rPr>
          <w:sz w:val="18"/>
          <w:szCs w:val="18"/>
        </w:rPr>
        <w:t>defined by their difference</w:t>
      </w:r>
      <w:r w:rsidRPr="00C671DF">
        <w:rPr>
          <w:i/>
          <w:iCs/>
          <w:sz w:val="18"/>
          <w:szCs w:val="18"/>
        </w:rPr>
        <w:t>.</w:t>
      </w:r>
      <w:r w:rsidRPr="00C671DF">
        <w:rPr>
          <w:sz w:val="18"/>
          <w:szCs w:val="18"/>
          <w:lang w:val="en-US"/>
        </w:rPr>
        <w:t xml:space="preserve"> </w:t>
      </w:r>
      <w:r w:rsidRPr="00C671DF">
        <w:rPr>
          <w:sz w:val="18"/>
          <w:szCs w:val="18"/>
          <w:lang w:val="fr-FR"/>
        </w:rPr>
        <w:t>‘Un an à Calais’ (</w:t>
      </w:r>
      <w:r w:rsidRPr="00C671DF">
        <w:rPr>
          <w:i/>
          <w:sz w:val="18"/>
          <w:szCs w:val="18"/>
          <w:lang w:val="fr-FR"/>
        </w:rPr>
        <w:t>Libération.fr</w:t>
      </w:r>
      <w:r w:rsidRPr="00C671DF">
        <w:rPr>
          <w:sz w:val="18"/>
          <w:szCs w:val="18"/>
          <w:lang w:val="fr-FR"/>
        </w:rPr>
        <w:t>, 28 October 2015).</w:t>
      </w:r>
      <w:r w:rsidR="003E02E4" w:rsidRPr="00C671DF">
        <w:rPr>
          <w:sz w:val="18"/>
          <w:szCs w:val="18"/>
          <w:lang w:val="fr-FR"/>
        </w:rPr>
        <w:t xml:space="preserve"> </w:t>
      </w:r>
      <w:r w:rsidRPr="00C671DF">
        <w:rPr>
          <w:sz w:val="18"/>
          <w:szCs w:val="18"/>
          <w:lang w:val="fr-FR"/>
        </w:rPr>
        <w:t xml:space="preserve">http://www.liberation.fr/voyages/2015/10/28/un-an-a-calais_1409399?utm_source=dlvr.it&amp;utm_medium=twitter </w:t>
      </w:r>
      <w:r w:rsidR="00362106" w:rsidRPr="00C671DF">
        <w:rPr>
          <w:sz w:val="18"/>
          <w:szCs w:val="18"/>
          <w:lang w:val="fr-FR"/>
        </w:rPr>
        <w:t>(accessed</w:t>
      </w:r>
      <w:r w:rsidRPr="00C671DF">
        <w:rPr>
          <w:sz w:val="18"/>
          <w:szCs w:val="18"/>
          <w:lang w:val="fr-FR"/>
        </w:rPr>
        <w:t> 16 June 2019).</w:t>
      </w:r>
    </w:p>
    <w:p w14:paraId="268F1F48" w14:textId="48F324E2" w:rsidR="001D2C60" w:rsidRPr="00C671DF" w:rsidRDefault="00443D4A" w:rsidP="00C671DF">
      <w:pPr>
        <w:spacing w:before="120"/>
        <w:ind w:firstLine="284"/>
        <w:jc w:val="both"/>
        <w:outlineLvl w:val="0"/>
        <w:rPr>
          <w:sz w:val="22"/>
          <w:szCs w:val="22"/>
        </w:rPr>
      </w:pPr>
      <w:r w:rsidRPr="00C671DF">
        <w:rPr>
          <w:sz w:val="22"/>
          <w:szCs w:val="22"/>
        </w:rPr>
        <w:t xml:space="preserve">A significant number of illustrations within the </w:t>
      </w:r>
      <w:r w:rsidR="00067EA8" w:rsidRPr="00C671DF">
        <w:rPr>
          <w:sz w:val="22"/>
          <w:szCs w:val="22"/>
        </w:rPr>
        <w:t xml:space="preserve">research </w:t>
      </w:r>
      <w:r w:rsidRPr="00C671DF">
        <w:rPr>
          <w:sz w:val="22"/>
          <w:szCs w:val="22"/>
        </w:rPr>
        <w:t>sample exhibit hand</w:t>
      </w:r>
      <w:r w:rsidR="005E5546" w:rsidRPr="00C671DF">
        <w:rPr>
          <w:sz w:val="22"/>
          <w:szCs w:val="22"/>
        </w:rPr>
        <w:t>-</w:t>
      </w:r>
      <w:r w:rsidRPr="00C671DF">
        <w:rPr>
          <w:sz w:val="22"/>
          <w:szCs w:val="22"/>
        </w:rPr>
        <w:t>written text made by the illustrator. These take the f</w:t>
      </w:r>
      <w:r w:rsidR="005E5546" w:rsidRPr="00C671DF">
        <w:rPr>
          <w:sz w:val="22"/>
          <w:szCs w:val="22"/>
        </w:rPr>
        <w:t>o</w:t>
      </w:r>
      <w:r w:rsidRPr="00C671DF">
        <w:rPr>
          <w:sz w:val="22"/>
          <w:szCs w:val="22"/>
        </w:rPr>
        <w:t>rm o</w:t>
      </w:r>
      <w:r w:rsidR="00F76804" w:rsidRPr="00C671DF">
        <w:rPr>
          <w:sz w:val="22"/>
          <w:szCs w:val="22"/>
        </w:rPr>
        <w:t>f observational notes, dialogue</w:t>
      </w:r>
      <w:r w:rsidRPr="00C671DF">
        <w:rPr>
          <w:sz w:val="22"/>
          <w:szCs w:val="22"/>
        </w:rPr>
        <w:t xml:space="preserve"> or narratives that accompany </w:t>
      </w:r>
      <w:r w:rsidR="00067EA8" w:rsidRPr="00C671DF">
        <w:rPr>
          <w:sz w:val="22"/>
          <w:szCs w:val="22"/>
        </w:rPr>
        <w:t>the image</w:t>
      </w:r>
      <w:r w:rsidR="00F76804" w:rsidRPr="00C671DF">
        <w:rPr>
          <w:sz w:val="22"/>
          <w:szCs w:val="22"/>
        </w:rPr>
        <w:t xml:space="preserve"> </w:t>
      </w:r>
      <w:r w:rsidRPr="00C671DF">
        <w:rPr>
          <w:sz w:val="22"/>
          <w:szCs w:val="22"/>
        </w:rPr>
        <w:t>and in themselves operate at the visual level. Indeed</w:t>
      </w:r>
      <w:r w:rsidR="6BCC49D5" w:rsidRPr="00C671DF">
        <w:rPr>
          <w:sz w:val="22"/>
          <w:szCs w:val="22"/>
        </w:rPr>
        <w:t>,</w:t>
      </w:r>
      <w:r w:rsidRPr="00C671DF">
        <w:rPr>
          <w:sz w:val="22"/>
          <w:szCs w:val="22"/>
        </w:rPr>
        <w:t xml:space="preserve"> we may distinguish this textual information from the captioning accompanying photos in the same way that Barthes defines a distinction between ‘</w:t>
      </w:r>
      <w:r w:rsidR="00F220AC" w:rsidRPr="00C671DF">
        <w:rPr>
          <w:sz w:val="22"/>
          <w:szCs w:val="22"/>
        </w:rPr>
        <w:t xml:space="preserve">anchoring’ </w:t>
      </w:r>
      <w:r w:rsidRPr="00C671DF">
        <w:rPr>
          <w:sz w:val="22"/>
          <w:szCs w:val="22"/>
        </w:rPr>
        <w:t>and ‘</w:t>
      </w:r>
      <w:r w:rsidR="00F220AC" w:rsidRPr="00C671DF">
        <w:rPr>
          <w:sz w:val="22"/>
          <w:szCs w:val="22"/>
        </w:rPr>
        <w:t xml:space="preserve">relay’ </w:t>
      </w:r>
      <w:r w:rsidRPr="00C671DF">
        <w:rPr>
          <w:sz w:val="22"/>
          <w:szCs w:val="22"/>
        </w:rPr>
        <w:t>(Barthes</w:t>
      </w:r>
      <w:r w:rsidR="003E02E4" w:rsidRPr="00C671DF">
        <w:rPr>
          <w:sz w:val="22"/>
          <w:szCs w:val="22"/>
        </w:rPr>
        <w:t>,</w:t>
      </w:r>
      <w:r w:rsidR="00396DCB" w:rsidRPr="00C671DF">
        <w:rPr>
          <w:sz w:val="22"/>
          <w:szCs w:val="22"/>
        </w:rPr>
        <w:t xml:space="preserve"> </w:t>
      </w:r>
      <w:r w:rsidR="00C207D3" w:rsidRPr="00C671DF">
        <w:rPr>
          <w:i/>
          <w:iCs/>
          <w:sz w:val="22"/>
          <w:szCs w:val="22"/>
        </w:rPr>
        <w:t>Image Music Text</w:t>
      </w:r>
      <w:r w:rsidR="00396DCB" w:rsidRPr="00C671DF">
        <w:rPr>
          <w:sz w:val="22"/>
          <w:szCs w:val="22"/>
        </w:rPr>
        <w:t xml:space="preserve"> </w:t>
      </w:r>
      <w:r w:rsidRPr="00C671DF">
        <w:rPr>
          <w:sz w:val="22"/>
          <w:szCs w:val="22"/>
        </w:rPr>
        <w:t xml:space="preserve">41). </w:t>
      </w:r>
      <w:r w:rsidR="006B7205" w:rsidRPr="00C671DF">
        <w:rPr>
          <w:sz w:val="22"/>
          <w:szCs w:val="22"/>
        </w:rPr>
        <w:t xml:space="preserve">The writing in these images </w:t>
      </w:r>
      <w:r w:rsidR="00F76804" w:rsidRPr="00C671DF">
        <w:rPr>
          <w:sz w:val="22"/>
          <w:szCs w:val="22"/>
        </w:rPr>
        <w:t xml:space="preserve">is not necessarily </w:t>
      </w:r>
      <w:r w:rsidR="006B7205" w:rsidRPr="00C671DF">
        <w:rPr>
          <w:sz w:val="22"/>
          <w:szCs w:val="22"/>
        </w:rPr>
        <w:t>a caption which is intended to define the content and limit potential alternate readings. Instead, t</w:t>
      </w:r>
      <w:r w:rsidR="001D2C60" w:rsidRPr="00C671DF">
        <w:rPr>
          <w:sz w:val="22"/>
          <w:szCs w:val="22"/>
        </w:rPr>
        <w:t xml:space="preserve">he text </w:t>
      </w:r>
      <w:r w:rsidR="00F76804" w:rsidRPr="00C671DF">
        <w:rPr>
          <w:sz w:val="22"/>
          <w:szCs w:val="22"/>
        </w:rPr>
        <w:t xml:space="preserve">works </w:t>
      </w:r>
      <w:r w:rsidR="001D2C60" w:rsidRPr="00C671DF">
        <w:rPr>
          <w:sz w:val="22"/>
          <w:szCs w:val="22"/>
        </w:rPr>
        <w:t xml:space="preserve">in relay with the image, marking </w:t>
      </w:r>
      <w:r w:rsidR="00F76804" w:rsidRPr="00C671DF">
        <w:rPr>
          <w:sz w:val="22"/>
          <w:szCs w:val="22"/>
        </w:rPr>
        <w:t>snatched conversation, dialogue</w:t>
      </w:r>
      <w:r w:rsidR="001D2C60" w:rsidRPr="00C671DF">
        <w:rPr>
          <w:sz w:val="22"/>
          <w:szCs w:val="22"/>
        </w:rPr>
        <w:t xml:space="preserve"> or the notes of the illustrator, which are to be read with and alongside the image</w:t>
      </w:r>
      <w:r w:rsidR="006B7205" w:rsidRPr="00C671DF">
        <w:rPr>
          <w:sz w:val="22"/>
          <w:szCs w:val="22"/>
        </w:rPr>
        <w:t xml:space="preserve">, </w:t>
      </w:r>
      <w:r w:rsidR="004A4088" w:rsidRPr="00C671DF">
        <w:rPr>
          <w:sz w:val="22"/>
          <w:szCs w:val="22"/>
        </w:rPr>
        <w:t xml:space="preserve">as a </w:t>
      </w:r>
      <w:r w:rsidR="006B7205" w:rsidRPr="00C671DF">
        <w:rPr>
          <w:sz w:val="22"/>
          <w:szCs w:val="22"/>
        </w:rPr>
        <w:t xml:space="preserve">co-dependent </w:t>
      </w:r>
      <w:r w:rsidR="004A4088" w:rsidRPr="00C671DF">
        <w:rPr>
          <w:sz w:val="22"/>
          <w:szCs w:val="22"/>
        </w:rPr>
        <w:t xml:space="preserve">exchange </w:t>
      </w:r>
      <w:r w:rsidR="006B7205" w:rsidRPr="00C671DF">
        <w:rPr>
          <w:sz w:val="22"/>
          <w:szCs w:val="22"/>
        </w:rPr>
        <w:t>between two textual forms</w:t>
      </w:r>
      <w:r w:rsidR="004A4088" w:rsidRPr="00C671DF">
        <w:rPr>
          <w:sz w:val="22"/>
          <w:szCs w:val="22"/>
        </w:rPr>
        <w:t xml:space="preserve"> </w:t>
      </w:r>
      <w:r w:rsidR="00F76804" w:rsidRPr="00C671DF">
        <w:rPr>
          <w:sz w:val="22"/>
          <w:szCs w:val="22"/>
        </w:rPr>
        <w:t xml:space="preserve">of the type which </w:t>
      </w:r>
      <w:r w:rsidR="004A4088" w:rsidRPr="00C671DF">
        <w:rPr>
          <w:sz w:val="22"/>
          <w:szCs w:val="22"/>
        </w:rPr>
        <w:t xml:space="preserve">might be found in the speech or thought bubbles of comic book panels. </w:t>
      </w:r>
      <w:r w:rsidR="006B7205" w:rsidRPr="00C671DF">
        <w:rPr>
          <w:sz w:val="22"/>
          <w:szCs w:val="22"/>
        </w:rPr>
        <w:t xml:space="preserve">The image and text </w:t>
      </w:r>
      <w:r w:rsidR="009D5F06" w:rsidRPr="00C671DF">
        <w:rPr>
          <w:sz w:val="22"/>
          <w:szCs w:val="22"/>
        </w:rPr>
        <w:t>direct</w:t>
      </w:r>
      <w:r w:rsidR="006B7205" w:rsidRPr="00C671DF">
        <w:rPr>
          <w:sz w:val="22"/>
          <w:szCs w:val="22"/>
        </w:rPr>
        <w:t xml:space="preserve"> meaning </w:t>
      </w:r>
      <w:r w:rsidR="009D5F06" w:rsidRPr="00C671DF">
        <w:rPr>
          <w:sz w:val="22"/>
          <w:szCs w:val="22"/>
        </w:rPr>
        <w:t>through a continual process of delegation and exchange</w:t>
      </w:r>
      <w:r w:rsidR="006B7205" w:rsidRPr="00C671DF">
        <w:rPr>
          <w:sz w:val="22"/>
          <w:szCs w:val="22"/>
        </w:rPr>
        <w:t xml:space="preserve">, allowing each to resonate and enhance the other. </w:t>
      </w:r>
    </w:p>
    <w:p w14:paraId="099CA114" w14:textId="0C5FF7C1" w:rsidR="00F43C2D" w:rsidRPr="00C671DF" w:rsidRDefault="00443D4A" w:rsidP="00C671DF">
      <w:pPr>
        <w:spacing w:before="120"/>
        <w:ind w:firstLine="284"/>
        <w:jc w:val="both"/>
        <w:outlineLvl w:val="0"/>
        <w:rPr>
          <w:sz w:val="22"/>
          <w:szCs w:val="22"/>
        </w:rPr>
      </w:pPr>
      <w:r w:rsidRPr="00C671DF">
        <w:rPr>
          <w:sz w:val="22"/>
          <w:szCs w:val="22"/>
        </w:rPr>
        <w:lastRenderedPageBreak/>
        <w:t>The</w:t>
      </w:r>
      <w:r w:rsidR="00F43C2D" w:rsidRPr="00C671DF">
        <w:rPr>
          <w:sz w:val="22"/>
          <w:szCs w:val="22"/>
        </w:rPr>
        <w:t xml:space="preserve"> textual information </w:t>
      </w:r>
      <w:r w:rsidR="00B65068" w:rsidRPr="00C671DF">
        <w:rPr>
          <w:sz w:val="22"/>
          <w:szCs w:val="22"/>
        </w:rPr>
        <w:t xml:space="preserve">provided by the illustrator </w:t>
      </w:r>
      <w:r w:rsidR="00F43C2D" w:rsidRPr="00C671DF">
        <w:rPr>
          <w:sz w:val="22"/>
          <w:szCs w:val="22"/>
        </w:rPr>
        <w:t xml:space="preserve">illuminates the status of the refugee as much with its insights as with its </w:t>
      </w:r>
      <w:r w:rsidR="00F22613" w:rsidRPr="00C671DF">
        <w:rPr>
          <w:sz w:val="22"/>
          <w:szCs w:val="22"/>
        </w:rPr>
        <w:t>oversights.</w:t>
      </w:r>
      <w:r w:rsidR="00F43C2D" w:rsidRPr="00C671DF">
        <w:rPr>
          <w:sz w:val="22"/>
          <w:szCs w:val="22"/>
        </w:rPr>
        <w:t xml:space="preserve"> Refugees </w:t>
      </w:r>
      <w:r w:rsidR="00361270" w:rsidRPr="00C671DF">
        <w:rPr>
          <w:sz w:val="22"/>
          <w:szCs w:val="22"/>
        </w:rPr>
        <w:t>seem</w:t>
      </w:r>
      <w:r w:rsidR="00F43C2D" w:rsidRPr="00C671DF">
        <w:rPr>
          <w:sz w:val="22"/>
          <w:szCs w:val="22"/>
        </w:rPr>
        <w:t xml:space="preserve"> to have no opinion about the places they live in or the people they meet, nor do they articulate any critical evaluation of the situation they are in.</w:t>
      </w:r>
      <w:r w:rsidR="0064566E" w:rsidRPr="00C671DF">
        <w:rPr>
          <w:sz w:val="22"/>
          <w:szCs w:val="22"/>
        </w:rPr>
        <w:t xml:space="preserve"> Mentions of past (and respectable) occupations are the most recurrent comments, along with future plans to settle and resume normalcy.</w:t>
      </w:r>
      <w:r w:rsidR="00387B30" w:rsidRPr="00C671DF">
        <w:rPr>
          <w:sz w:val="22"/>
          <w:szCs w:val="22"/>
        </w:rPr>
        <w:t xml:space="preserve"> O</w:t>
      </w:r>
      <w:r w:rsidR="00573692" w:rsidRPr="00C671DF">
        <w:rPr>
          <w:sz w:val="22"/>
          <w:szCs w:val="22"/>
        </w:rPr>
        <w:t xml:space="preserve">ne of </w:t>
      </w:r>
      <w:r w:rsidR="00387B30" w:rsidRPr="00C671DF">
        <w:rPr>
          <w:sz w:val="22"/>
          <w:szCs w:val="22"/>
        </w:rPr>
        <w:t>Kugler’s character</w:t>
      </w:r>
      <w:r w:rsidR="00861588" w:rsidRPr="00C671DF">
        <w:rPr>
          <w:sz w:val="22"/>
          <w:szCs w:val="22"/>
        </w:rPr>
        <w:t>s</w:t>
      </w:r>
      <w:r w:rsidR="00387B30" w:rsidRPr="00C671DF">
        <w:rPr>
          <w:sz w:val="22"/>
          <w:szCs w:val="22"/>
        </w:rPr>
        <w:t xml:space="preserve"> in the tent is an English teacher</w:t>
      </w:r>
      <w:r w:rsidR="00F76804" w:rsidRPr="00C671DF">
        <w:rPr>
          <w:sz w:val="22"/>
          <w:szCs w:val="22"/>
        </w:rPr>
        <w:t>,</w:t>
      </w:r>
      <w:r w:rsidR="00387B30" w:rsidRPr="00C671DF">
        <w:rPr>
          <w:sz w:val="22"/>
          <w:szCs w:val="22"/>
        </w:rPr>
        <w:t xml:space="preserve"> while Pomès’</w:t>
      </w:r>
      <w:r w:rsidR="008F0E49" w:rsidRPr="00C671DF">
        <w:rPr>
          <w:sz w:val="22"/>
          <w:szCs w:val="22"/>
        </w:rPr>
        <w:t>s</w:t>
      </w:r>
      <w:r w:rsidR="00387B30" w:rsidRPr="00C671DF">
        <w:rPr>
          <w:sz w:val="22"/>
          <w:szCs w:val="22"/>
        </w:rPr>
        <w:t xml:space="preserve"> guide is a </w:t>
      </w:r>
      <w:r w:rsidR="00C207D3" w:rsidRPr="00C671DF">
        <w:rPr>
          <w:sz w:val="22"/>
          <w:szCs w:val="22"/>
        </w:rPr>
        <w:t>twenty-three</w:t>
      </w:r>
      <w:r w:rsidR="00861588" w:rsidRPr="00C671DF">
        <w:rPr>
          <w:sz w:val="22"/>
          <w:szCs w:val="22"/>
        </w:rPr>
        <w:t>-</w:t>
      </w:r>
      <w:r w:rsidR="00387B30" w:rsidRPr="00C671DF">
        <w:rPr>
          <w:sz w:val="22"/>
          <w:szCs w:val="22"/>
        </w:rPr>
        <w:t>year</w:t>
      </w:r>
      <w:r w:rsidR="00861588" w:rsidRPr="00C671DF">
        <w:rPr>
          <w:sz w:val="22"/>
          <w:szCs w:val="22"/>
        </w:rPr>
        <w:t>-</w:t>
      </w:r>
      <w:r w:rsidR="00387B30" w:rsidRPr="00C671DF">
        <w:rPr>
          <w:sz w:val="22"/>
          <w:szCs w:val="22"/>
        </w:rPr>
        <w:t xml:space="preserve">old English </w:t>
      </w:r>
      <w:r w:rsidR="00573692" w:rsidRPr="00C671DF">
        <w:rPr>
          <w:sz w:val="22"/>
          <w:szCs w:val="22"/>
        </w:rPr>
        <w:t>L</w:t>
      </w:r>
      <w:r w:rsidR="00387B30" w:rsidRPr="00C671DF">
        <w:rPr>
          <w:sz w:val="22"/>
          <w:szCs w:val="22"/>
        </w:rPr>
        <w:t>iterature student.</w:t>
      </w:r>
      <w:r w:rsidR="0064566E" w:rsidRPr="00C671DF">
        <w:rPr>
          <w:sz w:val="22"/>
          <w:szCs w:val="22"/>
        </w:rPr>
        <w:t xml:space="preserve"> The refugee is thus revealed in his equality to the reader</w:t>
      </w:r>
      <w:r w:rsidR="00F22613" w:rsidRPr="00C671DF">
        <w:rPr>
          <w:sz w:val="22"/>
          <w:szCs w:val="22"/>
        </w:rPr>
        <w:t xml:space="preserve"> through his occupational standing</w:t>
      </w:r>
      <w:r w:rsidR="0064566E" w:rsidRPr="00C671DF">
        <w:rPr>
          <w:sz w:val="22"/>
          <w:szCs w:val="22"/>
        </w:rPr>
        <w:t>; he aspires to, and could become his neighbour, his equal, himself</w:t>
      </w:r>
      <w:r w:rsidR="329E5B32" w:rsidRPr="00C671DF">
        <w:rPr>
          <w:sz w:val="22"/>
          <w:szCs w:val="22"/>
        </w:rPr>
        <w:t>.</w:t>
      </w:r>
      <w:r w:rsidR="0064566E" w:rsidRPr="00C671DF">
        <w:rPr>
          <w:sz w:val="22"/>
          <w:szCs w:val="22"/>
        </w:rPr>
        <w:t xml:space="preserve"> </w:t>
      </w:r>
      <w:r w:rsidR="329E5B32" w:rsidRPr="00C671DF">
        <w:rPr>
          <w:sz w:val="22"/>
          <w:szCs w:val="22"/>
        </w:rPr>
        <w:t>Y</w:t>
      </w:r>
      <w:r w:rsidR="0064566E" w:rsidRPr="00C671DF">
        <w:rPr>
          <w:sz w:val="22"/>
          <w:szCs w:val="22"/>
        </w:rPr>
        <w:t xml:space="preserve">et as Kurasawa </w:t>
      </w:r>
      <w:r w:rsidR="00F22613" w:rsidRPr="00C671DF">
        <w:rPr>
          <w:sz w:val="22"/>
          <w:szCs w:val="22"/>
        </w:rPr>
        <w:t>contends</w:t>
      </w:r>
      <w:r w:rsidR="0064566E" w:rsidRPr="00C671DF">
        <w:rPr>
          <w:sz w:val="22"/>
          <w:szCs w:val="22"/>
        </w:rPr>
        <w:t xml:space="preserve">, this is </w:t>
      </w:r>
      <w:r w:rsidR="00F22613" w:rsidRPr="00C671DF">
        <w:rPr>
          <w:sz w:val="22"/>
          <w:szCs w:val="22"/>
        </w:rPr>
        <w:t xml:space="preserve">paradoxically </w:t>
      </w:r>
      <w:r w:rsidR="0064566E" w:rsidRPr="00C671DF">
        <w:rPr>
          <w:sz w:val="22"/>
          <w:szCs w:val="22"/>
        </w:rPr>
        <w:t xml:space="preserve">denied </w:t>
      </w:r>
      <w:r w:rsidR="00387B30" w:rsidRPr="00C671DF">
        <w:rPr>
          <w:sz w:val="22"/>
          <w:szCs w:val="22"/>
        </w:rPr>
        <w:t>by the</w:t>
      </w:r>
      <w:r w:rsidR="00D615C0" w:rsidRPr="00C671DF">
        <w:rPr>
          <w:sz w:val="22"/>
          <w:szCs w:val="22"/>
        </w:rPr>
        <w:t xml:space="preserve"> rendered</w:t>
      </w:r>
      <w:r w:rsidR="00387B30" w:rsidRPr="00C671DF">
        <w:rPr>
          <w:sz w:val="22"/>
          <w:szCs w:val="22"/>
        </w:rPr>
        <w:t xml:space="preserve"> flatness</w:t>
      </w:r>
      <w:r w:rsidR="00573692" w:rsidRPr="00C671DF">
        <w:rPr>
          <w:sz w:val="22"/>
          <w:szCs w:val="22"/>
        </w:rPr>
        <w:t xml:space="preserve"> of </w:t>
      </w:r>
      <w:r w:rsidR="004A4088" w:rsidRPr="00C671DF">
        <w:rPr>
          <w:sz w:val="22"/>
          <w:szCs w:val="22"/>
        </w:rPr>
        <w:t>the subjects’</w:t>
      </w:r>
      <w:r w:rsidR="00573692" w:rsidRPr="00C671DF">
        <w:rPr>
          <w:sz w:val="22"/>
          <w:szCs w:val="22"/>
        </w:rPr>
        <w:t xml:space="preserve"> </w:t>
      </w:r>
      <w:r w:rsidR="00501ACC" w:rsidRPr="00C671DF">
        <w:rPr>
          <w:sz w:val="22"/>
          <w:szCs w:val="22"/>
        </w:rPr>
        <w:t>intellectual</w:t>
      </w:r>
      <w:r w:rsidR="00573692" w:rsidRPr="00C671DF">
        <w:rPr>
          <w:sz w:val="22"/>
          <w:szCs w:val="22"/>
        </w:rPr>
        <w:t xml:space="preserve"> process</w:t>
      </w:r>
      <w:r w:rsidR="003178F8" w:rsidRPr="00C671DF">
        <w:rPr>
          <w:sz w:val="22"/>
          <w:szCs w:val="22"/>
        </w:rPr>
        <w:t xml:space="preserve">, in which </w:t>
      </w:r>
      <w:r w:rsidR="004A4088" w:rsidRPr="00C671DF">
        <w:rPr>
          <w:sz w:val="22"/>
          <w:szCs w:val="22"/>
        </w:rPr>
        <w:t>they are largely</w:t>
      </w:r>
      <w:r w:rsidR="003178F8" w:rsidRPr="00C671DF">
        <w:rPr>
          <w:sz w:val="22"/>
          <w:szCs w:val="22"/>
        </w:rPr>
        <w:t xml:space="preserve"> unable to assert their human qualities beyond their basic and immediate needs and circumstances. </w:t>
      </w:r>
      <w:r w:rsidR="00573692" w:rsidRPr="00C671DF">
        <w:rPr>
          <w:sz w:val="22"/>
          <w:szCs w:val="22"/>
        </w:rPr>
        <w:t>Though the end of Pomès’</w:t>
      </w:r>
      <w:r w:rsidR="00F76804" w:rsidRPr="00C671DF">
        <w:rPr>
          <w:sz w:val="22"/>
          <w:szCs w:val="22"/>
        </w:rPr>
        <w:t>s</w:t>
      </w:r>
      <w:r w:rsidR="00573692" w:rsidRPr="00C671DF">
        <w:rPr>
          <w:sz w:val="22"/>
          <w:szCs w:val="22"/>
        </w:rPr>
        <w:t xml:space="preserve"> reportage sees the emerging of a </w:t>
      </w:r>
      <w:r w:rsidR="002D1F31" w:rsidRPr="00C671DF">
        <w:rPr>
          <w:sz w:val="22"/>
          <w:szCs w:val="22"/>
        </w:rPr>
        <w:t xml:space="preserve">‘refugee’ </w:t>
      </w:r>
      <w:r w:rsidR="00573692" w:rsidRPr="00C671DF">
        <w:rPr>
          <w:sz w:val="22"/>
          <w:szCs w:val="22"/>
        </w:rPr>
        <w:t>character of substance</w:t>
      </w:r>
      <w:r w:rsidR="00F43C2D" w:rsidRPr="00C671DF">
        <w:rPr>
          <w:sz w:val="22"/>
          <w:szCs w:val="22"/>
        </w:rPr>
        <w:t xml:space="preserve">, </w:t>
      </w:r>
      <w:r w:rsidR="00573692" w:rsidRPr="00C671DF">
        <w:rPr>
          <w:sz w:val="22"/>
          <w:szCs w:val="22"/>
        </w:rPr>
        <w:t xml:space="preserve">it is mainly </w:t>
      </w:r>
      <w:r w:rsidR="00F43C2D" w:rsidRPr="00C671DF">
        <w:rPr>
          <w:sz w:val="22"/>
          <w:szCs w:val="22"/>
        </w:rPr>
        <w:t xml:space="preserve">the locals </w:t>
      </w:r>
      <w:r w:rsidR="00573692" w:rsidRPr="00C671DF">
        <w:rPr>
          <w:sz w:val="22"/>
          <w:szCs w:val="22"/>
        </w:rPr>
        <w:t xml:space="preserve">who </w:t>
      </w:r>
      <w:r w:rsidR="00F43C2D" w:rsidRPr="00C671DF">
        <w:rPr>
          <w:sz w:val="22"/>
          <w:szCs w:val="22"/>
        </w:rPr>
        <w:t>demonstrate much complexity and thoughtfulness</w:t>
      </w:r>
      <w:r w:rsidR="00C207D3" w:rsidRPr="00C671DF">
        <w:rPr>
          <w:sz w:val="22"/>
          <w:szCs w:val="22"/>
        </w:rPr>
        <w:t xml:space="preserve"> (‘No Man’s Land’)</w:t>
      </w:r>
      <w:r w:rsidR="00F43C2D" w:rsidRPr="00C671DF">
        <w:rPr>
          <w:sz w:val="22"/>
          <w:szCs w:val="22"/>
        </w:rPr>
        <w:t>.</w:t>
      </w:r>
      <w:r w:rsidR="00031B00" w:rsidRPr="00C671DF">
        <w:rPr>
          <w:sz w:val="22"/>
          <w:szCs w:val="22"/>
        </w:rPr>
        <w:t xml:space="preserve"> </w:t>
      </w:r>
      <w:r w:rsidR="00D615C0" w:rsidRPr="00C671DF">
        <w:rPr>
          <w:sz w:val="22"/>
          <w:szCs w:val="22"/>
        </w:rPr>
        <w:t xml:space="preserve">Through </w:t>
      </w:r>
      <w:r w:rsidR="0064566E" w:rsidRPr="00C671DF">
        <w:rPr>
          <w:sz w:val="22"/>
          <w:szCs w:val="22"/>
        </w:rPr>
        <w:t xml:space="preserve">these </w:t>
      </w:r>
      <w:r w:rsidR="00D615C0" w:rsidRPr="00C671DF">
        <w:rPr>
          <w:sz w:val="22"/>
          <w:szCs w:val="22"/>
        </w:rPr>
        <w:t>characters</w:t>
      </w:r>
      <w:r w:rsidR="00F76804" w:rsidRPr="00C671DF">
        <w:rPr>
          <w:sz w:val="22"/>
          <w:szCs w:val="22"/>
        </w:rPr>
        <w:t>,</w:t>
      </w:r>
      <w:r w:rsidR="00D615C0" w:rsidRPr="00C671DF">
        <w:rPr>
          <w:sz w:val="22"/>
          <w:szCs w:val="22"/>
        </w:rPr>
        <w:t xml:space="preserve"> </w:t>
      </w:r>
      <w:r w:rsidR="0064566E" w:rsidRPr="00C671DF">
        <w:rPr>
          <w:sz w:val="22"/>
          <w:szCs w:val="22"/>
        </w:rPr>
        <w:t>a more nuanced rendering of the refugee as citizen is established</w:t>
      </w:r>
      <w:r w:rsidR="00B23772" w:rsidRPr="00C671DF">
        <w:rPr>
          <w:sz w:val="22"/>
          <w:szCs w:val="22"/>
        </w:rPr>
        <w:t>.</w:t>
      </w:r>
      <w:r w:rsidR="7CFFEC42" w:rsidRPr="00C671DF">
        <w:rPr>
          <w:sz w:val="22"/>
          <w:szCs w:val="22"/>
        </w:rPr>
        <w:t xml:space="preserve"> </w:t>
      </w:r>
      <w:r w:rsidR="00B23772" w:rsidRPr="00C671DF">
        <w:rPr>
          <w:sz w:val="22"/>
          <w:szCs w:val="22"/>
        </w:rPr>
        <w:t xml:space="preserve">The </w:t>
      </w:r>
      <w:r w:rsidR="00B23772" w:rsidRPr="00C671DF">
        <w:rPr>
          <w:i/>
          <w:sz w:val="22"/>
          <w:szCs w:val="22"/>
        </w:rPr>
        <w:t>potential</w:t>
      </w:r>
      <w:r w:rsidR="00B23772" w:rsidRPr="00C671DF">
        <w:rPr>
          <w:sz w:val="22"/>
          <w:szCs w:val="22"/>
        </w:rPr>
        <w:t xml:space="preserve"> equality of the refugee is clearly</w:t>
      </w:r>
      <w:r w:rsidR="00B23772" w:rsidRPr="00C671DF" w:rsidDel="7CFFEC42">
        <w:rPr>
          <w:sz w:val="22"/>
          <w:szCs w:val="22"/>
        </w:rPr>
        <w:t xml:space="preserve"> </w:t>
      </w:r>
      <w:r w:rsidR="344C0FF0" w:rsidRPr="00C671DF">
        <w:rPr>
          <w:sz w:val="22"/>
          <w:szCs w:val="22"/>
        </w:rPr>
        <w:t>articulated</w:t>
      </w:r>
      <w:r w:rsidR="00F43C2D" w:rsidRPr="00C671DF">
        <w:rPr>
          <w:sz w:val="22"/>
          <w:szCs w:val="22"/>
        </w:rPr>
        <w:t xml:space="preserve"> by Mr. Nouchi, the Calais local</w:t>
      </w:r>
      <w:r w:rsidR="005F4D6B" w:rsidRPr="00C671DF">
        <w:rPr>
          <w:sz w:val="22"/>
          <w:szCs w:val="22"/>
        </w:rPr>
        <w:t xml:space="preserve"> declaring</w:t>
      </w:r>
      <w:r w:rsidR="344C0FF0" w:rsidRPr="00C671DF">
        <w:rPr>
          <w:sz w:val="22"/>
          <w:szCs w:val="22"/>
        </w:rPr>
        <w:t>:</w:t>
      </w:r>
      <w:r w:rsidR="00F43C2D" w:rsidRPr="00C671DF">
        <w:rPr>
          <w:sz w:val="22"/>
          <w:szCs w:val="22"/>
        </w:rPr>
        <w:t xml:space="preserve"> ‘They are people like you and us, but who had to flee the horror. It is sad and terrible. If you think twice about it, it could happen to us tomorrow’</w:t>
      </w:r>
      <w:r w:rsidR="0078706E" w:rsidRPr="00C671DF">
        <w:rPr>
          <w:sz w:val="22"/>
          <w:szCs w:val="22"/>
        </w:rPr>
        <w:t xml:space="preserve"> (Pom</w:t>
      </w:r>
      <w:r w:rsidR="00396DCB" w:rsidRPr="00C671DF">
        <w:rPr>
          <w:sz w:val="22"/>
          <w:szCs w:val="22"/>
        </w:rPr>
        <w:t>è</w:t>
      </w:r>
      <w:r w:rsidR="0078706E" w:rsidRPr="00C671DF">
        <w:rPr>
          <w:sz w:val="22"/>
          <w:szCs w:val="22"/>
        </w:rPr>
        <w:t>s</w:t>
      </w:r>
      <w:r w:rsidR="00020991" w:rsidRPr="00C671DF">
        <w:rPr>
          <w:sz w:val="22"/>
          <w:szCs w:val="22"/>
        </w:rPr>
        <w:t>,</w:t>
      </w:r>
      <w:r w:rsidR="0078706E" w:rsidRPr="00C671DF">
        <w:rPr>
          <w:sz w:val="22"/>
          <w:szCs w:val="22"/>
        </w:rPr>
        <w:t xml:space="preserve"> n.p.)</w:t>
      </w:r>
      <w:r w:rsidR="00634488" w:rsidRPr="00C671DF">
        <w:rPr>
          <w:sz w:val="22"/>
          <w:szCs w:val="22"/>
        </w:rPr>
        <w:t>.</w:t>
      </w:r>
      <w:r w:rsidR="00F22613" w:rsidRPr="00C671DF">
        <w:rPr>
          <w:sz w:val="22"/>
          <w:szCs w:val="22"/>
        </w:rPr>
        <w:t xml:space="preserve"> </w:t>
      </w:r>
      <w:r w:rsidR="000C0E1C" w:rsidRPr="00C671DF">
        <w:rPr>
          <w:sz w:val="22"/>
          <w:szCs w:val="22"/>
        </w:rPr>
        <w:t>Such renderings</w:t>
      </w:r>
      <w:r w:rsidR="00020991" w:rsidRPr="00C671DF">
        <w:rPr>
          <w:sz w:val="22"/>
          <w:szCs w:val="22"/>
        </w:rPr>
        <w:t>,</w:t>
      </w:r>
      <w:r w:rsidR="000C0E1C" w:rsidRPr="00C671DF">
        <w:rPr>
          <w:sz w:val="22"/>
          <w:szCs w:val="22"/>
        </w:rPr>
        <w:t xml:space="preserve"> however</w:t>
      </w:r>
      <w:r w:rsidR="00020991" w:rsidRPr="00C671DF">
        <w:rPr>
          <w:sz w:val="22"/>
          <w:szCs w:val="22"/>
        </w:rPr>
        <w:t>,</w:t>
      </w:r>
      <w:r w:rsidR="000C0E1C" w:rsidRPr="00C671DF">
        <w:rPr>
          <w:sz w:val="22"/>
          <w:szCs w:val="22"/>
        </w:rPr>
        <w:t xml:space="preserve"> reflect many existant tropes </w:t>
      </w:r>
      <w:r w:rsidR="00E229F1" w:rsidRPr="00C671DF">
        <w:rPr>
          <w:sz w:val="22"/>
          <w:szCs w:val="22"/>
        </w:rPr>
        <w:t xml:space="preserve">within media narratives </w:t>
      </w:r>
      <w:r w:rsidR="000C0E1C" w:rsidRPr="00C671DF">
        <w:rPr>
          <w:sz w:val="22"/>
          <w:szCs w:val="22"/>
        </w:rPr>
        <w:t xml:space="preserve">that appeal to the aid </w:t>
      </w:r>
      <w:r w:rsidR="00F76804" w:rsidRPr="00C671DF">
        <w:rPr>
          <w:sz w:val="22"/>
          <w:szCs w:val="22"/>
        </w:rPr>
        <w:t>worker, Western doctor</w:t>
      </w:r>
      <w:r w:rsidR="000C0E1C" w:rsidRPr="00C671DF">
        <w:rPr>
          <w:sz w:val="22"/>
          <w:szCs w:val="22"/>
        </w:rPr>
        <w:t xml:space="preserve"> or indeed </w:t>
      </w:r>
      <w:r w:rsidR="005F4D6B" w:rsidRPr="00C671DF">
        <w:rPr>
          <w:sz w:val="22"/>
          <w:szCs w:val="22"/>
        </w:rPr>
        <w:t>j</w:t>
      </w:r>
      <w:r w:rsidR="000C0E1C" w:rsidRPr="00C671DF">
        <w:rPr>
          <w:sz w:val="22"/>
          <w:szCs w:val="22"/>
        </w:rPr>
        <w:t>ournalist observer in order to assert the humanity of victims of humanitarian crisis rather than the voice of the subject of such crises.</w:t>
      </w:r>
      <w:r w:rsidR="00E229F1" w:rsidRPr="00C671DF">
        <w:rPr>
          <w:sz w:val="22"/>
          <w:szCs w:val="22"/>
        </w:rPr>
        <w:t xml:space="preserve"> </w:t>
      </w:r>
    </w:p>
    <w:p w14:paraId="26A7A2C6" w14:textId="58B06514" w:rsidR="00D32166" w:rsidRPr="00C671DF" w:rsidRDefault="00A96FBD" w:rsidP="00C671DF">
      <w:pPr>
        <w:spacing w:before="120"/>
        <w:ind w:firstLine="284"/>
        <w:jc w:val="both"/>
        <w:rPr>
          <w:sz w:val="22"/>
          <w:szCs w:val="22"/>
        </w:rPr>
      </w:pPr>
      <w:r w:rsidRPr="00C671DF">
        <w:rPr>
          <w:sz w:val="22"/>
          <w:szCs w:val="22"/>
        </w:rPr>
        <w:t xml:space="preserve">It is thus </w:t>
      </w:r>
      <w:r w:rsidR="009505D2" w:rsidRPr="00C671DF">
        <w:rPr>
          <w:sz w:val="22"/>
          <w:szCs w:val="22"/>
        </w:rPr>
        <w:t xml:space="preserve">largely </w:t>
      </w:r>
      <w:r w:rsidRPr="00C671DF">
        <w:rPr>
          <w:sz w:val="22"/>
          <w:szCs w:val="22"/>
        </w:rPr>
        <w:t>an empty figure that is being defined in these reportages. An overemphasis on visual surroundings and the dominance of the present tense fix the refugee in an everlasting state of need, while the overuse of rhetorical devices, including the spectacularisation of these images</w:t>
      </w:r>
      <w:r w:rsidR="00396DCB" w:rsidRPr="00C671DF">
        <w:rPr>
          <w:sz w:val="22"/>
          <w:szCs w:val="22"/>
        </w:rPr>
        <w:t>,</w:t>
      </w:r>
      <w:r w:rsidRPr="00C671DF">
        <w:rPr>
          <w:sz w:val="22"/>
          <w:szCs w:val="22"/>
        </w:rPr>
        <w:t xml:space="preserve"> prioritise the form over the subject. The efficacy of such communicative strategies cannot be denied in terms of impact and</w:t>
      </w:r>
      <w:r w:rsidR="00B26548" w:rsidRPr="00C671DF">
        <w:rPr>
          <w:sz w:val="22"/>
          <w:szCs w:val="22"/>
        </w:rPr>
        <w:t xml:space="preserve"> might well be effective in rousing </w:t>
      </w:r>
      <w:r w:rsidR="007B6ABE" w:rsidRPr="00C671DF">
        <w:rPr>
          <w:sz w:val="22"/>
          <w:szCs w:val="22"/>
        </w:rPr>
        <w:t>compassion</w:t>
      </w:r>
      <w:r w:rsidR="00B26548" w:rsidRPr="00C671DF">
        <w:rPr>
          <w:sz w:val="22"/>
          <w:szCs w:val="22"/>
        </w:rPr>
        <w:t xml:space="preserve"> within their audience</w:t>
      </w:r>
      <w:r w:rsidRPr="00C671DF">
        <w:rPr>
          <w:sz w:val="22"/>
          <w:szCs w:val="22"/>
        </w:rPr>
        <w:t>. However, they thrive on the lack of substance in the refugees’ depictions</w:t>
      </w:r>
      <w:r w:rsidR="00020991" w:rsidRPr="00C671DF">
        <w:rPr>
          <w:sz w:val="22"/>
          <w:szCs w:val="22"/>
        </w:rPr>
        <w:t>,</w:t>
      </w:r>
      <w:r w:rsidRPr="00C671DF">
        <w:rPr>
          <w:sz w:val="22"/>
          <w:szCs w:val="22"/>
        </w:rPr>
        <w:t xml:space="preserve"> and end up reinforcing the reader’s pre-existing mental images. </w:t>
      </w:r>
      <w:r w:rsidR="00401861" w:rsidRPr="00C671DF">
        <w:rPr>
          <w:sz w:val="22"/>
          <w:szCs w:val="22"/>
        </w:rPr>
        <w:t xml:space="preserve">Even more so than the photographic image, the comparatively sparse renderings of the reportage image make more demands on the reader to fill </w:t>
      </w:r>
      <w:r w:rsidR="00D32166" w:rsidRPr="00C671DF">
        <w:rPr>
          <w:sz w:val="22"/>
          <w:szCs w:val="22"/>
        </w:rPr>
        <w:t xml:space="preserve">in </w:t>
      </w:r>
      <w:r w:rsidR="00401861" w:rsidRPr="00C671DF">
        <w:rPr>
          <w:sz w:val="22"/>
          <w:szCs w:val="22"/>
        </w:rPr>
        <w:t>the gaps and assert pre-existing stereotypes over new understandings.</w:t>
      </w:r>
    </w:p>
    <w:p w14:paraId="22CB1B69" w14:textId="00ADD35C" w:rsidR="0089291A" w:rsidRPr="00C671DF" w:rsidRDefault="009505D2" w:rsidP="00C671DF">
      <w:pPr>
        <w:spacing w:before="120"/>
        <w:ind w:firstLine="284"/>
        <w:jc w:val="both"/>
        <w:rPr>
          <w:sz w:val="22"/>
          <w:szCs w:val="22"/>
        </w:rPr>
      </w:pPr>
      <w:r w:rsidRPr="00C671DF">
        <w:rPr>
          <w:sz w:val="22"/>
          <w:szCs w:val="22"/>
        </w:rPr>
        <w:t xml:space="preserve">Moreover, </w:t>
      </w:r>
      <w:r w:rsidR="00453771" w:rsidRPr="00C671DF">
        <w:rPr>
          <w:sz w:val="22"/>
          <w:szCs w:val="22"/>
        </w:rPr>
        <w:t>Druelle’s</w:t>
      </w:r>
      <w:r w:rsidR="00977616" w:rsidRPr="00C671DF">
        <w:rPr>
          <w:sz w:val="22"/>
          <w:szCs w:val="22"/>
        </w:rPr>
        <w:t xml:space="preserve"> insertion of photographs </w:t>
      </w:r>
      <w:r w:rsidR="00453771" w:rsidRPr="00C671DF">
        <w:rPr>
          <w:sz w:val="22"/>
          <w:szCs w:val="22"/>
        </w:rPr>
        <w:t>along with</w:t>
      </w:r>
      <w:r w:rsidR="00977616" w:rsidRPr="00C671DF">
        <w:rPr>
          <w:sz w:val="22"/>
          <w:szCs w:val="22"/>
        </w:rPr>
        <w:t xml:space="preserve"> other </w:t>
      </w:r>
      <w:r w:rsidR="00F44AAB" w:rsidRPr="00C671DF">
        <w:rPr>
          <w:sz w:val="22"/>
          <w:szCs w:val="22"/>
        </w:rPr>
        <w:t>evidential</w:t>
      </w:r>
      <w:r w:rsidR="00977616" w:rsidRPr="00C671DF">
        <w:rPr>
          <w:sz w:val="22"/>
          <w:szCs w:val="22"/>
        </w:rPr>
        <w:t xml:space="preserve"> material, maps</w:t>
      </w:r>
      <w:r w:rsidR="00453771" w:rsidRPr="00C671DF">
        <w:rPr>
          <w:sz w:val="22"/>
          <w:szCs w:val="22"/>
        </w:rPr>
        <w:t xml:space="preserve"> and</w:t>
      </w:r>
      <w:r w:rsidR="00977616" w:rsidRPr="00C671DF">
        <w:rPr>
          <w:sz w:val="22"/>
          <w:szCs w:val="22"/>
        </w:rPr>
        <w:t xml:space="preserve"> text</w:t>
      </w:r>
      <w:r w:rsidR="00453771" w:rsidRPr="00C671DF">
        <w:rPr>
          <w:sz w:val="22"/>
          <w:szCs w:val="22"/>
        </w:rPr>
        <w:t>s</w:t>
      </w:r>
      <w:r w:rsidR="00977616" w:rsidRPr="00C671DF">
        <w:rPr>
          <w:sz w:val="22"/>
          <w:szCs w:val="22"/>
        </w:rPr>
        <w:t xml:space="preserve"> </w:t>
      </w:r>
      <w:r w:rsidR="00F44AAB" w:rsidRPr="00C671DF">
        <w:rPr>
          <w:sz w:val="22"/>
          <w:szCs w:val="22"/>
        </w:rPr>
        <w:t xml:space="preserve">points out to a high awareness </w:t>
      </w:r>
      <w:r w:rsidR="00020991" w:rsidRPr="00C671DF">
        <w:rPr>
          <w:sz w:val="22"/>
          <w:szCs w:val="22"/>
        </w:rPr>
        <w:t xml:space="preserve">on the part </w:t>
      </w:r>
      <w:r w:rsidR="00B23772" w:rsidRPr="00C671DF">
        <w:rPr>
          <w:sz w:val="22"/>
          <w:szCs w:val="22"/>
        </w:rPr>
        <w:t xml:space="preserve">of the artist </w:t>
      </w:r>
      <w:r w:rsidR="00F44AAB" w:rsidRPr="00C671DF">
        <w:rPr>
          <w:sz w:val="22"/>
          <w:szCs w:val="22"/>
        </w:rPr>
        <w:t>of the low modality of illustration</w:t>
      </w:r>
      <w:r w:rsidR="003B74BF" w:rsidRPr="00C671DF">
        <w:rPr>
          <w:sz w:val="22"/>
          <w:szCs w:val="22"/>
        </w:rPr>
        <w:t xml:space="preserve">, where visual modality </w:t>
      </w:r>
      <w:r w:rsidR="003B74BF" w:rsidRPr="00C671DF">
        <w:rPr>
          <w:sz w:val="22"/>
          <w:szCs w:val="22"/>
        </w:rPr>
        <w:lastRenderedPageBreak/>
        <w:t>stands for the extent to which a representation is considered as true</w:t>
      </w:r>
      <w:r w:rsidR="0080137D" w:rsidRPr="00C671DF">
        <w:rPr>
          <w:sz w:val="22"/>
          <w:szCs w:val="22"/>
        </w:rPr>
        <w:t xml:space="preserve"> – </w:t>
      </w:r>
      <w:r w:rsidR="003B74BF" w:rsidRPr="00C671DF">
        <w:rPr>
          <w:sz w:val="22"/>
          <w:szCs w:val="22"/>
        </w:rPr>
        <w:t xml:space="preserve">as defined by </w:t>
      </w:r>
      <w:r w:rsidR="00396DCB" w:rsidRPr="00C671DF">
        <w:rPr>
          <w:sz w:val="22"/>
          <w:szCs w:val="22"/>
        </w:rPr>
        <w:t xml:space="preserve">Gunther R. </w:t>
      </w:r>
      <w:r w:rsidR="003B74BF" w:rsidRPr="00C671DF">
        <w:rPr>
          <w:sz w:val="22"/>
          <w:szCs w:val="22"/>
        </w:rPr>
        <w:t xml:space="preserve">Kress and </w:t>
      </w:r>
      <w:r w:rsidR="00396DCB" w:rsidRPr="00C671DF">
        <w:rPr>
          <w:sz w:val="22"/>
          <w:szCs w:val="22"/>
        </w:rPr>
        <w:t xml:space="preserve">Theo </w:t>
      </w:r>
      <w:r w:rsidR="003B74BF" w:rsidRPr="00C671DF">
        <w:rPr>
          <w:sz w:val="22"/>
          <w:szCs w:val="22"/>
        </w:rPr>
        <w:t>van Leeuwen</w:t>
      </w:r>
      <w:r w:rsidR="00634488" w:rsidRPr="00C671DF">
        <w:rPr>
          <w:sz w:val="22"/>
          <w:szCs w:val="22"/>
        </w:rPr>
        <w:t>.</w:t>
      </w:r>
      <w:r w:rsidR="00F44F94" w:rsidRPr="00C671DF">
        <w:rPr>
          <w:sz w:val="22"/>
          <w:szCs w:val="22"/>
        </w:rPr>
        <w:t xml:space="preserve"> T</w:t>
      </w:r>
      <w:r w:rsidR="00936043" w:rsidRPr="00C671DF">
        <w:rPr>
          <w:sz w:val="22"/>
          <w:szCs w:val="22"/>
        </w:rPr>
        <w:t>his ‘low modality’</w:t>
      </w:r>
      <w:r w:rsidR="00DE5500" w:rsidRPr="00C671DF">
        <w:rPr>
          <w:sz w:val="22"/>
          <w:szCs w:val="22"/>
        </w:rPr>
        <w:t xml:space="preserve"> is a feature of drawn images</w:t>
      </w:r>
      <w:r w:rsidR="00F44F94" w:rsidRPr="00C671DF">
        <w:rPr>
          <w:sz w:val="22"/>
          <w:szCs w:val="22"/>
        </w:rPr>
        <w:t>, and in particular reportage images</w:t>
      </w:r>
      <w:r w:rsidR="00DE5500" w:rsidRPr="00C671DF">
        <w:rPr>
          <w:sz w:val="22"/>
          <w:szCs w:val="22"/>
        </w:rPr>
        <w:t xml:space="preserve"> which, unlike photographic images, cannot assert themselves or their veracity without external </w:t>
      </w:r>
      <w:r w:rsidR="003B74BF" w:rsidRPr="00C671DF">
        <w:rPr>
          <w:sz w:val="22"/>
          <w:szCs w:val="22"/>
        </w:rPr>
        <w:t>markers</w:t>
      </w:r>
      <w:r w:rsidR="00DE5500" w:rsidRPr="00C671DF">
        <w:rPr>
          <w:sz w:val="22"/>
          <w:szCs w:val="22"/>
        </w:rPr>
        <w:t xml:space="preserve"> of authenticity. Their failure to capture an unassailable verisimilitude to the subject, or </w:t>
      </w:r>
      <w:r w:rsidR="006B7205" w:rsidRPr="00C671DF">
        <w:rPr>
          <w:sz w:val="22"/>
          <w:szCs w:val="22"/>
        </w:rPr>
        <w:t xml:space="preserve">definitively </w:t>
      </w:r>
      <w:r w:rsidR="00DE5500" w:rsidRPr="00C671DF">
        <w:rPr>
          <w:sz w:val="22"/>
          <w:szCs w:val="22"/>
        </w:rPr>
        <w:t xml:space="preserve">assert the ‘being there’ </w:t>
      </w:r>
      <w:r w:rsidR="005B7A9D" w:rsidRPr="00C671DF">
        <w:rPr>
          <w:sz w:val="22"/>
          <w:szCs w:val="22"/>
        </w:rPr>
        <w:t xml:space="preserve">of the image </w:t>
      </w:r>
      <w:r w:rsidR="00DE5500" w:rsidRPr="00C671DF">
        <w:rPr>
          <w:sz w:val="22"/>
          <w:szCs w:val="22"/>
        </w:rPr>
        <w:t xml:space="preserve">due to </w:t>
      </w:r>
      <w:r w:rsidR="005B7A9D" w:rsidRPr="00C671DF">
        <w:rPr>
          <w:sz w:val="22"/>
          <w:szCs w:val="22"/>
        </w:rPr>
        <w:t>its</w:t>
      </w:r>
      <w:r w:rsidR="00DE5500" w:rsidRPr="00C671DF">
        <w:rPr>
          <w:sz w:val="22"/>
          <w:szCs w:val="22"/>
        </w:rPr>
        <w:t xml:space="preserve"> abundant </w:t>
      </w:r>
      <w:r w:rsidR="005B7A9D" w:rsidRPr="00C671DF">
        <w:rPr>
          <w:sz w:val="22"/>
          <w:szCs w:val="22"/>
        </w:rPr>
        <w:t xml:space="preserve">signs of </w:t>
      </w:r>
      <w:r w:rsidR="00DE5500" w:rsidRPr="00C671DF">
        <w:rPr>
          <w:sz w:val="22"/>
          <w:szCs w:val="22"/>
        </w:rPr>
        <w:t>subjectivity</w:t>
      </w:r>
      <w:r w:rsidR="005B7A9D" w:rsidRPr="00C671DF">
        <w:rPr>
          <w:sz w:val="22"/>
          <w:szCs w:val="22"/>
        </w:rPr>
        <w:t xml:space="preserve">, inevitably results in the reader doubting the evidence provided. </w:t>
      </w:r>
      <w:r w:rsidR="0053156B" w:rsidRPr="00C671DF">
        <w:rPr>
          <w:sz w:val="22"/>
          <w:szCs w:val="22"/>
        </w:rPr>
        <w:t xml:space="preserve">Most </w:t>
      </w:r>
      <w:r w:rsidR="005B7A9D" w:rsidRPr="00C671DF">
        <w:rPr>
          <w:sz w:val="22"/>
          <w:szCs w:val="22"/>
        </w:rPr>
        <w:t>illustrator</w:t>
      </w:r>
      <w:r w:rsidR="0053156B" w:rsidRPr="00C671DF">
        <w:rPr>
          <w:sz w:val="22"/>
          <w:szCs w:val="22"/>
        </w:rPr>
        <w:t>s in this study</w:t>
      </w:r>
      <w:r w:rsidR="005B7A9D" w:rsidRPr="00C671DF">
        <w:rPr>
          <w:sz w:val="22"/>
          <w:szCs w:val="22"/>
        </w:rPr>
        <w:t xml:space="preserve"> </w:t>
      </w:r>
      <w:r w:rsidR="0053156B" w:rsidRPr="00C671DF">
        <w:rPr>
          <w:sz w:val="22"/>
          <w:szCs w:val="22"/>
        </w:rPr>
        <w:t xml:space="preserve">seem concerned with establishing the primacy of facts over fiction, of the real over the fake, and are </w:t>
      </w:r>
      <w:r w:rsidR="005B7A9D" w:rsidRPr="00C671DF">
        <w:rPr>
          <w:sz w:val="22"/>
          <w:szCs w:val="22"/>
        </w:rPr>
        <w:t>confronted with the need to</w:t>
      </w:r>
      <w:r w:rsidR="00DE5500" w:rsidRPr="00C671DF">
        <w:rPr>
          <w:sz w:val="22"/>
          <w:szCs w:val="22"/>
        </w:rPr>
        <w:t xml:space="preserve"> authenticat</w:t>
      </w:r>
      <w:r w:rsidR="005B7A9D" w:rsidRPr="00C671DF">
        <w:rPr>
          <w:sz w:val="22"/>
          <w:szCs w:val="22"/>
        </w:rPr>
        <w:t>e the text</w:t>
      </w:r>
      <w:r w:rsidR="00DE5500" w:rsidRPr="00C671DF">
        <w:rPr>
          <w:sz w:val="22"/>
          <w:szCs w:val="22"/>
        </w:rPr>
        <w:t xml:space="preserve"> through </w:t>
      </w:r>
      <w:r w:rsidR="005B7A9D" w:rsidRPr="00C671DF">
        <w:rPr>
          <w:sz w:val="22"/>
          <w:szCs w:val="22"/>
        </w:rPr>
        <w:t>an</w:t>
      </w:r>
      <w:r w:rsidR="00DE5500" w:rsidRPr="00C671DF">
        <w:rPr>
          <w:sz w:val="22"/>
          <w:szCs w:val="22"/>
        </w:rPr>
        <w:t xml:space="preserve"> </w:t>
      </w:r>
      <w:r w:rsidR="00020991" w:rsidRPr="00C671DF">
        <w:rPr>
          <w:sz w:val="22"/>
          <w:szCs w:val="22"/>
        </w:rPr>
        <w:t>appeal to support</w:t>
      </w:r>
      <w:r w:rsidR="00DE5500" w:rsidRPr="00C671DF">
        <w:rPr>
          <w:sz w:val="22"/>
          <w:szCs w:val="22"/>
        </w:rPr>
        <w:t xml:space="preserve"> higher modalit</w:t>
      </w:r>
      <w:r w:rsidR="005B7A9D" w:rsidRPr="00C671DF">
        <w:rPr>
          <w:sz w:val="22"/>
          <w:szCs w:val="22"/>
        </w:rPr>
        <w:t>y</w:t>
      </w:r>
      <w:r w:rsidR="0080137D" w:rsidRPr="00C671DF">
        <w:rPr>
          <w:sz w:val="22"/>
          <w:szCs w:val="22"/>
        </w:rPr>
        <w:t xml:space="preserve"> </w:t>
      </w:r>
      <w:r w:rsidR="005B7A9D" w:rsidRPr="00C671DF">
        <w:rPr>
          <w:sz w:val="22"/>
          <w:szCs w:val="22"/>
        </w:rPr>
        <w:t>forms</w:t>
      </w:r>
      <w:r w:rsidR="00DE5500" w:rsidRPr="00C671DF">
        <w:rPr>
          <w:sz w:val="22"/>
          <w:szCs w:val="22"/>
        </w:rPr>
        <w:t xml:space="preserve"> (i.e. the photographic image</w:t>
      </w:r>
      <w:r w:rsidR="00EF06A4" w:rsidRPr="00C671DF">
        <w:rPr>
          <w:sz w:val="22"/>
          <w:szCs w:val="22"/>
        </w:rPr>
        <w:t>, captioning, interviews or</w:t>
      </w:r>
      <w:r w:rsidR="00F16743" w:rsidRPr="00C671DF">
        <w:rPr>
          <w:sz w:val="22"/>
          <w:szCs w:val="22"/>
        </w:rPr>
        <w:t xml:space="preserve"> video testimony</w:t>
      </w:r>
      <w:r w:rsidR="005B7A9D" w:rsidRPr="00C671DF">
        <w:rPr>
          <w:sz w:val="22"/>
          <w:szCs w:val="22"/>
        </w:rPr>
        <w:t>)</w:t>
      </w:r>
      <w:r w:rsidR="00DE5500" w:rsidRPr="00C671DF">
        <w:rPr>
          <w:sz w:val="22"/>
          <w:szCs w:val="22"/>
        </w:rPr>
        <w:t xml:space="preserve">. As </w:t>
      </w:r>
      <w:r w:rsidR="00453771" w:rsidRPr="00C671DF">
        <w:rPr>
          <w:sz w:val="22"/>
          <w:szCs w:val="22"/>
        </w:rPr>
        <w:t>Kugler</w:t>
      </w:r>
      <w:r w:rsidR="0089291A" w:rsidRPr="00C671DF">
        <w:rPr>
          <w:sz w:val="22"/>
          <w:szCs w:val="22"/>
        </w:rPr>
        <w:t xml:space="preserve"> declar</w:t>
      </w:r>
      <w:r w:rsidR="00936043" w:rsidRPr="00C671DF">
        <w:rPr>
          <w:sz w:val="22"/>
          <w:szCs w:val="22"/>
        </w:rPr>
        <w:t>es</w:t>
      </w:r>
      <w:r w:rsidR="00BE283D" w:rsidRPr="00C671DF">
        <w:rPr>
          <w:sz w:val="22"/>
          <w:szCs w:val="22"/>
        </w:rPr>
        <w:t xml:space="preserve"> in a video featured by </w:t>
      </w:r>
      <w:r w:rsidR="00BE283D" w:rsidRPr="00C671DF">
        <w:rPr>
          <w:i/>
          <w:iCs/>
          <w:sz w:val="22"/>
          <w:szCs w:val="22"/>
        </w:rPr>
        <w:t>The Guardian</w:t>
      </w:r>
      <w:r w:rsidR="000854C6" w:rsidRPr="00C671DF">
        <w:rPr>
          <w:sz w:val="22"/>
          <w:szCs w:val="22"/>
        </w:rPr>
        <w:t>,</w:t>
      </w:r>
    </w:p>
    <w:p w14:paraId="4A876C67" w14:textId="2EE2046D" w:rsidR="000854C6" w:rsidRPr="00C671DF" w:rsidRDefault="00D32166" w:rsidP="00C671DF">
      <w:pPr>
        <w:widowControl w:val="0"/>
        <w:autoSpaceDE w:val="0"/>
        <w:autoSpaceDN w:val="0"/>
        <w:adjustRightInd w:val="0"/>
        <w:spacing w:before="120" w:after="120"/>
        <w:ind w:left="567"/>
        <w:jc w:val="both"/>
        <w:outlineLvl w:val="0"/>
        <w:rPr>
          <w:sz w:val="20"/>
          <w:szCs w:val="20"/>
          <w:lang w:eastAsia="en-GB"/>
        </w:rPr>
      </w:pPr>
      <w:r w:rsidRPr="00C671DF">
        <w:rPr>
          <w:sz w:val="20"/>
          <w:szCs w:val="20"/>
          <w:lang w:eastAsia="en-GB"/>
        </w:rPr>
        <w:t>[…]</w:t>
      </w:r>
      <w:r w:rsidR="0089291A" w:rsidRPr="00C671DF">
        <w:rPr>
          <w:sz w:val="20"/>
          <w:szCs w:val="20"/>
          <w:lang w:eastAsia="en-GB"/>
        </w:rPr>
        <w:t xml:space="preserve"> you have got text in the drawings, all my texts are from interviews of the people I met; and this will help to prove that all the drawings are real, that they are honest drawings</w:t>
      </w:r>
      <w:r w:rsidR="0080137D" w:rsidRPr="00C671DF">
        <w:rPr>
          <w:sz w:val="20"/>
          <w:szCs w:val="20"/>
          <w:lang w:eastAsia="en-GB"/>
        </w:rPr>
        <w:t>.</w:t>
      </w:r>
      <w:r w:rsidR="005F4D6B" w:rsidRPr="00C671DF">
        <w:rPr>
          <w:sz w:val="20"/>
          <w:szCs w:val="20"/>
          <w:lang w:eastAsia="en-GB"/>
        </w:rPr>
        <w:t xml:space="preserve"> (</w:t>
      </w:r>
      <w:r w:rsidR="00396DCB" w:rsidRPr="00C671DF">
        <w:rPr>
          <w:sz w:val="20"/>
          <w:szCs w:val="20"/>
          <w:lang w:eastAsia="en-GB"/>
        </w:rPr>
        <w:t>Kugler</w:t>
      </w:r>
      <w:r w:rsidR="00EF06A4" w:rsidRPr="00C671DF">
        <w:rPr>
          <w:sz w:val="20"/>
          <w:szCs w:val="20"/>
          <w:lang w:eastAsia="en-GB"/>
        </w:rPr>
        <w:t>,</w:t>
      </w:r>
      <w:r w:rsidR="00396DCB" w:rsidRPr="00C671DF">
        <w:rPr>
          <w:sz w:val="20"/>
          <w:szCs w:val="20"/>
          <w:lang w:eastAsia="en-GB"/>
        </w:rPr>
        <w:t xml:space="preserve"> </w:t>
      </w:r>
      <w:r w:rsidR="005F31D2" w:rsidRPr="00C671DF">
        <w:rPr>
          <w:sz w:val="20"/>
          <w:szCs w:val="20"/>
          <w:lang w:eastAsia="en-GB"/>
        </w:rPr>
        <w:t>‘</w:t>
      </w:r>
      <w:r w:rsidR="00C207D3" w:rsidRPr="00C671DF">
        <w:rPr>
          <w:sz w:val="20"/>
          <w:szCs w:val="20"/>
          <w:lang w:eastAsia="en-GB"/>
        </w:rPr>
        <w:t>Illustrator</w:t>
      </w:r>
      <w:r w:rsidR="005F31D2" w:rsidRPr="00C671DF">
        <w:rPr>
          <w:sz w:val="20"/>
          <w:szCs w:val="20"/>
          <w:lang w:eastAsia="en-GB"/>
        </w:rPr>
        <w:t>’</w:t>
      </w:r>
      <w:r w:rsidR="00C207D3" w:rsidRPr="00C671DF">
        <w:rPr>
          <w:sz w:val="20"/>
          <w:szCs w:val="20"/>
          <w:lang w:eastAsia="en-GB"/>
        </w:rPr>
        <w:t xml:space="preserve"> </w:t>
      </w:r>
      <w:r w:rsidR="66EAC2D8" w:rsidRPr="00C671DF">
        <w:rPr>
          <w:sz w:val="20"/>
          <w:szCs w:val="20"/>
        </w:rPr>
        <w:t>1:25</w:t>
      </w:r>
      <w:r w:rsidR="005F4D6B" w:rsidRPr="00C671DF">
        <w:rPr>
          <w:sz w:val="20"/>
          <w:szCs w:val="20"/>
          <w:lang w:eastAsia="en-GB"/>
        </w:rPr>
        <w:t>)</w:t>
      </w:r>
    </w:p>
    <w:p w14:paraId="209BD70D" w14:textId="287BAC88" w:rsidR="00286CF0" w:rsidRPr="00C671DF" w:rsidRDefault="005B7A9D" w:rsidP="00C671DF">
      <w:pPr>
        <w:spacing w:before="120"/>
        <w:jc w:val="both"/>
        <w:rPr>
          <w:sz w:val="22"/>
          <w:szCs w:val="22"/>
        </w:rPr>
      </w:pPr>
      <w:r w:rsidRPr="00C671DF">
        <w:rPr>
          <w:sz w:val="22"/>
          <w:szCs w:val="22"/>
          <w:lang w:eastAsia="en-GB"/>
        </w:rPr>
        <w:t xml:space="preserve">This statement </w:t>
      </w:r>
      <w:r w:rsidR="0089291A" w:rsidRPr="00C671DF">
        <w:rPr>
          <w:sz w:val="22"/>
          <w:szCs w:val="22"/>
          <w:lang w:eastAsia="en-GB"/>
        </w:rPr>
        <w:t xml:space="preserve">highlights how concern over a discourse of truth </w:t>
      </w:r>
      <w:r w:rsidR="00BE283D" w:rsidRPr="00C671DF">
        <w:rPr>
          <w:sz w:val="22"/>
          <w:szCs w:val="22"/>
          <w:lang w:eastAsia="en-GB"/>
        </w:rPr>
        <w:t xml:space="preserve">might </w:t>
      </w:r>
      <w:r w:rsidR="0089291A" w:rsidRPr="00C671DF">
        <w:rPr>
          <w:sz w:val="22"/>
          <w:szCs w:val="22"/>
          <w:lang w:eastAsia="en-GB"/>
        </w:rPr>
        <w:t xml:space="preserve">eclipse concern over the refugee’s identity. </w:t>
      </w:r>
      <w:r w:rsidR="00F44AAB" w:rsidRPr="00C671DF">
        <w:rPr>
          <w:sz w:val="22"/>
          <w:szCs w:val="22"/>
        </w:rPr>
        <w:t xml:space="preserve">Since the power of these images </w:t>
      </w:r>
      <w:r w:rsidR="0089291A" w:rsidRPr="00C671DF">
        <w:rPr>
          <w:sz w:val="22"/>
          <w:szCs w:val="22"/>
        </w:rPr>
        <w:t xml:space="preserve">relies </w:t>
      </w:r>
      <w:r w:rsidR="00401861" w:rsidRPr="00C671DF">
        <w:rPr>
          <w:sz w:val="22"/>
          <w:szCs w:val="22"/>
        </w:rPr>
        <w:t>significantly up</w:t>
      </w:r>
      <w:r w:rsidR="00F44AAB" w:rsidRPr="00C671DF">
        <w:rPr>
          <w:sz w:val="22"/>
          <w:szCs w:val="22"/>
        </w:rPr>
        <w:t>on the trust bestowed on the author</w:t>
      </w:r>
      <w:r w:rsidR="007C6DC7" w:rsidRPr="00C671DF">
        <w:rPr>
          <w:sz w:val="22"/>
          <w:szCs w:val="22"/>
        </w:rPr>
        <w:t xml:space="preserve">, </w:t>
      </w:r>
      <w:r w:rsidR="00563315" w:rsidRPr="00C671DF">
        <w:rPr>
          <w:sz w:val="22"/>
          <w:szCs w:val="22"/>
        </w:rPr>
        <w:t>the artist</w:t>
      </w:r>
      <w:r w:rsidRPr="00C671DF">
        <w:rPr>
          <w:sz w:val="22"/>
          <w:szCs w:val="22"/>
        </w:rPr>
        <w:t xml:space="preserve"> </w:t>
      </w:r>
      <w:r w:rsidR="00C07B6F" w:rsidRPr="00C671DF">
        <w:rPr>
          <w:sz w:val="22"/>
          <w:szCs w:val="22"/>
        </w:rPr>
        <w:t>feel</w:t>
      </w:r>
      <w:r w:rsidR="00563315" w:rsidRPr="00C671DF">
        <w:rPr>
          <w:sz w:val="22"/>
          <w:szCs w:val="22"/>
        </w:rPr>
        <w:t>s</w:t>
      </w:r>
      <w:r w:rsidR="00C07B6F" w:rsidRPr="00C671DF">
        <w:rPr>
          <w:sz w:val="22"/>
          <w:szCs w:val="22"/>
        </w:rPr>
        <w:t xml:space="preserve"> the need to strengthen </w:t>
      </w:r>
      <w:r w:rsidR="00563315" w:rsidRPr="00C671DF">
        <w:rPr>
          <w:sz w:val="22"/>
          <w:szCs w:val="22"/>
        </w:rPr>
        <w:t>his</w:t>
      </w:r>
      <w:r w:rsidR="00D32166" w:rsidRPr="00C671DF">
        <w:rPr>
          <w:sz w:val="22"/>
          <w:szCs w:val="22"/>
        </w:rPr>
        <w:t>/her</w:t>
      </w:r>
      <w:r w:rsidR="00563315" w:rsidRPr="00C671DF">
        <w:rPr>
          <w:sz w:val="22"/>
          <w:szCs w:val="22"/>
        </w:rPr>
        <w:t xml:space="preserve"> </w:t>
      </w:r>
      <w:r w:rsidR="00C07B6F" w:rsidRPr="00C671DF">
        <w:rPr>
          <w:sz w:val="22"/>
          <w:szCs w:val="22"/>
        </w:rPr>
        <w:t xml:space="preserve">position through </w:t>
      </w:r>
      <w:r w:rsidR="0089291A" w:rsidRPr="00C671DF">
        <w:rPr>
          <w:sz w:val="22"/>
          <w:szCs w:val="22"/>
        </w:rPr>
        <w:t>evidence</w:t>
      </w:r>
      <w:r w:rsidR="00C07B6F" w:rsidRPr="00C671DF">
        <w:rPr>
          <w:sz w:val="22"/>
          <w:szCs w:val="22"/>
        </w:rPr>
        <w:t xml:space="preserve">. This </w:t>
      </w:r>
      <w:r w:rsidR="00453771" w:rsidRPr="00C671DF">
        <w:rPr>
          <w:sz w:val="22"/>
          <w:szCs w:val="22"/>
        </w:rPr>
        <w:t xml:space="preserve">is symptomatic of the shifting </w:t>
      </w:r>
      <w:r w:rsidR="0089291A" w:rsidRPr="00C671DF">
        <w:rPr>
          <w:sz w:val="22"/>
          <w:szCs w:val="22"/>
        </w:rPr>
        <w:t>interest</w:t>
      </w:r>
      <w:r w:rsidR="00453771" w:rsidRPr="00C671DF">
        <w:rPr>
          <w:sz w:val="22"/>
          <w:szCs w:val="22"/>
        </w:rPr>
        <w:t xml:space="preserve"> from the refugee</w:t>
      </w:r>
      <w:r w:rsidR="0089291A" w:rsidRPr="00C671DF">
        <w:rPr>
          <w:sz w:val="22"/>
          <w:szCs w:val="22"/>
        </w:rPr>
        <w:t>’s identity</w:t>
      </w:r>
      <w:r w:rsidR="00453771" w:rsidRPr="00C671DF">
        <w:rPr>
          <w:sz w:val="22"/>
          <w:szCs w:val="22"/>
        </w:rPr>
        <w:t xml:space="preserve"> to the image makers</w:t>
      </w:r>
      <w:r w:rsidR="0089291A" w:rsidRPr="00C671DF">
        <w:rPr>
          <w:sz w:val="22"/>
          <w:szCs w:val="22"/>
        </w:rPr>
        <w:t>’</w:t>
      </w:r>
      <w:r w:rsidR="00453771" w:rsidRPr="00C671DF">
        <w:rPr>
          <w:sz w:val="22"/>
          <w:szCs w:val="22"/>
        </w:rPr>
        <w:t>.</w:t>
      </w:r>
    </w:p>
    <w:p w14:paraId="1BF68F2C" w14:textId="21F91E49" w:rsidR="002F769D" w:rsidRPr="00C671DF" w:rsidRDefault="002F769D" w:rsidP="00C671DF">
      <w:pPr>
        <w:spacing w:before="120"/>
        <w:ind w:firstLine="284"/>
        <w:jc w:val="both"/>
        <w:rPr>
          <w:sz w:val="22"/>
          <w:szCs w:val="22"/>
        </w:rPr>
      </w:pPr>
      <w:r w:rsidRPr="00C671DF">
        <w:rPr>
          <w:sz w:val="22"/>
          <w:szCs w:val="22"/>
        </w:rPr>
        <w:t>In cont</w:t>
      </w:r>
      <w:r w:rsidR="005361FD" w:rsidRPr="00C671DF">
        <w:rPr>
          <w:sz w:val="22"/>
          <w:szCs w:val="22"/>
        </w:rPr>
        <w:t>r</w:t>
      </w:r>
      <w:r w:rsidRPr="00C671DF">
        <w:rPr>
          <w:sz w:val="22"/>
          <w:szCs w:val="22"/>
        </w:rPr>
        <w:t>ast to an expectation of such images to potentially dispel stereotypes, these reportages end up reducing the refugee to helpless figure</w:t>
      </w:r>
      <w:r w:rsidR="003B74BF" w:rsidRPr="00C671DF">
        <w:rPr>
          <w:sz w:val="22"/>
          <w:szCs w:val="22"/>
        </w:rPr>
        <w:t>s</w:t>
      </w:r>
      <w:r w:rsidRPr="00C671DF">
        <w:rPr>
          <w:sz w:val="22"/>
          <w:szCs w:val="22"/>
        </w:rPr>
        <w:t xml:space="preserve"> of otherness, </w:t>
      </w:r>
      <w:r w:rsidR="0078706E" w:rsidRPr="00C671DF">
        <w:rPr>
          <w:sz w:val="22"/>
          <w:szCs w:val="22"/>
        </w:rPr>
        <w:t>whilst</w:t>
      </w:r>
      <w:r w:rsidRPr="00C671DF">
        <w:rPr>
          <w:sz w:val="22"/>
          <w:szCs w:val="22"/>
        </w:rPr>
        <w:t xml:space="preserve"> paradoxically </w:t>
      </w:r>
      <w:r w:rsidR="0078706E" w:rsidRPr="00C671DF">
        <w:rPr>
          <w:sz w:val="22"/>
          <w:szCs w:val="22"/>
        </w:rPr>
        <w:t xml:space="preserve">attempting to present them as </w:t>
      </w:r>
      <w:r w:rsidRPr="00C671DF">
        <w:rPr>
          <w:sz w:val="22"/>
          <w:szCs w:val="22"/>
        </w:rPr>
        <w:t xml:space="preserve">figures of the same as articulated by Kurasawa. </w:t>
      </w:r>
      <w:r w:rsidR="00FF3725" w:rsidRPr="00C671DF">
        <w:rPr>
          <w:sz w:val="22"/>
          <w:szCs w:val="22"/>
        </w:rPr>
        <w:t>Overly concerned with the form and format</w:t>
      </w:r>
      <w:r w:rsidR="0078706E" w:rsidRPr="00C671DF">
        <w:rPr>
          <w:sz w:val="22"/>
          <w:szCs w:val="22"/>
        </w:rPr>
        <w:t xml:space="preserve"> of their visualisation</w:t>
      </w:r>
      <w:r w:rsidR="00FF3725" w:rsidRPr="00C671DF">
        <w:rPr>
          <w:sz w:val="22"/>
          <w:szCs w:val="22"/>
        </w:rPr>
        <w:t xml:space="preserve">, they primarily engage with the beautiful and the authentic. </w:t>
      </w:r>
      <w:r w:rsidRPr="00C671DF">
        <w:rPr>
          <w:sz w:val="22"/>
          <w:szCs w:val="22"/>
        </w:rPr>
        <w:t xml:space="preserve">Whilst the phenomenological intensification advocated by Kurasawa might have been realised </w:t>
      </w:r>
      <w:r w:rsidR="00396DCB" w:rsidRPr="00C671DF">
        <w:rPr>
          <w:sz w:val="22"/>
          <w:szCs w:val="22"/>
        </w:rPr>
        <w:t>by</w:t>
      </w:r>
      <w:r w:rsidRPr="00C671DF">
        <w:rPr>
          <w:sz w:val="22"/>
          <w:szCs w:val="22"/>
        </w:rPr>
        <w:t xml:space="preserve"> exploiting illustration’s capacity to communicate understanding through a refinement and deepening of meaning within a selective ‘thick’ description, they ultimately present articulations of refugee identity that rarely penetrate the surface. </w:t>
      </w:r>
    </w:p>
    <w:p w14:paraId="2C409331" w14:textId="28C06E77" w:rsidR="00624405" w:rsidRPr="00C671DF" w:rsidRDefault="00EB37ED" w:rsidP="00C671DF">
      <w:pPr>
        <w:spacing w:before="360" w:after="120"/>
        <w:jc w:val="both"/>
        <w:rPr>
          <w:b/>
          <w:bCs/>
          <w:sz w:val="22"/>
          <w:szCs w:val="22"/>
        </w:rPr>
      </w:pPr>
      <w:r w:rsidRPr="00C671DF">
        <w:rPr>
          <w:b/>
          <w:bCs/>
          <w:sz w:val="22"/>
          <w:szCs w:val="22"/>
        </w:rPr>
        <w:t>O</w:t>
      </w:r>
      <w:r w:rsidR="00D750D0" w:rsidRPr="00C671DF">
        <w:rPr>
          <w:b/>
          <w:bCs/>
          <w:sz w:val="22"/>
          <w:szCs w:val="22"/>
        </w:rPr>
        <w:t>vert, asserted authorship</w:t>
      </w:r>
    </w:p>
    <w:p w14:paraId="2ED0104E" w14:textId="5563C73B" w:rsidR="000E37D3" w:rsidRPr="00C671DF" w:rsidRDefault="005361FD" w:rsidP="00C671DF">
      <w:pPr>
        <w:widowControl w:val="0"/>
        <w:autoSpaceDE w:val="0"/>
        <w:autoSpaceDN w:val="0"/>
        <w:adjustRightInd w:val="0"/>
        <w:spacing w:before="120"/>
        <w:ind w:firstLine="284"/>
        <w:jc w:val="both"/>
        <w:rPr>
          <w:sz w:val="22"/>
          <w:szCs w:val="22"/>
        </w:rPr>
      </w:pPr>
      <w:r w:rsidRPr="00C671DF">
        <w:rPr>
          <w:sz w:val="22"/>
          <w:szCs w:val="22"/>
        </w:rPr>
        <w:t>Despite</w:t>
      </w:r>
      <w:r w:rsidR="00A6057B" w:rsidRPr="00C671DF">
        <w:rPr>
          <w:sz w:val="22"/>
          <w:szCs w:val="22"/>
        </w:rPr>
        <w:t xml:space="preserve"> the anticipated </w:t>
      </w:r>
      <w:r w:rsidR="009C3ECD" w:rsidRPr="00C671DF">
        <w:rPr>
          <w:sz w:val="22"/>
          <w:szCs w:val="22"/>
        </w:rPr>
        <w:t>assertion of migrant identities</w:t>
      </w:r>
      <w:r w:rsidR="00031B00" w:rsidRPr="00C671DF">
        <w:rPr>
          <w:sz w:val="22"/>
          <w:szCs w:val="22"/>
        </w:rPr>
        <w:t xml:space="preserve"> through reportage illustration</w:t>
      </w:r>
      <w:r w:rsidR="009C3ECD" w:rsidRPr="00C671DF">
        <w:rPr>
          <w:sz w:val="22"/>
          <w:szCs w:val="22"/>
        </w:rPr>
        <w:t>, this</w:t>
      </w:r>
      <w:r w:rsidR="0078706E" w:rsidRPr="00C671DF">
        <w:rPr>
          <w:sz w:val="22"/>
          <w:szCs w:val="22"/>
        </w:rPr>
        <w:t xml:space="preserve"> </w:t>
      </w:r>
      <w:r w:rsidR="00C616B9" w:rsidRPr="00C671DF">
        <w:rPr>
          <w:sz w:val="22"/>
          <w:szCs w:val="22"/>
        </w:rPr>
        <w:t xml:space="preserve">article </w:t>
      </w:r>
      <w:r w:rsidR="009C3ECD" w:rsidRPr="00C671DF">
        <w:rPr>
          <w:sz w:val="22"/>
          <w:szCs w:val="22"/>
        </w:rPr>
        <w:t xml:space="preserve">finds instead that what is asserted through these images is a more defined articulation of </w:t>
      </w:r>
      <w:r w:rsidR="00401B28" w:rsidRPr="00C671DF">
        <w:rPr>
          <w:sz w:val="22"/>
          <w:szCs w:val="22"/>
        </w:rPr>
        <w:t xml:space="preserve">the </w:t>
      </w:r>
      <w:r w:rsidR="009C3ECD" w:rsidRPr="00C671DF">
        <w:rPr>
          <w:sz w:val="22"/>
          <w:szCs w:val="22"/>
        </w:rPr>
        <w:t>European liberal identity. As suggested</w:t>
      </w:r>
      <w:r w:rsidR="007B6ABE" w:rsidRPr="00C671DF">
        <w:rPr>
          <w:sz w:val="22"/>
          <w:szCs w:val="22"/>
        </w:rPr>
        <w:t xml:space="preserve"> in early </w:t>
      </w:r>
      <w:r w:rsidR="00624405" w:rsidRPr="00C671DF">
        <w:rPr>
          <w:sz w:val="22"/>
          <w:szCs w:val="22"/>
        </w:rPr>
        <w:t>discussions</w:t>
      </w:r>
      <w:r w:rsidR="007B6ABE" w:rsidRPr="00C671DF">
        <w:rPr>
          <w:sz w:val="22"/>
          <w:szCs w:val="22"/>
        </w:rPr>
        <w:t xml:space="preserve"> about the potential of </w:t>
      </w:r>
      <w:r w:rsidR="007B6ABE" w:rsidRPr="00C671DF">
        <w:rPr>
          <w:sz w:val="22"/>
          <w:szCs w:val="22"/>
        </w:rPr>
        <w:lastRenderedPageBreak/>
        <w:t>drawing</w:t>
      </w:r>
      <w:r w:rsidR="009C3ECD" w:rsidRPr="00C671DF">
        <w:rPr>
          <w:sz w:val="22"/>
          <w:szCs w:val="22"/>
        </w:rPr>
        <w:t xml:space="preserve">, reportage illustrations re-assert the author through </w:t>
      </w:r>
      <w:r w:rsidR="00C616B9" w:rsidRPr="00C671DF">
        <w:rPr>
          <w:sz w:val="22"/>
          <w:szCs w:val="22"/>
        </w:rPr>
        <w:t>his/her</w:t>
      </w:r>
      <w:r w:rsidR="009C3ECD" w:rsidRPr="00C671DF">
        <w:rPr>
          <w:sz w:val="22"/>
          <w:szCs w:val="22"/>
        </w:rPr>
        <w:t xml:space="preserve"> very subjectivity</w:t>
      </w:r>
      <w:r w:rsidR="007B6ABE" w:rsidRPr="00C671DF">
        <w:rPr>
          <w:sz w:val="22"/>
          <w:szCs w:val="22"/>
        </w:rPr>
        <w:t xml:space="preserve"> – but to an unforeseen extent </w:t>
      </w:r>
      <w:r w:rsidR="00624405" w:rsidRPr="00C671DF">
        <w:rPr>
          <w:sz w:val="22"/>
          <w:szCs w:val="22"/>
        </w:rPr>
        <w:t>and with unexpected consequences</w:t>
      </w:r>
      <w:r w:rsidR="009C3ECD" w:rsidRPr="00C671DF">
        <w:rPr>
          <w:sz w:val="22"/>
          <w:szCs w:val="22"/>
        </w:rPr>
        <w:t xml:space="preserve">. Through </w:t>
      </w:r>
      <w:r w:rsidR="00624405" w:rsidRPr="00C671DF">
        <w:rPr>
          <w:sz w:val="22"/>
          <w:szCs w:val="22"/>
        </w:rPr>
        <w:t xml:space="preserve">a range of </w:t>
      </w:r>
      <w:r w:rsidR="009C3ECD" w:rsidRPr="00C671DF">
        <w:rPr>
          <w:sz w:val="22"/>
          <w:szCs w:val="22"/>
        </w:rPr>
        <w:t xml:space="preserve">symbolic acts </w:t>
      </w:r>
      <w:r w:rsidR="00624405" w:rsidRPr="00C671DF">
        <w:rPr>
          <w:sz w:val="22"/>
          <w:szCs w:val="22"/>
        </w:rPr>
        <w:t>(</w:t>
      </w:r>
      <w:r w:rsidR="009C3ECD" w:rsidRPr="00C671DF">
        <w:rPr>
          <w:sz w:val="22"/>
          <w:szCs w:val="22"/>
        </w:rPr>
        <w:t>the inherent presence of the</w:t>
      </w:r>
      <w:r w:rsidR="00624405" w:rsidRPr="00C671DF">
        <w:rPr>
          <w:sz w:val="22"/>
          <w:szCs w:val="22"/>
        </w:rPr>
        <w:t xml:space="preserve"> image-maker through their overt authorship;</w:t>
      </w:r>
      <w:r w:rsidR="009C3ECD" w:rsidRPr="00C671DF">
        <w:rPr>
          <w:sz w:val="22"/>
          <w:szCs w:val="22"/>
        </w:rPr>
        <w:t xml:space="preserve"> the artist’s own</w:t>
      </w:r>
      <w:r w:rsidR="00624405" w:rsidRPr="00C671DF">
        <w:rPr>
          <w:sz w:val="22"/>
          <w:szCs w:val="22"/>
        </w:rPr>
        <w:t xml:space="preserve"> testimonies as visual notation within the visual plane;</w:t>
      </w:r>
      <w:r w:rsidR="009C3ECD" w:rsidRPr="00C671DF">
        <w:rPr>
          <w:sz w:val="22"/>
          <w:szCs w:val="22"/>
        </w:rPr>
        <w:t xml:space="preserve"> and the artist</w:t>
      </w:r>
      <w:r w:rsidR="0080137D" w:rsidRPr="00C671DF">
        <w:rPr>
          <w:sz w:val="22"/>
          <w:szCs w:val="22"/>
        </w:rPr>
        <w:t>’s</w:t>
      </w:r>
      <w:r w:rsidR="009C3ECD" w:rsidRPr="00C671DF">
        <w:rPr>
          <w:sz w:val="22"/>
          <w:szCs w:val="22"/>
        </w:rPr>
        <w:t xml:space="preserve"> interview</w:t>
      </w:r>
      <w:r w:rsidR="005808F1" w:rsidRPr="00C671DF">
        <w:rPr>
          <w:sz w:val="22"/>
          <w:szCs w:val="22"/>
        </w:rPr>
        <w:t>,</w:t>
      </w:r>
      <w:r w:rsidR="009C3ECD" w:rsidRPr="00C671DF">
        <w:rPr>
          <w:sz w:val="22"/>
          <w:szCs w:val="22"/>
        </w:rPr>
        <w:t xml:space="preserve"> which has begun to </w:t>
      </w:r>
      <w:r w:rsidR="007A3377" w:rsidRPr="00C671DF">
        <w:rPr>
          <w:sz w:val="22"/>
          <w:szCs w:val="22"/>
        </w:rPr>
        <w:t>appear</w:t>
      </w:r>
      <w:r w:rsidR="009C3ECD" w:rsidRPr="00C671DF">
        <w:rPr>
          <w:sz w:val="22"/>
          <w:szCs w:val="22"/>
        </w:rPr>
        <w:t xml:space="preserve"> as a staple accompaniment to such imagery</w:t>
      </w:r>
      <w:r w:rsidR="00624405" w:rsidRPr="00C671DF">
        <w:rPr>
          <w:sz w:val="22"/>
          <w:szCs w:val="22"/>
        </w:rPr>
        <w:t>)</w:t>
      </w:r>
      <w:r w:rsidR="009C3ECD" w:rsidRPr="00C671DF">
        <w:rPr>
          <w:sz w:val="22"/>
          <w:szCs w:val="22"/>
        </w:rPr>
        <w:t xml:space="preserve">, the illustrator emerges as an intervener in humanitarian concerns. </w:t>
      </w:r>
      <w:r w:rsidR="00C616B9" w:rsidRPr="00C671DF">
        <w:rPr>
          <w:sz w:val="22"/>
          <w:szCs w:val="22"/>
        </w:rPr>
        <w:t>The ‘</w:t>
      </w:r>
      <w:r w:rsidR="00E73291" w:rsidRPr="00C671DF">
        <w:rPr>
          <w:sz w:val="22"/>
          <w:szCs w:val="22"/>
        </w:rPr>
        <w:t>person</w:t>
      </w:r>
      <w:r w:rsidR="00C616B9" w:rsidRPr="00C671DF">
        <w:rPr>
          <w:sz w:val="22"/>
          <w:szCs w:val="22"/>
        </w:rPr>
        <w:t>al moral impulses of the artist’, demonstrated through an ‘overt form of “authorship”</w:t>
      </w:r>
      <w:r w:rsidR="00E73291" w:rsidRPr="00C671DF">
        <w:rPr>
          <w:sz w:val="22"/>
          <w:szCs w:val="22"/>
        </w:rPr>
        <w:t xml:space="preserve"> in the direction and representation of a </w:t>
      </w:r>
      <w:r w:rsidR="00C616B9" w:rsidRPr="00C671DF">
        <w:rPr>
          <w:sz w:val="22"/>
          <w:szCs w:val="22"/>
        </w:rPr>
        <w:t>“political point of view</w:t>
      </w:r>
      <w:r w:rsidR="00E73291" w:rsidRPr="00C671DF">
        <w:rPr>
          <w:sz w:val="22"/>
          <w:szCs w:val="22"/>
        </w:rPr>
        <w:t>”</w:t>
      </w:r>
      <w:r w:rsidR="00C616B9" w:rsidRPr="00C671DF">
        <w:rPr>
          <w:sz w:val="22"/>
          <w:szCs w:val="22"/>
        </w:rPr>
        <w:t>’</w:t>
      </w:r>
      <w:r w:rsidR="00E73291" w:rsidRPr="00C671DF">
        <w:rPr>
          <w:sz w:val="22"/>
          <w:szCs w:val="22"/>
        </w:rPr>
        <w:t xml:space="preserve"> (Minichiello</w:t>
      </w:r>
      <w:r w:rsidR="00B23772" w:rsidRPr="00C671DF">
        <w:rPr>
          <w:sz w:val="22"/>
          <w:szCs w:val="22"/>
        </w:rPr>
        <w:t xml:space="preserve"> 88</w:t>
      </w:r>
      <w:r w:rsidR="00E73291" w:rsidRPr="00C671DF">
        <w:rPr>
          <w:sz w:val="22"/>
          <w:szCs w:val="22"/>
        </w:rPr>
        <w:t xml:space="preserve">) are held up in front of the viewer, not simply through the presentation and reading of the image, but also through the (celebrity) status that accompanies the publication of </w:t>
      </w:r>
      <w:r w:rsidR="00F16743" w:rsidRPr="00C671DF">
        <w:rPr>
          <w:sz w:val="22"/>
          <w:szCs w:val="22"/>
        </w:rPr>
        <w:t>such images</w:t>
      </w:r>
      <w:r w:rsidR="00E73291" w:rsidRPr="00C671DF">
        <w:rPr>
          <w:sz w:val="22"/>
          <w:szCs w:val="22"/>
        </w:rPr>
        <w:t xml:space="preserve">. </w:t>
      </w:r>
      <w:r w:rsidR="007B6ABE" w:rsidRPr="00C671DF">
        <w:rPr>
          <w:sz w:val="22"/>
          <w:szCs w:val="22"/>
        </w:rPr>
        <w:t>It is to be noted that Pomès, Kugler, Hayes and others have featured in well publicised video or radio interviews</w:t>
      </w:r>
      <w:r w:rsidR="00624405" w:rsidRPr="00C671DF">
        <w:rPr>
          <w:sz w:val="22"/>
          <w:szCs w:val="22"/>
        </w:rPr>
        <w:t>, as have other artists ‘intervening’ through illustration in the popular press</w:t>
      </w:r>
      <w:r w:rsidR="007B6ABE" w:rsidRPr="00C671DF">
        <w:rPr>
          <w:sz w:val="22"/>
          <w:szCs w:val="22"/>
        </w:rPr>
        <w:t xml:space="preserve">. </w:t>
      </w:r>
      <w:r w:rsidR="009C3ECD" w:rsidRPr="00C671DF">
        <w:rPr>
          <w:sz w:val="22"/>
          <w:szCs w:val="22"/>
        </w:rPr>
        <w:t>No longer invisible behind the camera</w:t>
      </w:r>
      <w:r w:rsidR="0080137D" w:rsidRPr="00C671DF">
        <w:rPr>
          <w:sz w:val="22"/>
          <w:szCs w:val="22"/>
        </w:rPr>
        <w:t xml:space="preserve"> – </w:t>
      </w:r>
      <w:r w:rsidR="009C3ECD" w:rsidRPr="00C671DF">
        <w:rPr>
          <w:sz w:val="22"/>
          <w:szCs w:val="22"/>
        </w:rPr>
        <w:t xml:space="preserve">which </w:t>
      </w:r>
      <w:r w:rsidR="00E73291" w:rsidRPr="00C671DF">
        <w:rPr>
          <w:sz w:val="22"/>
          <w:szCs w:val="22"/>
        </w:rPr>
        <w:t xml:space="preserve">largely </w:t>
      </w:r>
      <w:r w:rsidR="009C3ECD" w:rsidRPr="00C671DF">
        <w:rPr>
          <w:sz w:val="22"/>
          <w:szCs w:val="22"/>
        </w:rPr>
        <w:t>obliterates the author of the image t</w:t>
      </w:r>
      <w:r w:rsidR="00624405" w:rsidRPr="00C671DF">
        <w:rPr>
          <w:sz w:val="22"/>
          <w:szCs w:val="22"/>
        </w:rPr>
        <w:t>hrough its perceived neutrality</w:t>
      </w:r>
      <w:r w:rsidR="0080137D" w:rsidRPr="00C671DF">
        <w:rPr>
          <w:sz w:val="22"/>
          <w:szCs w:val="22"/>
        </w:rPr>
        <w:t xml:space="preserve"> – </w:t>
      </w:r>
      <w:r w:rsidR="009C3ECD" w:rsidRPr="00C671DF">
        <w:rPr>
          <w:sz w:val="22"/>
          <w:szCs w:val="22"/>
        </w:rPr>
        <w:t xml:space="preserve">the artist becomes central to the image and cannot be ignored in </w:t>
      </w:r>
      <w:r w:rsidR="00401B28" w:rsidRPr="00C671DF">
        <w:rPr>
          <w:sz w:val="22"/>
          <w:szCs w:val="22"/>
        </w:rPr>
        <w:t>its</w:t>
      </w:r>
      <w:r w:rsidR="009C3ECD" w:rsidRPr="00C671DF">
        <w:rPr>
          <w:sz w:val="22"/>
          <w:szCs w:val="22"/>
        </w:rPr>
        <w:t xml:space="preserve"> reading</w:t>
      </w:r>
      <w:r w:rsidR="007B6ABE" w:rsidRPr="00C671DF">
        <w:rPr>
          <w:sz w:val="22"/>
          <w:szCs w:val="22"/>
        </w:rPr>
        <w:t>.</w:t>
      </w:r>
      <w:r w:rsidR="009505D2" w:rsidRPr="00C671DF">
        <w:rPr>
          <w:sz w:val="22"/>
          <w:szCs w:val="22"/>
        </w:rPr>
        <w:t xml:space="preserve"> </w:t>
      </w:r>
      <w:r w:rsidR="0078706E" w:rsidRPr="00C671DF">
        <w:rPr>
          <w:sz w:val="22"/>
          <w:szCs w:val="22"/>
        </w:rPr>
        <w:t xml:space="preserve">Dutch visual artist </w:t>
      </w:r>
      <w:r w:rsidR="00BE283D" w:rsidRPr="00C671DF">
        <w:rPr>
          <w:sz w:val="22"/>
          <w:szCs w:val="22"/>
        </w:rPr>
        <w:t xml:space="preserve">Jan </w:t>
      </w:r>
      <w:r w:rsidR="000E37D3" w:rsidRPr="00C671DF">
        <w:rPr>
          <w:sz w:val="22"/>
          <w:szCs w:val="22"/>
        </w:rPr>
        <w:t>Rothuizen</w:t>
      </w:r>
      <w:r w:rsidR="00BE283D" w:rsidRPr="00C671DF">
        <w:rPr>
          <w:sz w:val="22"/>
          <w:szCs w:val="22"/>
        </w:rPr>
        <w:t xml:space="preserve">, whose illustrated web-reportage ‘Refugee Republic’ about the Domiz camp in Iraq won many accolades, </w:t>
      </w:r>
      <w:r w:rsidR="00F71E6E" w:rsidRPr="00C671DF">
        <w:rPr>
          <w:sz w:val="22"/>
          <w:szCs w:val="22"/>
        </w:rPr>
        <w:t>expl</w:t>
      </w:r>
      <w:r w:rsidR="00BE283D" w:rsidRPr="00C671DF">
        <w:rPr>
          <w:sz w:val="22"/>
          <w:szCs w:val="22"/>
        </w:rPr>
        <w:t>ains further in a video that focuses on his documentary practice</w:t>
      </w:r>
      <w:r w:rsidR="00F71E6E" w:rsidRPr="00C671DF">
        <w:rPr>
          <w:sz w:val="22"/>
          <w:szCs w:val="22"/>
        </w:rPr>
        <w:t>:</w:t>
      </w:r>
    </w:p>
    <w:p w14:paraId="73535D08" w14:textId="56F0AD0A" w:rsidR="000854C6" w:rsidRPr="00C671DF" w:rsidRDefault="000E37D3" w:rsidP="00C671DF">
      <w:pPr>
        <w:widowControl w:val="0"/>
        <w:autoSpaceDE w:val="0"/>
        <w:autoSpaceDN w:val="0"/>
        <w:adjustRightInd w:val="0"/>
        <w:spacing w:before="120" w:after="120"/>
        <w:ind w:left="567"/>
        <w:jc w:val="both"/>
        <w:rPr>
          <w:sz w:val="20"/>
          <w:szCs w:val="20"/>
        </w:rPr>
      </w:pPr>
      <w:r w:rsidRPr="00C671DF">
        <w:rPr>
          <w:sz w:val="20"/>
          <w:szCs w:val="20"/>
        </w:rPr>
        <w:t>It’s graphic storytelling, but also it’s highly personal. On one hand it’s about me, what I see, my thoughts but obviously I also use this to speak to the imagination of viewers as a narrative tool.</w:t>
      </w:r>
      <w:r w:rsidR="00936043" w:rsidRPr="00C671DF">
        <w:rPr>
          <w:sz w:val="20"/>
          <w:szCs w:val="20"/>
        </w:rPr>
        <w:t xml:space="preserve"> </w:t>
      </w:r>
      <w:r w:rsidRPr="00C671DF">
        <w:rPr>
          <w:sz w:val="20"/>
          <w:szCs w:val="20"/>
        </w:rPr>
        <w:t>(Rothuizen</w:t>
      </w:r>
      <w:r w:rsidR="6D6C5EE5" w:rsidRPr="00C671DF">
        <w:rPr>
          <w:sz w:val="20"/>
          <w:szCs w:val="20"/>
        </w:rPr>
        <w:t xml:space="preserve"> </w:t>
      </w:r>
      <w:r w:rsidR="35ACD128" w:rsidRPr="00C671DF">
        <w:rPr>
          <w:sz w:val="20"/>
          <w:szCs w:val="20"/>
        </w:rPr>
        <w:t>interview</w:t>
      </w:r>
      <w:r w:rsidR="588AC134" w:rsidRPr="00C671DF">
        <w:rPr>
          <w:sz w:val="20"/>
          <w:szCs w:val="20"/>
        </w:rPr>
        <w:t xml:space="preserve">ed by </w:t>
      </w:r>
      <w:r w:rsidR="00281856" w:rsidRPr="00C671DF">
        <w:rPr>
          <w:sz w:val="20"/>
          <w:szCs w:val="20"/>
        </w:rPr>
        <w:t>van de Wetering</w:t>
      </w:r>
      <w:r w:rsidR="00BE283D" w:rsidRPr="00C671DF">
        <w:rPr>
          <w:sz w:val="20"/>
          <w:szCs w:val="20"/>
        </w:rPr>
        <w:t>,</w:t>
      </w:r>
      <w:r w:rsidR="35ACD128" w:rsidRPr="00C671DF">
        <w:rPr>
          <w:sz w:val="20"/>
          <w:szCs w:val="20"/>
        </w:rPr>
        <w:t xml:space="preserve"> 04:17</w:t>
      </w:r>
      <w:r w:rsidRPr="00C671DF">
        <w:rPr>
          <w:sz w:val="20"/>
          <w:szCs w:val="20"/>
        </w:rPr>
        <w:t>)</w:t>
      </w:r>
    </w:p>
    <w:p w14:paraId="61642B71" w14:textId="77DE862B" w:rsidR="00E73291" w:rsidRPr="00C671DF" w:rsidRDefault="00F71E6E" w:rsidP="00C671DF">
      <w:pPr>
        <w:widowControl w:val="0"/>
        <w:autoSpaceDE w:val="0"/>
        <w:autoSpaceDN w:val="0"/>
        <w:adjustRightInd w:val="0"/>
        <w:spacing w:before="120"/>
        <w:jc w:val="both"/>
        <w:rPr>
          <w:sz w:val="22"/>
          <w:szCs w:val="22"/>
        </w:rPr>
      </w:pPr>
      <w:r w:rsidRPr="00C671DF">
        <w:rPr>
          <w:sz w:val="22"/>
          <w:szCs w:val="22"/>
        </w:rPr>
        <w:t>Indeed</w:t>
      </w:r>
      <w:r w:rsidR="588AC134" w:rsidRPr="00C671DF">
        <w:rPr>
          <w:sz w:val="22"/>
          <w:szCs w:val="22"/>
        </w:rPr>
        <w:t>,</w:t>
      </w:r>
      <w:r w:rsidRPr="00C671DF">
        <w:rPr>
          <w:sz w:val="22"/>
          <w:szCs w:val="22"/>
        </w:rPr>
        <w:t xml:space="preserve"> in many examples of reportage</w:t>
      </w:r>
      <w:r w:rsidR="00C616B9" w:rsidRPr="00C671DF">
        <w:rPr>
          <w:sz w:val="22"/>
          <w:szCs w:val="22"/>
        </w:rPr>
        <w:t>,</w:t>
      </w:r>
      <w:r w:rsidRPr="00C671DF">
        <w:rPr>
          <w:sz w:val="22"/>
          <w:szCs w:val="22"/>
        </w:rPr>
        <w:t xml:space="preserve"> the author becomes not just an observer</w:t>
      </w:r>
      <w:r w:rsidR="00BD7C84" w:rsidRPr="00C671DF">
        <w:rPr>
          <w:sz w:val="22"/>
          <w:szCs w:val="22"/>
        </w:rPr>
        <w:t>,</w:t>
      </w:r>
      <w:r w:rsidRPr="00C671DF">
        <w:rPr>
          <w:sz w:val="22"/>
          <w:szCs w:val="22"/>
        </w:rPr>
        <w:t xml:space="preserve"> but a central character appearing within the visual space – as interviewer in Kugler, through first</w:t>
      </w:r>
      <w:r w:rsidR="00ED0F42" w:rsidRPr="00C671DF">
        <w:rPr>
          <w:sz w:val="22"/>
          <w:szCs w:val="22"/>
        </w:rPr>
        <w:t>-</w:t>
      </w:r>
      <w:r w:rsidRPr="00C671DF">
        <w:rPr>
          <w:sz w:val="22"/>
          <w:szCs w:val="22"/>
        </w:rPr>
        <w:t xml:space="preserve">person commentary in </w:t>
      </w:r>
      <w:r w:rsidR="00D238AE" w:rsidRPr="00C671DF">
        <w:rPr>
          <w:sz w:val="22"/>
          <w:szCs w:val="22"/>
        </w:rPr>
        <w:t>Druelle</w:t>
      </w:r>
      <w:r w:rsidRPr="00C671DF">
        <w:rPr>
          <w:sz w:val="22"/>
          <w:szCs w:val="22"/>
        </w:rPr>
        <w:t>, as character in Pom</w:t>
      </w:r>
      <w:r w:rsidR="00D238AE" w:rsidRPr="00C671DF">
        <w:rPr>
          <w:sz w:val="22"/>
          <w:szCs w:val="22"/>
        </w:rPr>
        <w:t>è</w:t>
      </w:r>
      <w:r w:rsidRPr="00C671DF">
        <w:rPr>
          <w:sz w:val="22"/>
          <w:szCs w:val="22"/>
        </w:rPr>
        <w:t xml:space="preserve">s, and finally, as photographic self-portrait in Druelle. </w:t>
      </w:r>
      <w:r w:rsidR="00BD7C84" w:rsidRPr="00C671DF">
        <w:rPr>
          <w:sz w:val="22"/>
          <w:szCs w:val="22"/>
        </w:rPr>
        <w:t>Within this space, t</w:t>
      </w:r>
      <w:r w:rsidR="00401B28" w:rsidRPr="00C671DF">
        <w:rPr>
          <w:sz w:val="22"/>
          <w:szCs w:val="22"/>
        </w:rPr>
        <w:t>he illustrator</w:t>
      </w:r>
      <w:r w:rsidR="00BD7C84" w:rsidRPr="00C671DF">
        <w:rPr>
          <w:sz w:val="22"/>
          <w:szCs w:val="22"/>
        </w:rPr>
        <w:t>s</w:t>
      </w:r>
      <w:r w:rsidR="00401B28" w:rsidRPr="00C671DF">
        <w:rPr>
          <w:sz w:val="22"/>
          <w:szCs w:val="22"/>
        </w:rPr>
        <w:t>, and in the same</w:t>
      </w:r>
      <w:r w:rsidR="00BD7C84" w:rsidRPr="00C671DF">
        <w:rPr>
          <w:sz w:val="22"/>
          <w:szCs w:val="22"/>
        </w:rPr>
        <w:t xml:space="preserve"> context the publishers, become </w:t>
      </w:r>
      <w:r w:rsidR="00401B28" w:rsidRPr="00C671DF">
        <w:rPr>
          <w:sz w:val="22"/>
          <w:szCs w:val="22"/>
        </w:rPr>
        <w:t>concerned citizen</w:t>
      </w:r>
      <w:r w:rsidR="00D238AE" w:rsidRPr="00C671DF">
        <w:rPr>
          <w:sz w:val="22"/>
          <w:szCs w:val="22"/>
        </w:rPr>
        <w:t>s</w:t>
      </w:r>
      <w:r w:rsidR="00401B28" w:rsidRPr="00C671DF">
        <w:rPr>
          <w:sz w:val="22"/>
          <w:szCs w:val="22"/>
        </w:rPr>
        <w:t xml:space="preserve"> whose moral drive is evidenced by their </w:t>
      </w:r>
      <w:r w:rsidR="00BD7C84" w:rsidRPr="00C671DF">
        <w:rPr>
          <w:sz w:val="22"/>
          <w:szCs w:val="22"/>
        </w:rPr>
        <w:t xml:space="preserve">graphic </w:t>
      </w:r>
      <w:r w:rsidR="00401B28" w:rsidRPr="00C671DF">
        <w:rPr>
          <w:sz w:val="22"/>
          <w:szCs w:val="22"/>
        </w:rPr>
        <w:t>intervention.</w:t>
      </w:r>
      <w:r w:rsidR="009505D2" w:rsidRPr="00C671DF">
        <w:rPr>
          <w:sz w:val="22"/>
          <w:szCs w:val="22"/>
        </w:rPr>
        <w:t xml:space="preserve"> </w:t>
      </w:r>
      <w:r w:rsidR="00BD7C84" w:rsidRPr="00C671DF">
        <w:rPr>
          <w:sz w:val="22"/>
          <w:szCs w:val="22"/>
        </w:rPr>
        <w:t>A</w:t>
      </w:r>
      <w:r w:rsidR="00E73291" w:rsidRPr="00C671DF">
        <w:rPr>
          <w:sz w:val="22"/>
          <w:szCs w:val="22"/>
        </w:rPr>
        <w:t xml:space="preserve">rtist </w:t>
      </w:r>
      <w:r w:rsidR="00BD7C84" w:rsidRPr="00C671DF">
        <w:rPr>
          <w:sz w:val="22"/>
          <w:szCs w:val="22"/>
        </w:rPr>
        <w:t>interviews and testimonials</w:t>
      </w:r>
      <w:r w:rsidR="00E73291" w:rsidRPr="00C671DF">
        <w:rPr>
          <w:sz w:val="22"/>
          <w:szCs w:val="22"/>
        </w:rPr>
        <w:t xml:space="preserve"> point to a conscious awareness of visiting the camp and drawing there as a humanitarian or political act. As Nick Ellwood </w:t>
      </w:r>
      <w:r w:rsidR="00B830B8" w:rsidRPr="00C671DF">
        <w:rPr>
          <w:sz w:val="22"/>
          <w:szCs w:val="22"/>
        </w:rPr>
        <w:t>recalls</w:t>
      </w:r>
      <w:r w:rsidR="007474DC" w:rsidRPr="00C671DF">
        <w:rPr>
          <w:sz w:val="22"/>
          <w:szCs w:val="22"/>
        </w:rPr>
        <w:t>:</w:t>
      </w:r>
    </w:p>
    <w:p w14:paraId="4386C765" w14:textId="2ECE2897" w:rsidR="000854C6" w:rsidRPr="00C671DF" w:rsidRDefault="00E73291" w:rsidP="00C671DF">
      <w:pPr>
        <w:widowControl w:val="0"/>
        <w:autoSpaceDE w:val="0"/>
        <w:autoSpaceDN w:val="0"/>
        <w:adjustRightInd w:val="0"/>
        <w:spacing w:before="120" w:after="120"/>
        <w:ind w:left="567"/>
        <w:jc w:val="both"/>
        <w:rPr>
          <w:sz w:val="20"/>
          <w:szCs w:val="20"/>
        </w:rPr>
      </w:pPr>
      <w:r w:rsidRPr="00C671DF">
        <w:rPr>
          <w:sz w:val="20"/>
          <w:szCs w:val="20"/>
        </w:rPr>
        <w:t>I wanted to explore and challenge prevailing attitudes towards migration and the scaremongering headlines presented in the media that s</w:t>
      </w:r>
      <w:r w:rsidR="00C616B9" w:rsidRPr="00C671DF">
        <w:rPr>
          <w:sz w:val="20"/>
          <w:szCs w:val="20"/>
        </w:rPr>
        <w:t>eem to reinforce a fear of the ‘unknown</w:t>
      </w:r>
      <w:r w:rsidRPr="00C671DF">
        <w:rPr>
          <w:sz w:val="20"/>
          <w:szCs w:val="20"/>
        </w:rPr>
        <w:t>’</w:t>
      </w:r>
      <w:r w:rsidR="00C616B9" w:rsidRPr="00C671DF">
        <w:rPr>
          <w:sz w:val="20"/>
          <w:szCs w:val="20"/>
        </w:rPr>
        <w:t>.</w:t>
      </w:r>
      <w:r w:rsidR="00FE4778" w:rsidRPr="00C671DF">
        <w:rPr>
          <w:sz w:val="20"/>
          <w:szCs w:val="20"/>
        </w:rPr>
        <w:t xml:space="preserve"> (Ellwood</w:t>
      </w:r>
      <w:r w:rsidR="007474DC" w:rsidRPr="00C671DF">
        <w:rPr>
          <w:sz w:val="20"/>
          <w:szCs w:val="20"/>
        </w:rPr>
        <w:t>,</w:t>
      </w:r>
      <w:r w:rsidR="00ED0F42" w:rsidRPr="00C671DF">
        <w:rPr>
          <w:sz w:val="20"/>
          <w:szCs w:val="20"/>
        </w:rPr>
        <w:t xml:space="preserve"> n.p.</w:t>
      </w:r>
      <w:r w:rsidR="00FE4778" w:rsidRPr="00C671DF">
        <w:rPr>
          <w:sz w:val="20"/>
          <w:szCs w:val="20"/>
        </w:rPr>
        <w:t>)</w:t>
      </w:r>
    </w:p>
    <w:p w14:paraId="6531782A" w14:textId="1BC5774C" w:rsidR="00E73291" w:rsidRPr="00C671DF" w:rsidRDefault="008C0364" w:rsidP="00C671DF">
      <w:pPr>
        <w:widowControl w:val="0"/>
        <w:autoSpaceDE w:val="0"/>
        <w:autoSpaceDN w:val="0"/>
        <w:adjustRightInd w:val="0"/>
        <w:spacing w:before="120"/>
        <w:ind w:firstLine="284"/>
        <w:jc w:val="both"/>
        <w:outlineLvl w:val="0"/>
        <w:rPr>
          <w:sz w:val="22"/>
          <w:szCs w:val="22"/>
        </w:rPr>
      </w:pPr>
      <w:r w:rsidRPr="00C671DF">
        <w:rPr>
          <w:sz w:val="22"/>
          <w:szCs w:val="22"/>
        </w:rPr>
        <w:t xml:space="preserve">Yet these interventions are not merely </w:t>
      </w:r>
      <w:r w:rsidRPr="00C671DF">
        <w:rPr>
          <w:i/>
          <w:sz w:val="22"/>
          <w:szCs w:val="22"/>
        </w:rPr>
        <w:t>naïve</w:t>
      </w:r>
      <w:r w:rsidRPr="00C671DF">
        <w:rPr>
          <w:sz w:val="22"/>
          <w:szCs w:val="22"/>
        </w:rPr>
        <w:t xml:space="preserve"> escapades or voyeuristic ventures</w:t>
      </w:r>
      <w:r w:rsidR="00861588" w:rsidRPr="00C671DF">
        <w:rPr>
          <w:sz w:val="22"/>
          <w:szCs w:val="22"/>
        </w:rPr>
        <w:t>:</w:t>
      </w:r>
      <w:r w:rsidRPr="00C671DF">
        <w:rPr>
          <w:sz w:val="22"/>
          <w:szCs w:val="22"/>
        </w:rPr>
        <w:t xml:space="preserve"> </w:t>
      </w:r>
    </w:p>
    <w:p w14:paraId="6A897811" w14:textId="35F80432" w:rsidR="000854C6" w:rsidRPr="00C671DF" w:rsidRDefault="00E73291" w:rsidP="00C671DF">
      <w:pPr>
        <w:widowControl w:val="0"/>
        <w:autoSpaceDE w:val="0"/>
        <w:autoSpaceDN w:val="0"/>
        <w:adjustRightInd w:val="0"/>
        <w:spacing w:before="120" w:after="120"/>
        <w:ind w:left="567"/>
        <w:jc w:val="both"/>
        <w:rPr>
          <w:sz w:val="20"/>
          <w:szCs w:val="20"/>
        </w:rPr>
      </w:pPr>
      <w:r w:rsidRPr="00C671DF">
        <w:rPr>
          <w:sz w:val="20"/>
          <w:szCs w:val="20"/>
        </w:rPr>
        <w:t xml:space="preserve">I took a gap year at 18, so I’m well aware of the syndrome of </w:t>
      </w:r>
      <w:r w:rsidR="00396DCB" w:rsidRPr="00C671DF">
        <w:rPr>
          <w:sz w:val="20"/>
          <w:szCs w:val="20"/>
        </w:rPr>
        <w:t>‘</w:t>
      </w:r>
      <w:r w:rsidRPr="00C671DF">
        <w:rPr>
          <w:sz w:val="20"/>
          <w:szCs w:val="20"/>
        </w:rPr>
        <w:t>whitey-</w:t>
      </w:r>
      <w:r w:rsidRPr="00C671DF">
        <w:rPr>
          <w:sz w:val="20"/>
          <w:szCs w:val="20"/>
        </w:rPr>
        <w:lastRenderedPageBreak/>
        <w:t>goes-to-help</w:t>
      </w:r>
      <w:r w:rsidR="00396DCB" w:rsidRPr="00C671DF">
        <w:rPr>
          <w:sz w:val="20"/>
          <w:szCs w:val="20"/>
        </w:rPr>
        <w:t>’</w:t>
      </w:r>
      <w:r w:rsidRPr="00C671DF">
        <w:rPr>
          <w:sz w:val="20"/>
          <w:szCs w:val="20"/>
        </w:rPr>
        <w:t>, something to assuage guilt, or give him stories that make him look compassionate, so I’m under no illusions as to whether my going was pure and selfless, but with migration being the next big issue of humanity, I felt I had to be on the right side of the line.</w:t>
      </w:r>
      <w:r w:rsidR="00624405" w:rsidRPr="00C671DF">
        <w:rPr>
          <w:sz w:val="20"/>
          <w:szCs w:val="20"/>
        </w:rPr>
        <w:t xml:space="preserve"> (</w:t>
      </w:r>
      <w:r w:rsidR="00FE4778" w:rsidRPr="00C671DF">
        <w:rPr>
          <w:sz w:val="20"/>
          <w:szCs w:val="20"/>
        </w:rPr>
        <w:t>Hayes</w:t>
      </w:r>
      <w:r w:rsidR="00022E41" w:rsidRPr="00C671DF">
        <w:rPr>
          <w:sz w:val="20"/>
          <w:szCs w:val="20"/>
        </w:rPr>
        <w:t xml:space="preserve"> cited by Hobbs</w:t>
      </w:r>
      <w:r w:rsidR="007474DC" w:rsidRPr="00C671DF">
        <w:rPr>
          <w:sz w:val="20"/>
          <w:szCs w:val="20"/>
        </w:rPr>
        <w:t>,</w:t>
      </w:r>
      <w:r w:rsidR="00ED0F42" w:rsidRPr="00C671DF">
        <w:rPr>
          <w:sz w:val="20"/>
          <w:szCs w:val="20"/>
        </w:rPr>
        <w:t xml:space="preserve"> n.p.</w:t>
      </w:r>
      <w:r w:rsidR="00624405" w:rsidRPr="00C671DF">
        <w:rPr>
          <w:sz w:val="20"/>
          <w:szCs w:val="20"/>
        </w:rPr>
        <w:t>)</w:t>
      </w:r>
    </w:p>
    <w:p w14:paraId="4DCF0D44" w14:textId="017E5709" w:rsidR="00E73291" w:rsidRPr="00C671DF" w:rsidRDefault="00E73291" w:rsidP="00C671DF">
      <w:pPr>
        <w:widowControl w:val="0"/>
        <w:autoSpaceDE w:val="0"/>
        <w:autoSpaceDN w:val="0"/>
        <w:adjustRightInd w:val="0"/>
        <w:spacing w:before="120"/>
        <w:ind w:firstLine="284"/>
        <w:jc w:val="both"/>
        <w:outlineLvl w:val="0"/>
        <w:rPr>
          <w:sz w:val="22"/>
          <w:szCs w:val="22"/>
        </w:rPr>
      </w:pPr>
      <w:r w:rsidRPr="00C671DF">
        <w:rPr>
          <w:sz w:val="22"/>
          <w:szCs w:val="22"/>
        </w:rPr>
        <w:t xml:space="preserve">Hayes </w:t>
      </w:r>
      <w:r w:rsidR="008C0364" w:rsidRPr="00C671DF">
        <w:rPr>
          <w:sz w:val="22"/>
          <w:szCs w:val="22"/>
        </w:rPr>
        <w:t>goes on to elaborate</w:t>
      </w:r>
      <w:r w:rsidR="00861588" w:rsidRPr="00C671DF">
        <w:rPr>
          <w:sz w:val="22"/>
          <w:szCs w:val="22"/>
        </w:rPr>
        <w:t>:</w:t>
      </w:r>
    </w:p>
    <w:p w14:paraId="4C0851C6" w14:textId="06C5B5C1" w:rsidR="00576169" w:rsidRPr="00C671DF" w:rsidRDefault="002F47A5" w:rsidP="00C671DF">
      <w:pPr>
        <w:widowControl w:val="0"/>
        <w:autoSpaceDE w:val="0"/>
        <w:autoSpaceDN w:val="0"/>
        <w:adjustRightInd w:val="0"/>
        <w:spacing w:before="120" w:after="120"/>
        <w:ind w:left="567"/>
        <w:jc w:val="both"/>
        <w:rPr>
          <w:sz w:val="20"/>
          <w:szCs w:val="20"/>
        </w:rPr>
      </w:pPr>
      <w:r w:rsidRPr="00C671DF">
        <w:rPr>
          <w:sz w:val="20"/>
          <w:szCs w:val="20"/>
        </w:rPr>
        <w:t>[w]</w:t>
      </w:r>
      <w:r w:rsidR="00E73291" w:rsidRPr="00C671DF">
        <w:rPr>
          <w:sz w:val="20"/>
          <w:szCs w:val="20"/>
        </w:rPr>
        <w:t>ell, the white</w:t>
      </w:r>
      <w:r w:rsidR="00ED0F42" w:rsidRPr="00C671DF">
        <w:rPr>
          <w:sz w:val="20"/>
          <w:szCs w:val="20"/>
        </w:rPr>
        <w:t xml:space="preserve"> </w:t>
      </w:r>
      <w:r w:rsidR="00E73291" w:rsidRPr="00C671DF">
        <w:rPr>
          <w:sz w:val="20"/>
          <w:szCs w:val="20"/>
        </w:rPr>
        <w:t>gaze was my problem. I was shy about going up to people and asking to draw them – because of the imbalance of our political polarity, it was hard for me to establish an equal footing between us as humans. I felt awkward about drawing people like they were animals in a media zoo, what with half of the volunteers in the camp taking photos to boost their prestige on Facebook</w:t>
      </w:r>
      <w:r w:rsidR="00E73291" w:rsidRPr="00C671DF">
        <w:rPr>
          <w:i/>
          <w:sz w:val="20"/>
          <w:szCs w:val="20"/>
        </w:rPr>
        <w:t>.</w:t>
      </w:r>
      <w:r w:rsidR="00624405" w:rsidRPr="00C671DF">
        <w:rPr>
          <w:sz w:val="20"/>
          <w:szCs w:val="20"/>
        </w:rPr>
        <w:t xml:space="preserve"> </w:t>
      </w:r>
      <w:r w:rsidR="00ED0F42" w:rsidRPr="00C671DF">
        <w:rPr>
          <w:sz w:val="20"/>
          <w:szCs w:val="20"/>
        </w:rPr>
        <w:t>(Hobbs</w:t>
      </w:r>
      <w:r w:rsidR="007474DC" w:rsidRPr="00C671DF">
        <w:rPr>
          <w:sz w:val="20"/>
          <w:szCs w:val="20"/>
        </w:rPr>
        <w:t>,</w:t>
      </w:r>
      <w:r w:rsidR="00ED0F42" w:rsidRPr="00C671DF">
        <w:rPr>
          <w:sz w:val="20"/>
          <w:szCs w:val="20"/>
        </w:rPr>
        <w:t xml:space="preserve"> n.p.)</w:t>
      </w:r>
    </w:p>
    <w:p w14:paraId="1E023711" w14:textId="269A9A8E" w:rsidR="000854C6" w:rsidRPr="00C671DF" w:rsidRDefault="001F3F3B" w:rsidP="00C671DF">
      <w:pPr>
        <w:widowControl w:val="0"/>
        <w:autoSpaceDE w:val="0"/>
        <w:autoSpaceDN w:val="0"/>
        <w:adjustRightInd w:val="0"/>
        <w:spacing w:before="360" w:after="120"/>
        <w:jc w:val="both"/>
        <w:rPr>
          <w:b/>
          <w:sz w:val="22"/>
          <w:szCs w:val="22"/>
        </w:rPr>
      </w:pPr>
      <w:r w:rsidRPr="00C671DF">
        <w:rPr>
          <w:b/>
          <w:sz w:val="22"/>
          <w:szCs w:val="22"/>
        </w:rPr>
        <w:t>Pervading g</w:t>
      </w:r>
      <w:r w:rsidR="00E73291" w:rsidRPr="00C671DF">
        <w:rPr>
          <w:b/>
          <w:sz w:val="22"/>
          <w:szCs w:val="22"/>
        </w:rPr>
        <w:t xml:space="preserve">uilt and the ultimate </w:t>
      </w:r>
      <w:r w:rsidR="00E73291" w:rsidRPr="00C671DF">
        <w:rPr>
          <w:b/>
          <w:i/>
          <w:iCs/>
          <w:sz w:val="22"/>
          <w:szCs w:val="22"/>
        </w:rPr>
        <w:t>aveu d’impuissance</w:t>
      </w:r>
    </w:p>
    <w:p w14:paraId="570C1F0A" w14:textId="7F01FF2F" w:rsidR="0015465C" w:rsidRPr="00C671DF" w:rsidRDefault="0015465C" w:rsidP="00C671DF">
      <w:pPr>
        <w:widowControl w:val="0"/>
        <w:autoSpaceDE w:val="0"/>
        <w:autoSpaceDN w:val="0"/>
        <w:adjustRightInd w:val="0"/>
        <w:spacing w:before="120"/>
        <w:ind w:firstLine="284"/>
        <w:jc w:val="both"/>
        <w:rPr>
          <w:sz w:val="22"/>
          <w:szCs w:val="22"/>
        </w:rPr>
      </w:pPr>
      <w:r w:rsidRPr="00C671DF">
        <w:rPr>
          <w:sz w:val="22"/>
          <w:szCs w:val="22"/>
        </w:rPr>
        <w:t>The latter’s concern with the white gaze points to a broader underlying discourse within the liberal Western media</w:t>
      </w:r>
      <w:r w:rsidR="00ED0F42" w:rsidRPr="00C671DF">
        <w:rPr>
          <w:sz w:val="22"/>
          <w:szCs w:val="22"/>
        </w:rPr>
        <w:t xml:space="preserve"> – </w:t>
      </w:r>
      <w:r w:rsidRPr="00C671DF">
        <w:rPr>
          <w:sz w:val="22"/>
          <w:szCs w:val="22"/>
        </w:rPr>
        <w:t>a sense of pervading guilt that</w:t>
      </w:r>
      <w:r w:rsidR="00B86F3E" w:rsidRPr="00C671DF">
        <w:rPr>
          <w:sz w:val="22"/>
          <w:szCs w:val="22"/>
        </w:rPr>
        <w:t xml:space="preserve"> urges a need for interventions, and that</w:t>
      </w:r>
      <w:r w:rsidRPr="00C671DF">
        <w:rPr>
          <w:sz w:val="22"/>
          <w:szCs w:val="22"/>
        </w:rPr>
        <w:t xml:space="preserve"> justifies the existence of these reportage images, and </w:t>
      </w:r>
      <w:r w:rsidR="00C84CF7" w:rsidRPr="00C671DF">
        <w:rPr>
          <w:sz w:val="22"/>
          <w:szCs w:val="22"/>
        </w:rPr>
        <w:t xml:space="preserve">finally </w:t>
      </w:r>
      <w:r w:rsidRPr="00C671DF">
        <w:rPr>
          <w:sz w:val="22"/>
          <w:szCs w:val="22"/>
        </w:rPr>
        <w:t>consumes them. Ultimately</w:t>
      </w:r>
      <w:r w:rsidR="00C616B9" w:rsidRPr="00C671DF">
        <w:rPr>
          <w:sz w:val="22"/>
          <w:szCs w:val="22"/>
        </w:rPr>
        <w:t>,</w:t>
      </w:r>
      <w:r w:rsidRPr="00C671DF">
        <w:rPr>
          <w:sz w:val="22"/>
          <w:szCs w:val="22"/>
        </w:rPr>
        <w:t xml:space="preserve"> nearly all of these reportage images present a surrender to the inevitability of suffering which dominates both identities, but which elevates the morality of the Western interventionist whilst accepting the inescapable situation of the </w:t>
      </w:r>
      <w:r w:rsidR="007C0518" w:rsidRPr="00C671DF">
        <w:rPr>
          <w:sz w:val="22"/>
          <w:szCs w:val="22"/>
        </w:rPr>
        <w:t>refugee</w:t>
      </w:r>
      <w:r w:rsidRPr="00C671DF">
        <w:rPr>
          <w:sz w:val="22"/>
          <w:szCs w:val="22"/>
        </w:rPr>
        <w:t xml:space="preserve">, </w:t>
      </w:r>
      <w:r w:rsidRPr="00C671DF">
        <w:rPr>
          <w:i/>
          <w:sz w:val="22"/>
          <w:szCs w:val="22"/>
        </w:rPr>
        <w:t>vis-à-vis</w:t>
      </w:r>
      <w:r w:rsidRPr="00C671DF">
        <w:rPr>
          <w:sz w:val="22"/>
          <w:szCs w:val="22"/>
        </w:rPr>
        <w:t xml:space="preserve"> both the latter’s identity as other, and their own literal presence within the camp. In the end, we return to Kurasawa’s conclusions</w:t>
      </w:r>
      <w:r w:rsidR="00B86F3E" w:rsidRPr="00C671DF">
        <w:rPr>
          <w:sz w:val="22"/>
          <w:szCs w:val="22"/>
        </w:rPr>
        <w:t>,</w:t>
      </w:r>
      <w:r w:rsidRPr="00C671DF">
        <w:rPr>
          <w:sz w:val="22"/>
          <w:szCs w:val="22"/>
        </w:rPr>
        <w:t xml:space="preserve"> which point to the limitations of the European humanitarian discourse in articulating complex understandings of non-European identities.</w:t>
      </w:r>
      <w:r w:rsidR="00C616B9" w:rsidRPr="00C671DF">
        <w:rPr>
          <w:sz w:val="22"/>
          <w:szCs w:val="22"/>
        </w:rPr>
        <w:t xml:space="preserve"> </w:t>
      </w:r>
      <w:r w:rsidRPr="00C671DF">
        <w:rPr>
          <w:sz w:val="22"/>
          <w:szCs w:val="22"/>
        </w:rPr>
        <w:t>We would argue that the commissioning of these illustrations in effect limited the scope of the illustrators</w:t>
      </w:r>
      <w:r w:rsidR="00861588" w:rsidRPr="00C671DF">
        <w:rPr>
          <w:sz w:val="22"/>
          <w:szCs w:val="22"/>
        </w:rPr>
        <w:t>’</w:t>
      </w:r>
      <w:r w:rsidRPr="00C671DF">
        <w:rPr>
          <w:sz w:val="22"/>
          <w:szCs w:val="22"/>
        </w:rPr>
        <w:t xml:space="preserve"> focus to that of the camp and its occupants, restricting their ability to communicate and render visible those structural relationships that may have allowed for a deeper understanding of cause and effect within the discourse of migration in Europe (as evidenced by </w:t>
      </w:r>
      <w:r w:rsidR="008E602A" w:rsidRPr="00C671DF">
        <w:rPr>
          <w:sz w:val="22"/>
          <w:szCs w:val="22"/>
        </w:rPr>
        <w:t>a</w:t>
      </w:r>
      <w:r w:rsidRPr="00C671DF">
        <w:rPr>
          <w:sz w:val="22"/>
          <w:szCs w:val="22"/>
        </w:rPr>
        <w:t>rtist</w:t>
      </w:r>
      <w:r w:rsidR="008E602A" w:rsidRPr="00C671DF">
        <w:rPr>
          <w:sz w:val="22"/>
          <w:szCs w:val="22"/>
        </w:rPr>
        <w:t>s’</w:t>
      </w:r>
      <w:r w:rsidRPr="00C671DF">
        <w:rPr>
          <w:sz w:val="22"/>
          <w:szCs w:val="22"/>
        </w:rPr>
        <w:t xml:space="preserve"> testimonies). In essence, reportage illustrators were never in a situation where they could have any impact upon Kurasawa’s notion of a ‘structural expansion of visuality’ because those structures never entered into their field of view. However, where illustrations may have had a more pronounced impact was upon the notion of phenomenological intensification through a deeper engagement with its subject matter.</w:t>
      </w:r>
    </w:p>
    <w:p w14:paraId="070FA28B" w14:textId="7C285C4D" w:rsidR="0015465C" w:rsidRPr="00C671DF" w:rsidRDefault="0015465C" w:rsidP="00C671DF">
      <w:pPr>
        <w:widowControl w:val="0"/>
        <w:autoSpaceDE w:val="0"/>
        <w:autoSpaceDN w:val="0"/>
        <w:adjustRightInd w:val="0"/>
        <w:spacing w:before="120"/>
        <w:ind w:firstLine="284"/>
        <w:jc w:val="both"/>
        <w:rPr>
          <w:sz w:val="22"/>
          <w:szCs w:val="22"/>
        </w:rPr>
      </w:pPr>
      <w:r w:rsidRPr="00C671DF">
        <w:rPr>
          <w:sz w:val="22"/>
          <w:szCs w:val="22"/>
        </w:rPr>
        <w:t>We conclude through this research</w:t>
      </w:r>
      <w:r w:rsidR="007B5F38" w:rsidRPr="00C671DF">
        <w:rPr>
          <w:sz w:val="22"/>
          <w:szCs w:val="22"/>
        </w:rPr>
        <w:t>,</w:t>
      </w:r>
      <w:r w:rsidRPr="00C671DF">
        <w:rPr>
          <w:sz w:val="22"/>
          <w:szCs w:val="22"/>
        </w:rPr>
        <w:t xml:space="preserve"> however</w:t>
      </w:r>
      <w:r w:rsidR="007B5F38" w:rsidRPr="00C671DF">
        <w:rPr>
          <w:sz w:val="22"/>
          <w:szCs w:val="22"/>
        </w:rPr>
        <w:t>,</w:t>
      </w:r>
      <w:r w:rsidRPr="00C671DF">
        <w:rPr>
          <w:sz w:val="22"/>
          <w:szCs w:val="22"/>
        </w:rPr>
        <w:t xml:space="preserve"> that the format of the travelogue / sketchbook, and to some extent the modality of reportage illustration</w:t>
      </w:r>
      <w:r w:rsidR="00ED0F42" w:rsidRPr="00C671DF">
        <w:rPr>
          <w:sz w:val="22"/>
          <w:szCs w:val="22"/>
        </w:rPr>
        <w:t xml:space="preserve"> – </w:t>
      </w:r>
      <w:r w:rsidRPr="00C671DF">
        <w:rPr>
          <w:sz w:val="22"/>
          <w:szCs w:val="22"/>
        </w:rPr>
        <w:t>which foregrounds observation as a means of communicating, and which constitutes most of the reportage work examined</w:t>
      </w:r>
      <w:r w:rsidR="00ED0F42" w:rsidRPr="00C671DF">
        <w:rPr>
          <w:sz w:val="22"/>
          <w:szCs w:val="22"/>
        </w:rPr>
        <w:t xml:space="preserve"> – </w:t>
      </w:r>
      <w:r w:rsidRPr="00C671DF">
        <w:rPr>
          <w:sz w:val="22"/>
          <w:szCs w:val="22"/>
        </w:rPr>
        <w:t xml:space="preserve">made it impossible to develop a phenomenological intensification because its processes and format are ultimately tied to and rarely transcend photographic reportage’s approach to representation. In </w:t>
      </w:r>
      <w:r w:rsidR="7C53F490" w:rsidRPr="00C671DF">
        <w:rPr>
          <w:sz w:val="22"/>
          <w:szCs w:val="22"/>
        </w:rPr>
        <w:t>the end</w:t>
      </w:r>
      <w:r w:rsidR="002F769D" w:rsidRPr="00C671DF">
        <w:rPr>
          <w:sz w:val="22"/>
          <w:szCs w:val="22"/>
        </w:rPr>
        <w:t>,</w:t>
      </w:r>
      <w:r w:rsidRPr="00C671DF">
        <w:rPr>
          <w:sz w:val="22"/>
          <w:szCs w:val="22"/>
        </w:rPr>
        <w:t xml:space="preserve"> reportage’s clinging to reality dooms it to imitate photography’s perceived failings by presenting a surface level articulation of its subjects. The gaps left by the hand-made image, </w:t>
      </w:r>
      <w:r w:rsidR="00816FB7" w:rsidRPr="00C671DF">
        <w:rPr>
          <w:sz w:val="22"/>
          <w:szCs w:val="22"/>
        </w:rPr>
        <w:t xml:space="preserve">and </w:t>
      </w:r>
      <w:r w:rsidRPr="00C671DF">
        <w:rPr>
          <w:sz w:val="22"/>
          <w:szCs w:val="22"/>
        </w:rPr>
        <w:t>its low modality in comparison to photograp</w:t>
      </w:r>
      <w:r w:rsidR="00861588" w:rsidRPr="00C671DF">
        <w:rPr>
          <w:sz w:val="22"/>
          <w:szCs w:val="22"/>
        </w:rPr>
        <w:t>h</w:t>
      </w:r>
      <w:r w:rsidRPr="00C671DF">
        <w:rPr>
          <w:sz w:val="22"/>
          <w:szCs w:val="22"/>
        </w:rPr>
        <w:t xml:space="preserve">y, could only be filled by a cognitive appeal to the plurality of </w:t>
      </w:r>
      <w:r w:rsidR="002F769D" w:rsidRPr="00C671DF">
        <w:rPr>
          <w:sz w:val="22"/>
          <w:szCs w:val="22"/>
        </w:rPr>
        <w:t xml:space="preserve">pre-existing </w:t>
      </w:r>
      <w:r w:rsidRPr="00C671DF">
        <w:rPr>
          <w:sz w:val="22"/>
          <w:szCs w:val="22"/>
        </w:rPr>
        <w:t>photographic imagery</w:t>
      </w:r>
      <w:r w:rsidR="002F769D" w:rsidRPr="00C671DF">
        <w:rPr>
          <w:sz w:val="22"/>
          <w:szCs w:val="22"/>
        </w:rPr>
        <w:t>,</w:t>
      </w:r>
      <w:r w:rsidRPr="00C671DF">
        <w:rPr>
          <w:sz w:val="22"/>
          <w:szCs w:val="22"/>
        </w:rPr>
        <w:t xml:space="preserve"> operating within the collective conscience</w:t>
      </w:r>
      <w:r w:rsidR="00C616B9" w:rsidRPr="00C671DF">
        <w:rPr>
          <w:sz w:val="22"/>
          <w:szCs w:val="22"/>
        </w:rPr>
        <w:t>,</w:t>
      </w:r>
      <w:r w:rsidR="002F769D" w:rsidRPr="00C671DF">
        <w:rPr>
          <w:sz w:val="22"/>
          <w:szCs w:val="22"/>
        </w:rPr>
        <w:t xml:space="preserve"> as well as the broader media sphere,</w:t>
      </w:r>
      <w:r w:rsidRPr="00C671DF">
        <w:rPr>
          <w:sz w:val="22"/>
          <w:szCs w:val="22"/>
        </w:rPr>
        <w:t xml:space="preserve"> as reference points.</w:t>
      </w:r>
    </w:p>
    <w:p w14:paraId="7DDB7526" w14:textId="72AE3CC3" w:rsidR="0015465C" w:rsidRPr="00C671DF" w:rsidRDefault="0015465C" w:rsidP="00C671DF">
      <w:pPr>
        <w:widowControl w:val="0"/>
        <w:autoSpaceDE w:val="0"/>
        <w:autoSpaceDN w:val="0"/>
        <w:adjustRightInd w:val="0"/>
        <w:spacing w:before="120"/>
        <w:ind w:firstLine="284"/>
        <w:jc w:val="both"/>
        <w:rPr>
          <w:sz w:val="22"/>
          <w:szCs w:val="22"/>
        </w:rPr>
      </w:pPr>
      <w:r w:rsidRPr="00C671DF">
        <w:rPr>
          <w:sz w:val="22"/>
          <w:szCs w:val="22"/>
        </w:rPr>
        <w:t>Despite this pessimism, we also note ways in which the reportage process may have begun to hint at thicker articulations of the real within processes of temporal expansion. For</w:t>
      </w:r>
      <w:r w:rsidR="00673DC5" w:rsidRPr="00C671DF">
        <w:rPr>
          <w:sz w:val="22"/>
          <w:szCs w:val="22"/>
        </w:rPr>
        <w:t xml:space="preserve"> example, Kugler describes his ‘</w:t>
      </w:r>
      <w:r w:rsidRPr="00C671DF">
        <w:rPr>
          <w:sz w:val="22"/>
          <w:szCs w:val="22"/>
        </w:rPr>
        <w:t>more elaborated process</w:t>
      </w:r>
      <w:r w:rsidR="00673DC5" w:rsidRPr="00C671DF">
        <w:rPr>
          <w:sz w:val="22"/>
          <w:szCs w:val="22"/>
        </w:rPr>
        <w:t>’ in these terms:</w:t>
      </w:r>
      <w:r w:rsidRPr="00C671DF">
        <w:rPr>
          <w:sz w:val="22"/>
          <w:szCs w:val="22"/>
        </w:rPr>
        <w:t xml:space="preserve"> </w:t>
      </w:r>
      <w:r w:rsidR="00673DC5" w:rsidRPr="00C671DF">
        <w:rPr>
          <w:sz w:val="22"/>
          <w:szCs w:val="22"/>
        </w:rPr>
        <w:t>‘</w:t>
      </w:r>
      <w:r w:rsidRPr="00C671DF">
        <w:rPr>
          <w:sz w:val="22"/>
          <w:szCs w:val="22"/>
        </w:rPr>
        <w:t xml:space="preserve">I always blend several scenes in a unique drawing, it allows to </w:t>
      </w:r>
      <w:r w:rsidR="00673DC5" w:rsidRPr="00C671DF">
        <w:rPr>
          <w:sz w:val="22"/>
          <w:szCs w:val="22"/>
        </w:rPr>
        <w:t>add context and thus reflection’</w:t>
      </w:r>
      <w:r w:rsidRPr="00C671DF">
        <w:rPr>
          <w:sz w:val="22"/>
          <w:szCs w:val="22"/>
        </w:rPr>
        <w:t xml:space="preserve"> </w:t>
      </w:r>
      <w:r w:rsidR="00996890" w:rsidRPr="00C671DF">
        <w:rPr>
          <w:sz w:val="22"/>
          <w:szCs w:val="22"/>
        </w:rPr>
        <w:t>(Kugler</w:t>
      </w:r>
      <w:r w:rsidR="00022E41" w:rsidRPr="00C671DF">
        <w:rPr>
          <w:sz w:val="22"/>
          <w:szCs w:val="22"/>
        </w:rPr>
        <w:t xml:space="preserve"> cited by Stevan</w:t>
      </w:r>
      <w:r w:rsidR="00ED0F42" w:rsidRPr="00C671DF">
        <w:rPr>
          <w:sz w:val="22"/>
          <w:szCs w:val="22"/>
        </w:rPr>
        <w:t xml:space="preserve"> n.p.</w:t>
      </w:r>
      <w:r w:rsidR="00996890" w:rsidRPr="00C671DF">
        <w:rPr>
          <w:sz w:val="22"/>
          <w:szCs w:val="22"/>
        </w:rPr>
        <w:t xml:space="preserve">). </w:t>
      </w:r>
      <w:r w:rsidRPr="00C671DF">
        <w:rPr>
          <w:sz w:val="22"/>
          <w:szCs w:val="22"/>
        </w:rPr>
        <w:t xml:space="preserve">By drawing upon narratives operating over extended periods that are subsequently re-composited within the image space, illustrations could fulfill their promise of more complex discourses </w:t>
      </w:r>
      <w:r w:rsidR="000F14C2" w:rsidRPr="00C671DF">
        <w:rPr>
          <w:sz w:val="22"/>
          <w:szCs w:val="22"/>
        </w:rPr>
        <w:t>(</w:t>
      </w:r>
      <w:r w:rsidR="00816FB7" w:rsidRPr="00C671DF">
        <w:rPr>
          <w:bCs/>
          <w:sz w:val="22"/>
          <w:szCs w:val="22"/>
        </w:rPr>
        <w:t>Figure </w:t>
      </w:r>
      <w:r w:rsidR="000F14C2" w:rsidRPr="00C671DF">
        <w:rPr>
          <w:bCs/>
          <w:sz w:val="22"/>
          <w:szCs w:val="22"/>
        </w:rPr>
        <w:t>3</w:t>
      </w:r>
      <w:r w:rsidR="000F14C2" w:rsidRPr="00C671DF">
        <w:rPr>
          <w:sz w:val="22"/>
          <w:szCs w:val="22"/>
        </w:rPr>
        <w:t xml:space="preserve">). </w:t>
      </w:r>
      <w:r w:rsidRPr="00C671DF">
        <w:rPr>
          <w:sz w:val="22"/>
          <w:szCs w:val="22"/>
        </w:rPr>
        <w:t>What Kugler’s process</w:t>
      </w:r>
      <w:r w:rsidR="000F14C2" w:rsidRPr="00C671DF">
        <w:rPr>
          <w:sz w:val="22"/>
          <w:szCs w:val="22"/>
        </w:rPr>
        <w:t xml:space="preserve"> </w:t>
      </w:r>
      <w:r w:rsidRPr="00C671DF">
        <w:rPr>
          <w:sz w:val="22"/>
          <w:szCs w:val="22"/>
        </w:rPr>
        <w:t>hints</w:t>
      </w:r>
      <w:r w:rsidR="00936043" w:rsidRPr="00C671DF">
        <w:rPr>
          <w:sz w:val="22"/>
          <w:szCs w:val="22"/>
        </w:rPr>
        <w:t xml:space="preserve"> </w:t>
      </w:r>
      <w:r w:rsidRPr="00C671DF">
        <w:rPr>
          <w:sz w:val="22"/>
          <w:szCs w:val="22"/>
        </w:rPr>
        <w:t>at is not merely an articulation of temporalities within the image through narrative, but a multiplication and enhancement of illustrations</w:t>
      </w:r>
      <w:r w:rsidR="00ED0F42" w:rsidRPr="00C671DF">
        <w:rPr>
          <w:sz w:val="22"/>
          <w:szCs w:val="22"/>
        </w:rPr>
        <w:t>’</w:t>
      </w:r>
      <w:r w:rsidRPr="00C671DF">
        <w:rPr>
          <w:sz w:val="22"/>
          <w:szCs w:val="22"/>
        </w:rPr>
        <w:t xml:space="preserve"> ability to tell greater truths through the manipulation of realities</w:t>
      </w:r>
      <w:r w:rsidR="00861588" w:rsidRPr="00C671DF">
        <w:rPr>
          <w:sz w:val="22"/>
          <w:szCs w:val="22"/>
        </w:rPr>
        <w:t>,</w:t>
      </w:r>
      <w:r w:rsidRPr="00C671DF">
        <w:rPr>
          <w:sz w:val="22"/>
          <w:szCs w:val="22"/>
        </w:rPr>
        <w:t xml:space="preserve"> i.e. the production of an artificial temporal / spatial construct in the form of illustration</w:t>
      </w:r>
      <w:r w:rsidR="000C0852" w:rsidRPr="00C671DF">
        <w:rPr>
          <w:sz w:val="22"/>
          <w:szCs w:val="22"/>
        </w:rPr>
        <w:t>, and the potential of metaphoric and symbolic elements to play a more active role within the rendering and reading of such images</w:t>
      </w:r>
      <w:r w:rsidRPr="00C671DF">
        <w:rPr>
          <w:sz w:val="22"/>
          <w:szCs w:val="22"/>
        </w:rPr>
        <w:t>.</w:t>
      </w:r>
      <w:r w:rsidR="002F769D" w:rsidRPr="00C671DF">
        <w:rPr>
          <w:sz w:val="22"/>
          <w:szCs w:val="22"/>
        </w:rPr>
        <w:t xml:space="preserve"> </w:t>
      </w:r>
      <w:r w:rsidR="00603410" w:rsidRPr="00C671DF">
        <w:rPr>
          <w:sz w:val="22"/>
          <w:szCs w:val="22"/>
        </w:rPr>
        <w:t>I</w:t>
      </w:r>
      <w:r w:rsidR="002F769D" w:rsidRPr="00C671DF">
        <w:rPr>
          <w:sz w:val="22"/>
          <w:szCs w:val="22"/>
        </w:rPr>
        <w:t xml:space="preserve">n </w:t>
      </w:r>
      <w:r w:rsidR="00ED0F42" w:rsidRPr="00C671DF">
        <w:rPr>
          <w:sz w:val="22"/>
          <w:szCs w:val="22"/>
        </w:rPr>
        <w:t>F</w:t>
      </w:r>
      <w:r w:rsidR="00816FB7" w:rsidRPr="00C671DF">
        <w:rPr>
          <w:sz w:val="22"/>
          <w:szCs w:val="22"/>
        </w:rPr>
        <w:t>igure </w:t>
      </w:r>
      <w:r w:rsidR="002F769D" w:rsidRPr="00C671DF">
        <w:rPr>
          <w:sz w:val="22"/>
          <w:szCs w:val="22"/>
        </w:rPr>
        <w:t>3</w:t>
      </w:r>
      <w:r w:rsidR="000C0852" w:rsidRPr="00C671DF">
        <w:rPr>
          <w:sz w:val="22"/>
          <w:szCs w:val="22"/>
        </w:rPr>
        <w:t>,</w:t>
      </w:r>
      <w:r w:rsidR="002F769D" w:rsidRPr="00C671DF">
        <w:rPr>
          <w:sz w:val="22"/>
          <w:szCs w:val="22"/>
        </w:rPr>
        <w:t xml:space="preserve"> </w:t>
      </w:r>
      <w:r w:rsidR="00603410" w:rsidRPr="00C671DF">
        <w:rPr>
          <w:sz w:val="22"/>
          <w:szCs w:val="22"/>
        </w:rPr>
        <w:t>for example</w:t>
      </w:r>
      <w:r w:rsidR="000C0852" w:rsidRPr="00C671DF">
        <w:rPr>
          <w:sz w:val="22"/>
          <w:szCs w:val="22"/>
        </w:rPr>
        <w:t>,</w:t>
      </w:r>
      <w:r w:rsidR="00603410" w:rsidRPr="00C671DF">
        <w:rPr>
          <w:sz w:val="22"/>
          <w:szCs w:val="22"/>
        </w:rPr>
        <w:t xml:space="preserve"> </w:t>
      </w:r>
      <w:r w:rsidR="002F769D" w:rsidRPr="00C671DF">
        <w:rPr>
          <w:sz w:val="22"/>
          <w:szCs w:val="22"/>
        </w:rPr>
        <w:t xml:space="preserve">we </w:t>
      </w:r>
      <w:r w:rsidR="00603410" w:rsidRPr="00C671DF">
        <w:rPr>
          <w:sz w:val="22"/>
          <w:szCs w:val="22"/>
        </w:rPr>
        <w:t>not only see an overlaying of time periods within the visual plane</w:t>
      </w:r>
      <w:r w:rsidR="000C0852" w:rsidRPr="00C671DF">
        <w:rPr>
          <w:sz w:val="22"/>
          <w:szCs w:val="22"/>
        </w:rPr>
        <w:t>, represented by varying levels of visual detail</w:t>
      </w:r>
      <w:r w:rsidR="00603410" w:rsidRPr="00C671DF">
        <w:rPr>
          <w:sz w:val="22"/>
          <w:szCs w:val="22"/>
        </w:rPr>
        <w:t xml:space="preserve">, but </w:t>
      </w:r>
      <w:r w:rsidR="000C0852" w:rsidRPr="00C671DF">
        <w:rPr>
          <w:sz w:val="22"/>
          <w:szCs w:val="22"/>
        </w:rPr>
        <w:t xml:space="preserve">also </w:t>
      </w:r>
      <w:r w:rsidR="00603410" w:rsidRPr="00C671DF">
        <w:rPr>
          <w:sz w:val="22"/>
          <w:szCs w:val="22"/>
        </w:rPr>
        <w:t>more complex visual metaphor</w:t>
      </w:r>
      <w:r w:rsidR="00ED0F42" w:rsidRPr="00C671DF">
        <w:rPr>
          <w:sz w:val="22"/>
          <w:szCs w:val="22"/>
        </w:rPr>
        <w:t>s</w:t>
      </w:r>
      <w:r w:rsidR="00603410" w:rsidRPr="00C671DF">
        <w:rPr>
          <w:sz w:val="22"/>
          <w:szCs w:val="22"/>
        </w:rPr>
        <w:t xml:space="preserve"> in operation. The figure of Muhamed, </w:t>
      </w:r>
      <w:r w:rsidR="0059286C" w:rsidRPr="00C671DF">
        <w:rPr>
          <w:sz w:val="22"/>
          <w:szCs w:val="22"/>
        </w:rPr>
        <w:t>pictured</w:t>
      </w:r>
      <w:r w:rsidR="00603410" w:rsidRPr="00C671DF">
        <w:rPr>
          <w:sz w:val="22"/>
          <w:szCs w:val="22"/>
        </w:rPr>
        <w:t xml:space="preserve"> as a transparent outline in contrast to the more fully rendered figures of Hamed and Issa, appears ghostly in comparison. In combination with the textual notes which accompany the figure and </w:t>
      </w:r>
      <w:r w:rsidR="000C0852" w:rsidRPr="00C671DF">
        <w:rPr>
          <w:sz w:val="22"/>
          <w:szCs w:val="22"/>
        </w:rPr>
        <w:t>the speech bubble</w:t>
      </w:r>
      <w:r w:rsidR="00603410" w:rsidRPr="00C671DF">
        <w:rPr>
          <w:sz w:val="22"/>
          <w:szCs w:val="22"/>
        </w:rPr>
        <w:t xml:space="preserve"> from Issa, we perceive a spectral figure whose presence is at once discern</w:t>
      </w:r>
      <w:r w:rsidR="4758A6CB" w:rsidRPr="00C671DF">
        <w:rPr>
          <w:sz w:val="22"/>
          <w:szCs w:val="22"/>
        </w:rPr>
        <w:t>a</w:t>
      </w:r>
      <w:r w:rsidR="00603410" w:rsidRPr="00C671DF">
        <w:rPr>
          <w:sz w:val="22"/>
          <w:szCs w:val="22"/>
        </w:rPr>
        <w:t>ble, but whose relative incorporeality resonates with the notion</w:t>
      </w:r>
      <w:r w:rsidR="00673DC5" w:rsidRPr="00C671DF">
        <w:rPr>
          <w:sz w:val="22"/>
          <w:szCs w:val="22"/>
        </w:rPr>
        <w:t>s</w:t>
      </w:r>
      <w:r w:rsidR="00603410" w:rsidRPr="00C671DF">
        <w:rPr>
          <w:sz w:val="22"/>
          <w:szCs w:val="22"/>
        </w:rPr>
        <w:t xml:space="preserve"> of lost or incomplete ambitions and future</w:t>
      </w:r>
      <w:r w:rsidR="000C0852" w:rsidRPr="00C671DF">
        <w:rPr>
          <w:sz w:val="22"/>
          <w:szCs w:val="22"/>
        </w:rPr>
        <w:t xml:space="preserve">, </w:t>
      </w:r>
      <w:r w:rsidR="00673DC5" w:rsidRPr="00C671DF">
        <w:rPr>
          <w:sz w:val="22"/>
          <w:szCs w:val="22"/>
        </w:rPr>
        <w:t>which haunt</w:t>
      </w:r>
      <w:r w:rsidR="000C0852" w:rsidRPr="00C671DF">
        <w:rPr>
          <w:sz w:val="22"/>
          <w:szCs w:val="22"/>
        </w:rPr>
        <w:t xml:space="preserve"> the image</w:t>
      </w:r>
      <w:r w:rsidR="00603410" w:rsidRPr="00C671DF">
        <w:rPr>
          <w:sz w:val="22"/>
          <w:szCs w:val="22"/>
        </w:rPr>
        <w:t>.</w:t>
      </w:r>
    </w:p>
    <w:p w14:paraId="5E22696D" w14:textId="745FFA25" w:rsidR="001F3F3B" w:rsidRPr="00C671DF" w:rsidRDefault="001F3F3B" w:rsidP="00C671DF">
      <w:pPr>
        <w:widowControl w:val="0"/>
        <w:autoSpaceDE w:val="0"/>
        <w:autoSpaceDN w:val="0"/>
        <w:adjustRightInd w:val="0"/>
        <w:spacing w:before="120"/>
        <w:ind w:firstLine="284"/>
        <w:jc w:val="both"/>
        <w:rPr>
          <w:sz w:val="22"/>
          <w:szCs w:val="22"/>
        </w:rPr>
      </w:pPr>
      <w:r w:rsidRPr="00C671DF">
        <w:rPr>
          <w:sz w:val="22"/>
          <w:szCs w:val="22"/>
        </w:rPr>
        <w:t>Indeed, alternative methods used in other illustrative medium such as comics and picture books, and other forms of editorial imagery (in which the illustrator can operate with greater freedom in the deployment of visual strategies) point at ways in which images could foster Kurasawa’s empathetic reading and contextualisation.</w:t>
      </w:r>
    </w:p>
    <w:p w14:paraId="140B4C4B" w14:textId="4EC81EF6" w:rsidR="00924101" w:rsidRPr="00C671DF" w:rsidRDefault="00924101" w:rsidP="00C671DF">
      <w:pPr>
        <w:widowControl w:val="0"/>
        <w:autoSpaceDE w:val="0"/>
        <w:autoSpaceDN w:val="0"/>
        <w:adjustRightInd w:val="0"/>
        <w:spacing w:before="360" w:after="240"/>
        <w:jc w:val="center"/>
      </w:pPr>
      <w:r w:rsidRPr="00C671DF">
        <w:rPr>
          <w:noProof/>
          <w:lang w:val="fr-FR" w:eastAsia="fr-FR"/>
        </w:rPr>
        <w:drawing>
          <wp:inline distT="0" distB="0" distL="0" distR="0" wp14:anchorId="7A5FC900" wp14:editId="5272B22B">
            <wp:extent cx="3736428" cy="3483849"/>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livier_Kugler3.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757280" cy="3503291"/>
                    </a:xfrm>
                    <a:prstGeom prst="rect">
                      <a:avLst/>
                    </a:prstGeom>
                  </pic:spPr>
                </pic:pic>
              </a:graphicData>
            </a:graphic>
          </wp:inline>
        </w:drawing>
      </w:r>
    </w:p>
    <w:p w14:paraId="4600D6C6" w14:textId="24D95305" w:rsidR="00ED0F42" w:rsidRPr="00C671DF" w:rsidRDefault="00924101" w:rsidP="00C671DF">
      <w:pPr>
        <w:widowControl w:val="0"/>
        <w:autoSpaceDE w:val="0"/>
        <w:autoSpaceDN w:val="0"/>
        <w:adjustRightInd w:val="0"/>
        <w:spacing w:before="240" w:after="360"/>
        <w:jc w:val="center"/>
        <w:rPr>
          <w:sz w:val="18"/>
          <w:szCs w:val="18"/>
        </w:rPr>
      </w:pPr>
      <w:r w:rsidRPr="00C671DF">
        <w:rPr>
          <w:b/>
          <w:bCs/>
          <w:iCs/>
          <w:smallCaps/>
          <w:sz w:val="18"/>
          <w:szCs w:val="18"/>
        </w:rPr>
        <w:t>Fig</w:t>
      </w:r>
      <w:r w:rsidR="00ED0F42" w:rsidRPr="00C671DF">
        <w:rPr>
          <w:b/>
          <w:bCs/>
          <w:iCs/>
          <w:smallCaps/>
          <w:sz w:val="18"/>
          <w:szCs w:val="18"/>
        </w:rPr>
        <w:t>ure</w:t>
      </w:r>
      <w:r w:rsidRPr="00C671DF">
        <w:rPr>
          <w:b/>
          <w:bCs/>
          <w:iCs/>
          <w:sz w:val="18"/>
          <w:szCs w:val="18"/>
        </w:rPr>
        <w:t xml:space="preserve"> 3</w:t>
      </w:r>
      <w:r w:rsidR="00ED0F42" w:rsidRPr="00C671DF">
        <w:rPr>
          <w:b/>
          <w:bCs/>
          <w:iCs/>
          <w:sz w:val="18"/>
          <w:szCs w:val="18"/>
        </w:rPr>
        <w:t>:</w:t>
      </w:r>
      <w:r w:rsidRPr="00C671DF">
        <w:rPr>
          <w:iCs/>
          <w:sz w:val="18"/>
          <w:szCs w:val="18"/>
        </w:rPr>
        <w:t xml:space="preserve"> Olivier Kugler’s intensified narrative through editing and temporal manipulation</w:t>
      </w:r>
      <w:r w:rsidR="00673DC5" w:rsidRPr="00C671DF">
        <w:rPr>
          <w:iCs/>
          <w:sz w:val="18"/>
          <w:szCs w:val="18"/>
        </w:rPr>
        <w:t xml:space="preserve"> in ‘Escaping Wars and Waves’</w:t>
      </w:r>
      <w:r w:rsidR="00ED0F42" w:rsidRPr="00C671DF">
        <w:rPr>
          <w:i/>
          <w:sz w:val="18"/>
          <w:szCs w:val="18"/>
        </w:rPr>
        <w:t xml:space="preserve"> </w:t>
      </w:r>
      <w:r w:rsidR="00ED0F42" w:rsidRPr="00C671DF">
        <w:rPr>
          <w:iCs/>
          <w:sz w:val="18"/>
          <w:szCs w:val="18"/>
        </w:rPr>
        <w:t>(</w:t>
      </w:r>
      <w:r w:rsidR="00EE001C" w:rsidRPr="00C671DF">
        <w:rPr>
          <w:iCs/>
          <w:sz w:val="18"/>
          <w:szCs w:val="18"/>
        </w:rPr>
        <w:t>Harper’s Magazine</w:t>
      </w:r>
      <w:r w:rsidR="00ED0F42" w:rsidRPr="00C671DF">
        <w:rPr>
          <w:sz w:val="18"/>
          <w:szCs w:val="18"/>
        </w:rPr>
        <w:t>,</w:t>
      </w:r>
      <w:r w:rsidR="00EE001C" w:rsidRPr="00C671DF">
        <w:rPr>
          <w:sz w:val="18"/>
          <w:szCs w:val="18"/>
        </w:rPr>
        <w:t xml:space="preserve"> February 2016</w:t>
      </w:r>
      <w:r w:rsidR="00B06602" w:rsidRPr="00C671DF">
        <w:rPr>
          <w:sz w:val="18"/>
          <w:szCs w:val="18"/>
        </w:rPr>
        <w:t>)</w:t>
      </w:r>
      <w:r w:rsidR="00ED0F42" w:rsidRPr="00C671DF">
        <w:rPr>
          <w:sz w:val="18"/>
          <w:szCs w:val="18"/>
        </w:rPr>
        <w:t>.</w:t>
      </w:r>
      <w:r w:rsidR="0059286C" w:rsidRPr="00C671DF">
        <w:rPr>
          <w:sz w:val="18"/>
          <w:szCs w:val="18"/>
        </w:rPr>
        <w:t xml:space="preserve"> </w:t>
      </w:r>
      <w:r w:rsidR="00D7548E" w:rsidRPr="00C671DF">
        <w:rPr>
          <w:iCs/>
          <w:sz w:val="18"/>
          <w:szCs w:val="18"/>
        </w:rPr>
        <w:t xml:space="preserve">The image was originally published by </w:t>
      </w:r>
      <w:r w:rsidR="00D7548E" w:rsidRPr="00C671DF">
        <w:rPr>
          <w:i/>
          <w:sz w:val="18"/>
          <w:szCs w:val="18"/>
        </w:rPr>
        <w:t>Harper’s</w:t>
      </w:r>
      <w:r w:rsidR="00D7548E" w:rsidRPr="00C671DF">
        <w:rPr>
          <w:iCs/>
          <w:sz w:val="18"/>
          <w:szCs w:val="18"/>
        </w:rPr>
        <w:t xml:space="preserve"> in 2016,</w:t>
      </w:r>
      <w:r w:rsidR="0059286C" w:rsidRPr="00C671DF">
        <w:rPr>
          <w:sz w:val="18"/>
          <w:szCs w:val="18"/>
        </w:rPr>
        <w:t xml:space="preserve"> </w:t>
      </w:r>
      <w:r w:rsidR="00D7548E" w:rsidRPr="00C671DF">
        <w:rPr>
          <w:iCs/>
          <w:sz w:val="18"/>
          <w:szCs w:val="18"/>
        </w:rPr>
        <w:t>and was subsequently re-printed by Myriad Editions in 2018.</w:t>
      </w:r>
    </w:p>
    <w:p w14:paraId="5A56A03C" w14:textId="2B74CA01" w:rsidR="00AA23BB" w:rsidRPr="00C671DF" w:rsidRDefault="00A579CF" w:rsidP="00C671DF">
      <w:pPr>
        <w:widowControl w:val="0"/>
        <w:autoSpaceDE w:val="0"/>
        <w:autoSpaceDN w:val="0"/>
        <w:adjustRightInd w:val="0"/>
        <w:spacing w:before="120"/>
        <w:jc w:val="both"/>
        <w:rPr>
          <w:sz w:val="22"/>
          <w:szCs w:val="22"/>
        </w:rPr>
      </w:pPr>
      <w:r w:rsidRPr="00C671DF">
        <w:rPr>
          <w:sz w:val="22"/>
          <w:szCs w:val="22"/>
        </w:rPr>
        <w:t>Such examples can be found</w:t>
      </w:r>
      <w:r w:rsidR="00C84CF7" w:rsidRPr="00C671DF">
        <w:rPr>
          <w:sz w:val="22"/>
          <w:szCs w:val="22"/>
        </w:rPr>
        <w:t xml:space="preserve"> </w:t>
      </w:r>
      <w:r w:rsidRPr="00C671DF">
        <w:rPr>
          <w:sz w:val="22"/>
          <w:szCs w:val="22"/>
        </w:rPr>
        <w:t xml:space="preserve">in the writings of Nina Mickwitz, which point to the potential of </w:t>
      </w:r>
      <w:r w:rsidR="00031B00" w:rsidRPr="00C671DF">
        <w:rPr>
          <w:sz w:val="22"/>
          <w:szCs w:val="22"/>
        </w:rPr>
        <w:t xml:space="preserve">visual devices in </w:t>
      </w:r>
      <w:r w:rsidRPr="00C671DF">
        <w:rPr>
          <w:sz w:val="22"/>
          <w:szCs w:val="22"/>
        </w:rPr>
        <w:t>comics and story books as means of relaying the n</w:t>
      </w:r>
      <w:r w:rsidR="00673DC5" w:rsidRPr="00C671DF">
        <w:rPr>
          <w:sz w:val="22"/>
          <w:szCs w:val="22"/>
        </w:rPr>
        <w:t>arratives of refugees, migrants</w:t>
      </w:r>
      <w:r w:rsidRPr="00C671DF">
        <w:rPr>
          <w:sz w:val="22"/>
          <w:szCs w:val="22"/>
        </w:rPr>
        <w:t xml:space="preserve"> and the victims of global conflict and disaster. </w:t>
      </w:r>
      <w:r w:rsidR="00031B00" w:rsidRPr="00C671DF">
        <w:rPr>
          <w:sz w:val="22"/>
          <w:szCs w:val="22"/>
        </w:rPr>
        <w:t>She considers the limitations and opportunities of travel narratives</w:t>
      </w:r>
      <w:r w:rsidR="003777BC" w:rsidRPr="00C671DF">
        <w:rPr>
          <w:sz w:val="22"/>
          <w:szCs w:val="22"/>
        </w:rPr>
        <w:t xml:space="preserve"> </w:t>
      </w:r>
      <w:r w:rsidR="00031B00" w:rsidRPr="00C671DF">
        <w:rPr>
          <w:sz w:val="22"/>
          <w:szCs w:val="22"/>
        </w:rPr>
        <w:t>in Marjane S</w:t>
      </w:r>
      <w:r w:rsidR="23DFEC36" w:rsidRPr="00C671DF">
        <w:rPr>
          <w:sz w:val="22"/>
          <w:szCs w:val="22"/>
        </w:rPr>
        <w:t>a</w:t>
      </w:r>
      <w:r w:rsidR="00031B00" w:rsidRPr="00C671DF">
        <w:rPr>
          <w:sz w:val="22"/>
          <w:szCs w:val="22"/>
        </w:rPr>
        <w:t>tr</w:t>
      </w:r>
      <w:r w:rsidR="1B2F4D88" w:rsidRPr="00C671DF">
        <w:rPr>
          <w:sz w:val="22"/>
          <w:szCs w:val="22"/>
        </w:rPr>
        <w:t>a</w:t>
      </w:r>
      <w:r w:rsidR="00031B00" w:rsidRPr="00C671DF">
        <w:rPr>
          <w:sz w:val="22"/>
          <w:szCs w:val="22"/>
        </w:rPr>
        <w:t xml:space="preserve">pi’s </w:t>
      </w:r>
      <w:r w:rsidR="00031B00" w:rsidRPr="00C671DF">
        <w:rPr>
          <w:i/>
          <w:iCs/>
          <w:sz w:val="22"/>
          <w:szCs w:val="22"/>
        </w:rPr>
        <w:t>Persepolis</w:t>
      </w:r>
      <w:r w:rsidR="003777BC" w:rsidRPr="00C671DF">
        <w:rPr>
          <w:iCs/>
          <w:sz w:val="22"/>
          <w:szCs w:val="22"/>
        </w:rPr>
        <w:t>,</w:t>
      </w:r>
      <w:r w:rsidR="003777BC" w:rsidRPr="00C671DF">
        <w:rPr>
          <w:i/>
          <w:iCs/>
          <w:sz w:val="22"/>
          <w:szCs w:val="22"/>
        </w:rPr>
        <w:t xml:space="preserve"> </w:t>
      </w:r>
      <w:r w:rsidR="00031B00" w:rsidRPr="00C671DF">
        <w:rPr>
          <w:sz w:val="22"/>
          <w:szCs w:val="22"/>
        </w:rPr>
        <w:t>one of the most celebrated examples of autobiographical storytelling focused on a migrant story</w:t>
      </w:r>
      <w:r w:rsidR="00B06602" w:rsidRPr="00C671DF">
        <w:rPr>
          <w:sz w:val="22"/>
          <w:szCs w:val="22"/>
        </w:rPr>
        <w:t xml:space="preserve"> (107-14)</w:t>
      </w:r>
      <w:r w:rsidR="00031B00" w:rsidRPr="00C671DF">
        <w:rPr>
          <w:sz w:val="22"/>
          <w:szCs w:val="22"/>
        </w:rPr>
        <w:t>. Within this, she highlights the potential of compositional juxtaposition to convey tensions and contradictions, and of the linear sequen</w:t>
      </w:r>
      <w:r w:rsidR="00C84CF7" w:rsidRPr="00C671DF">
        <w:rPr>
          <w:sz w:val="22"/>
          <w:szCs w:val="22"/>
        </w:rPr>
        <w:t xml:space="preserve">ce </w:t>
      </w:r>
      <w:r w:rsidR="00031B00" w:rsidRPr="00C671DF">
        <w:rPr>
          <w:sz w:val="22"/>
          <w:szCs w:val="22"/>
        </w:rPr>
        <w:t>to articulate Satrapi’s complex identity, one that resists ‘dualist thinking’, so as to instead construct a culturally hybrid, ‘borderlands’ subjectivity (Anzaldúa</w:t>
      </w:r>
      <w:r w:rsidR="003777BC" w:rsidRPr="00C671DF">
        <w:rPr>
          <w:sz w:val="22"/>
          <w:szCs w:val="22"/>
        </w:rPr>
        <w:t xml:space="preserve"> </w:t>
      </w:r>
      <w:r w:rsidR="00031B00" w:rsidRPr="00C671DF">
        <w:rPr>
          <w:sz w:val="22"/>
          <w:szCs w:val="22"/>
        </w:rPr>
        <w:t>cited in Mickwitz 109).</w:t>
      </w:r>
      <w:r w:rsidR="00673DC5" w:rsidRPr="00C671DF">
        <w:rPr>
          <w:sz w:val="22"/>
          <w:szCs w:val="22"/>
        </w:rPr>
        <w:t xml:space="preserve"> </w:t>
      </w:r>
      <w:r w:rsidR="00EE3717" w:rsidRPr="00C671DF">
        <w:rPr>
          <w:sz w:val="22"/>
          <w:szCs w:val="22"/>
        </w:rPr>
        <w:t>Mickwitz’s</w:t>
      </w:r>
      <w:r w:rsidRPr="00C671DF">
        <w:rPr>
          <w:sz w:val="22"/>
          <w:szCs w:val="22"/>
        </w:rPr>
        <w:t xml:space="preserve"> </w:t>
      </w:r>
      <w:r w:rsidR="00031B00" w:rsidRPr="00C671DF">
        <w:rPr>
          <w:sz w:val="22"/>
          <w:szCs w:val="22"/>
        </w:rPr>
        <w:t>e</w:t>
      </w:r>
      <w:r w:rsidR="00235D9F" w:rsidRPr="00C671DF">
        <w:rPr>
          <w:sz w:val="22"/>
          <w:szCs w:val="22"/>
        </w:rPr>
        <w:t>xamination of</w:t>
      </w:r>
      <w:r w:rsidRPr="00C671DF">
        <w:rPr>
          <w:sz w:val="22"/>
          <w:szCs w:val="22"/>
        </w:rPr>
        <w:t xml:space="preserve"> </w:t>
      </w:r>
      <w:r w:rsidR="00031B00" w:rsidRPr="00C671DF">
        <w:rPr>
          <w:i/>
          <w:iCs/>
          <w:sz w:val="22"/>
          <w:szCs w:val="22"/>
        </w:rPr>
        <w:t>Epileptic</w:t>
      </w:r>
      <w:r w:rsidR="00031B00" w:rsidRPr="00C671DF">
        <w:rPr>
          <w:iCs/>
          <w:sz w:val="22"/>
          <w:szCs w:val="22"/>
        </w:rPr>
        <w:t>,</w:t>
      </w:r>
      <w:r w:rsidR="00031B00" w:rsidRPr="00C671DF">
        <w:rPr>
          <w:i/>
          <w:iCs/>
          <w:sz w:val="22"/>
          <w:szCs w:val="22"/>
        </w:rPr>
        <w:t xml:space="preserve"> </w:t>
      </w:r>
      <w:r w:rsidR="00235D9F" w:rsidRPr="00C671DF">
        <w:rPr>
          <w:sz w:val="22"/>
          <w:szCs w:val="22"/>
        </w:rPr>
        <w:t xml:space="preserve">a </w:t>
      </w:r>
      <w:r w:rsidR="00031B00" w:rsidRPr="00C671DF">
        <w:rPr>
          <w:sz w:val="22"/>
          <w:szCs w:val="22"/>
        </w:rPr>
        <w:t>comic</w:t>
      </w:r>
      <w:r w:rsidR="00235D9F" w:rsidRPr="00C671DF">
        <w:rPr>
          <w:sz w:val="22"/>
          <w:szCs w:val="22"/>
        </w:rPr>
        <w:t xml:space="preserve"> book by </w:t>
      </w:r>
      <w:r w:rsidR="00031B00" w:rsidRPr="00C671DF">
        <w:rPr>
          <w:sz w:val="22"/>
          <w:szCs w:val="22"/>
        </w:rPr>
        <w:t>David Beauchard</w:t>
      </w:r>
      <w:r w:rsidR="00E679BC" w:rsidRPr="00C671DF">
        <w:rPr>
          <w:sz w:val="22"/>
          <w:szCs w:val="22"/>
        </w:rPr>
        <w:t>,</w:t>
      </w:r>
      <w:r w:rsidR="00235D9F" w:rsidRPr="00C671DF">
        <w:rPr>
          <w:sz w:val="22"/>
          <w:szCs w:val="22"/>
        </w:rPr>
        <w:t xml:space="preserve"> </w:t>
      </w:r>
      <w:r w:rsidR="00031B00" w:rsidRPr="00C671DF">
        <w:rPr>
          <w:sz w:val="22"/>
          <w:szCs w:val="22"/>
        </w:rPr>
        <w:t xml:space="preserve">also </w:t>
      </w:r>
      <w:r w:rsidR="005333F4" w:rsidRPr="00C671DF">
        <w:rPr>
          <w:sz w:val="22"/>
          <w:szCs w:val="22"/>
        </w:rPr>
        <w:t>highlight</w:t>
      </w:r>
      <w:r w:rsidR="00031B00" w:rsidRPr="00C671DF">
        <w:rPr>
          <w:sz w:val="22"/>
          <w:szCs w:val="22"/>
        </w:rPr>
        <w:t>s</w:t>
      </w:r>
      <w:r w:rsidR="00235D9F" w:rsidRPr="00C671DF">
        <w:rPr>
          <w:sz w:val="22"/>
          <w:szCs w:val="22"/>
        </w:rPr>
        <w:t xml:space="preserve"> </w:t>
      </w:r>
      <w:r w:rsidR="00B66220" w:rsidRPr="00C671DF">
        <w:rPr>
          <w:sz w:val="22"/>
          <w:szCs w:val="22"/>
        </w:rPr>
        <w:t xml:space="preserve">visual </w:t>
      </w:r>
      <w:r w:rsidR="00235D9F" w:rsidRPr="00C671DF">
        <w:rPr>
          <w:sz w:val="22"/>
          <w:szCs w:val="22"/>
        </w:rPr>
        <w:t>metaphor as a</w:t>
      </w:r>
      <w:r w:rsidR="00031B00" w:rsidRPr="00C671DF">
        <w:rPr>
          <w:sz w:val="22"/>
          <w:szCs w:val="22"/>
        </w:rPr>
        <w:t>n efficient communicative</w:t>
      </w:r>
      <w:r w:rsidR="00235D9F" w:rsidRPr="00C671DF">
        <w:rPr>
          <w:sz w:val="22"/>
          <w:szCs w:val="22"/>
        </w:rPr>
        <w:t xml:space="preserve"> device within </w:t>
      </w:r>
      <w:r w:rsidR="00031B00" w:rsidRPr="00C671DF">
        <w:rPr>
          <w:sz w:val="22"/>
          <w:szCs w:val="22"/>
        </w:rPr>
        <w:t>documentary</w:t>
      </w:r>
      <w:r w:rsidR="00235D9F" w:rsidRPr="00C671DF">
        <w:rPr>
          <w:sz w:val="22"/>
          <w:szCs w:val="22"/>
        </w:rPr>
        <w:t xml:space="preserve"> narratives</w:t>
      </w:r>
      <w:r w:rsidR="003777BC" w:rsidRPr="00C671DF">
        <w:rPr>
          <w:sz w:val="22"/>
          <w:szCs w:val="22"/>
        </w:rPr>
        <w:t xml:space="preserve">. </w:t>
      </w:r>
      <w:r w:rsidR="00EE3717" w:rsidRPr="00C671DF">
        <w:rPr>
          <w:sz w:val="22"/>
          <w:szCs w:val="22"/>
        </w:rPr>
        <w:t xml:space="preserve">She </w:t>
      </w:r>
      <w:r w:rsidR="003777BC" w:rsidRPr="00C671DF">
        <w:rPr>
          <w:sz w:val="22"/>
          <w:szCs w:val="22"/>
        </w:rPr>
        <w:t>states that this text</w:t>
      </w:r>
      <w:r w:rsidR="00673DC5" w:rsidRPr="00C671DF">
        <w:rPr>
          <w:sz w:val="22"/>
          <w:szCs w:val="22"/>
        </w:rPr>
        <w:t xml:space="preserve"> </w:t>
      </w:r>
      <w:r w:rsidR="00031B00" w:rsidRPr="00C671DF">
        <w:rPr>
          <w:sz w:val="22"/>
          <w:szCs w:val="22"/>
        </w:rPr>
        <w:t>‘undoes the separation between felt and seen, internal and external. This is not so much a question of the collapse between real and imagined as it is one between experience and expression. The text visually conjures as a means of communication in order to mediate aspects of the</w:t>
      </w:r>
      <w:r w:rsidR="00673DC5" w:rsidRPr="00C671DF">
        <w:rPr>
          <w:sz w:val="22"/>
          <w:szCs w:val="22"/>
        </w:rPr>
        <w:t xml:space="preserve"> real that have no visible form</w:t>
      </w:r>
      <w:r w:rsidR="00031B00" w:rsidRPr="00C671DF">
        <w:rPr>
          <w:sz w:val="22"/>
          <w:szCs w:val="22"/>
        </w:rPr>
        <w:t>’ (136)</w:t>
      </w:r>
      <w:r w:rsidR="00673DC5" w:rsidRPr="00C671DF">
        <w:rPr>
          <w:sz w:val="22"/>
          <w:szCs w:val="22"/>
        </w:rPr>
        <w:t>.</w:t>
      </w:r>
    </w:p>
    <w:p w14:paraId="174C5682" w14:textId="382E654C" w:rsidR="00AA23BB" w:rsidRPr="00C671DF" w:rsidRDefault="00AA23BB" w:rsidP="00C671DF">
      <w:pPr>
        <w:widowControl w:val="0"/>
        <w:autoSpaceDE w:val="0"/>
        <w:autoSpaceDN w:val="0"/>
        <w:adjustRightInd w:val="0"/>
        <w:spacing w:before="120"/>
        <w:ind w:firstLine="284"/>
        <w:jc w:val="both"/>
        <w:rPr>
          <w:sz w:val="22"/>
          <w:szCs w:val="22"/>
        </w:rPr>
      </w:pPr>
      <w:r w:rsidRPr="00C671DF">
        <w:rPr>
          <w:sz w:val="22"/>
          <w:szCs w:val="22"/>
        </w:rPr>
        <w:t>Whilst it is unfair in many ways to compare a long-form graphic novel with a singular image, it is possible to locate ways in which the visual strategies of the former are not only compatible, but eminently achievable within the space (both physical and temporal) offered to reportage illustration. Moreover, the illustrator need not resort to sequential images operating over multiple panels in order to articulate notions of past and present, or their relationship to each other. As has been seen above, the overt overlaying of temporal spaces presents similar opportunities to relay time within a singular visual plane.</w:t>
      </w:r>
    </w:p>
    <w:p w14:paraId="1531A8AD" w14:textId="4A1E35A8" w:rsidR="004A7A5E" w:rsidRPr="00C671DF" w:rsidRDefault="00AC3752" w:rsidP="00C671DF">
      <w:pPr>
        <w:widowControl w:val="0"/>
        <w:autoSpaceDE w:val="0"/>
        <w:autoSpaceDN w:val="0"/>
        <w:adjustRightInd w:val="0"/>
        <w:spacing w:before="120"/>
        <w:ind w:firstLine="284"/>
        <w:jc w:val="both"/>
        <w:rPr>
          <w:sz w:val="22"/>
          <w:szCs w:val="22"/>
        </w:rPr>
      </w:pPr>
      <w:r w:rsidRPr="00C671DF">
        <w:rPr>
          <w:sz w:val="22"/>
          <w:szCs w:val="22"/>
        </w:rPr>
        <w:t>We</w:t>
      </w:r>
      <w:r w:rsidR="0015465C" w:rsidRPr="00C671DF">
        <w:rPr>
          <w:sz w:val="22"/>
          <w:szCs w:val="22"/>
        </w:rPr>
        <w:t xml:space="preserve"> would </w:t>
      </w:r>
      <w:r w:rsidRPr="00C671DF">
        <w:rPr>
          <w:sz w:val="22"/>
          <w:szCs w:val="22"/>
        </w:rPr>
        <w:t xml:space="preserve">thus </w:t>
      </w:r>
      <w:r w:rsidR="0015465C" w:rsidRPr="00C671DF">
        <w:rPr>
          <w:sz w:val="22"/>
          <w:szCs w:val="22"/>
        </w:rPr>
        <w:t xml:space="preserve">ultimately suggest that illustration still offers the potential to challenge existing discourses and provide more profound </w:t>
      </w:r>
      <w:r w:rsidR="0015465C" w:rsidRPr="00C671DF">
        <w:rPr>
          <w:sz w:val="22"/>
          <w:szCs w:val="22"/>
          <w:highlight w:val="cyan"/>
        </w:rPr>
        <w:t>engagements with identity operating within a cosmopolitan global debate.</w:t>
      </w:r>
      <w:r w:rsidR="00272F7E" w:rsidRPr="00C671DF">
        <w:rPr>
          <w:sz w:val="22"/>
          <w:szCs w:val="22"/>
        </w:rPr>
        <w:t xml:space="preserve"> </w:t>
      </w:r>
      <w:r w:rsidR="00251722" w:rsidRPr="00C671DF">
        <w:rPr>
          <w:sz w:val="22"/>
          <w:szCs w:val="22"/>
        </w:rPr>
        <w:t xml:space="preserve">We argue that the use of </w:t>
      </w:r>
      <w:r w:rsidR="00B7493E" w:rsidRPr="00C671DF">
        <w:rPr>
          <w:sz w:val="22"/>
          <w:szCs w:val="22"/>
        </w:rPr>
        <w:t xml:space="preserve">more </w:t>
      </w:r>
      <w:r w:rsidR="00251722" w:rsidRPr="00C671DF">
        <w:rPr>
          <w:sz w:val="22"/>
          <w:szCs w:val="22"/>
        </w:rPr>
        <w:t xml:space="preserve">fictional, narrative visual strategies may be instrumental in bringing forth </w:t>
      </w:r>
      <w:r w:rsidR="006D07E7" w:rsidRPr="00C671DF">
        <w:rPr>
          <w:sz w:val="22"/>
          <w:szCs w:val="22"/>
        </w:rPr>
        <w:t>more authentic and thick</w:t>
      </w:r>
      <w:r w:rsidR="000D033D" w:rsidRPr="00C671DF">
        <w:rPr>
          <w:sz w:val="22"/>
          <w:szCs w:val="22"/>
        </w:rPr>
        <w:t>er</w:t>
      </w:r>
      <w:r w:rsidR="00B7493E" w:rsidRPr="00C671DF">
        <w:rPr>
          <w:sz w:val="22"/>
          <w:szCs w:val="22"/>
        </w:rPr>
        <w:t xml:space="preserve"> representations of the real</w:t>
      </w:r>
      <w:r w:rsidR="002A5EFE" w:rsidRPr="00C671DF">
        <w:rPr>
          <w:sz w:val="22"/>
          <w:szCs w:val="22"/>
        </w:rPr>
        <w:t xml:space="preserve"> </w:t>
      </w:r>
      <w:r w:rsidR="00B7493E" w:rsidRPr="00C671DF">
        <w:rPr>
          <w:sz w:val="22"/>
          <w:szCs w:val="22"/>
        </w:rPr>
        <w:t xml:space="preserve">– whilst well aware </w:t>
      </w:r>
      <w:r w:rsidR="006D07E7" w:rsidRPr="00C671DF">
        <w:rPr>
          <w:sz w:val="22"/>
          <w:szCs w:val="22"/>
        </w:rPr>
        <w:t>of</w:t>
      </w:r>
      <w:r w:rsidR="00B7493E" w:rsidRPr="00C671DF">
        <w:rPr>
          <w:sz w:val="22"/>
          <w:szCs w:val="22"/>
        </w:rPr>
        <w:t xml:space="preserve"> </w:t>
      </w:r>
      <w:r w:rsidR="006D07E7" w:rsidRPr="00C671DF">
        <w:rPr>
          <w:sz w:val="22"/>
          <w:szCs w:val="22"/>
        </w:rPr>
        <w:t xml:space="preserve">the </w:t>
      </w:r>
      <w:r w:rsidR="00031B00" w:rsidRPr="00C671DF">
        <w:rPr>
          <w:sz w:val="22"/>
          <w:szCs w:val="22"/>
        </w:rPr>
        <w:t>aporetic</w:t>
      </w:r>
      <w:r w:rsidR="7AD44D9C" w:rsidRPr="00C671DF">
        <w:rPr>
          <w:sz w:val="22"/>
          <w:szCs w:val="22"/>
        </w:rPr>
        <w:t xml:space="preserve"> </w:t>
      </w:r>
      <w:r w:rsidR="000D033D" w:rsidRPr="00C671DF">
        <w:rPr>
          <w:sz w:val="22"/>
          <w:szCs w:val="22"/>
        </w:rPr>
        <w:t>aspect of the undertaking</w:t>
      </w:r>
      <w:r w:rsidR="006D07E7" w:rsidRPr="00C671DF">
        <w:rPr>
          <w:sz w:val="22"/>
          <w:szCs w:val="22"/>
        </w:rPr>
        <w:t xml:space="preserve"> </w:t>
      </w:r>
      <w:r w:rsidR="000D033D" w:rsidRPr="00C671DF">
        <w:rPr>
          <w:sz w:val="22"/>
          <w:szCs w:val="22"/>
        </w:rPr>
        <w:t>(Bruzzi</w:t>
      </w:r>
      <w:r w:rsidR="00B06602" w:rsidRPr="00C671DF">
        <w:rPr>
          <w:sz w:val="22"/>
          <w:szCs w:val="22"/>
        </w:rPr>
        <w:t xml:space="preserve"> </w:t>
      </w:r>
      <w:r w:rsidR="00474F73" w:rsidRPr="00C671DF">
        <w:rPr>
          <w:sz w:val="22"/>
          <w:szCs w:val="22"/>
        </w:rPr>
        <w:t>4,</w:t>
      </w:r>
      <w:r w:rsidR="000D033D" w:rsidRPr="00C671DF">
        <w:rPr>
          <w:sz w:val="22"/>
          <w:szCs w:val="22"/>
        </w:rPr>
        <w:t xml:space="preserve"> Mickwitz</w:t>
      </w:r>
      <w:r w:rsidR="00B06602" w:rsidRPr="00C671DF">
        <w:rPr>
          <w:sz w:val="22"/>
          <w:szCs w:val="22"/>
        </w:rPr>
        <w:t xml:space="preserve"> </w:t>
      </w:r>
      <w:r w:rsidR="000D033D" w:rsidRPr="00C671DF">
        <w:rPr>
          <w:sz w:val="22"/>
          <w:szCs w:val="22"/>
        </w:rPr>
        <w:t>23).</w:t>
      </w:r>
      <w:r w:rsidR="00251722" w:rsidRPr="00C671DF">
        <w:rPr>
          <w:sz w:val="22"/>
          <w:szCs w:val="22"/>
        </w:rPr>
        <w:t xml:space="preserve"> </w:t>
      </w:r>
      <w:r w:rsidR="0015465C" w:rsidRPr="00C671DF">
        <w:rPr>
          <w:sz w:val="22"/>
          <w:szCs w:val="22"/>
        </w:rPr>
        <w:t xml:space="preserve">However, this is predicated on a need for </w:t>
      </w:r>
      <w:r w:rsidR="00BC2C64" w:rsidRPr="00C671DF">
        <w:rPr>
          <w:sz w:val="22"/>
          <w:szCs w:val="22"/>
        </w:rPr>
        <w:t xml:space="preserve">reportage </w:t>
      </w:r>
      <w:r w:rsidR="0015465C" w:rsidRPr="00C671DF">
        <w:rPr>
          <w:sz w:val="22"/>
          <w:szCs w:val="22"/>
        </w:rPr>
        <w:t xml:space="preserve">illustration to challenge and critically engage with its own practices and methodologies in order to explore how it might define itself within a post-truth visual regime, and embrace its nature as a method </w:t>
      </w:r>
      <w:r w:rsidR="002C4FD1" w:rsidRPr="00C671DF">
        <w:rPr>
          <w:sz w:val="22"/>
          <w:szCs w:val="22"/>
        </w:rPr>
        <w:t>for interrogating, interpreting</w:t>
      </w:r>
      <w:r w:rsidR="0015465C" w:rsidRPr="00C671DF">
        <w:rPr>
          <w:sz w:val="22"/>
          <w:szCs w:val="22"/>
        </w:rPr>
        <w:t xml:space="preserve"> and communicating a range of identities beyond those of the author themselves</w:t>
      </w:r>
      <w:r w:rsidR="00BC2C64" w:rsidRPr="00C671DF">
        <w:rPr>
          <w:sz w:val="22"/>
          <w:szCs w:val="22"/>
        </w:rPr>
        <w:t>, primarily</w:t>
      </w:r>
      <w:r w:rsidR="0015465C" w:rsidRPr="00C671DF">
        <w:rPr>
          <w:sz w:val="22"/>
          <w:szCs w:val="22"/>
        </w:rPr>
        <w:t xml:space="preserve"> by embracing its subjectivity more fully.</w:t>
      </w:r>
      <w:r w:rsidR="00936043" w:rsidRPr="00C671DF">
        <w:rPr>
          <w:sz w:val="22"/>
          <w:szCs w:val="22"/>
        </w:rPr>
        <w:t xml:space="preserve"> </w:t>
      </w:r>
    </w:p>
    <w:p w14:paraId="0A477C9C" w14:textId="460EFE2A" w:rsidR="00497EC1" w:rsidRPr="00C671DF" w:rsidRDefault="00362106" w:rsidP="00C671DF">
      <w:pPr>
        <w:widowControl w:val="0"/>
        <w:autoSpaceDE w:val="0"/>
        <w:autoSpaceDN w:val="0"/>
        <w:adjustRightInd w:val="0"/>
        <w:spacing w:before="840" w:after="240"/>
        <w:jc w:val="center"/>
        <w:rPr>
          <w:smallCaps/>
          <w:sz w:val="20"/>
          <w:szCs w:val="20"/>
        </w:rPr>
      </w:pPr>
      <w:r w:rsidRPr="00C671DF">
        <w:rPr>
          <w:b/>
          <w:smallCaps/>
          <w:sz w:val="20"/>
          <w:szCs w:val="20"/>
        </w:rPr>
        <w:t>Bibliography</w:t>
      </w:r>
    </w:p>
    <w:p w14:paraId="71C557BB" w14:textId="0344AD7E" w:rsidR="003462E7" w:rsidRPr="0011396F" w:rsidRDefault="008A487F" w:rsidP="00C671DF">
      <w:pPr>
        <w:spacing w:before="60" w:after="60"/>
        <w:ind w:left="284" w:hanging="284"/>
        <w:jc w:val="both"/>
        <w:rPr>
          <w:sz w:val="20"/>
          <w:szCs w:val="20"/>
        </w:rPr>
      </w:pPr>
      <w:r w:rsidRPr="0011396F">
        <w:rPr>
          <w:bCs/>
          <w:smallCaps/>
          <w:sz w:val="20"/>
          <w:szCs w:val="20"/>
        </w:rPr>
        <w:t>Allan</w:t>
      </w:r>
      <w:r w:rsidRPr="0011396F">
        <w:rPr>
          <w:sz w:val="20"/>
          <w:szCs w:val="20"/>
        </w:rPr>
        <w:t>, Stuart. ‘</w:t>
      </w:r>
      <w:r w:rsidR="003462E7" w:rsidRPr="0011396F">
        <w:rPr>
          <w:sz w:val="20"/>
          <w:szCs w:val="20"/>
        </w:rPr>
        <w:t>Blurring Boundaries: Professional and Citizen Photojournalism in a Digital Age</w:t>
      </w:r>
      <w:r w:rsidRPr="0011396F">
        <w:rPr>
          <w:sz w:val="20"/>
          <w:szCs w:val="20"/>
        </w:rPr>
        <w:t>’.</w:t>
      </w:r>
      <w:r w:rsidR="003462E7" w:rsidRPr="0011396F">
        <w:rPr>
          <w:sz w:val="20"/>
          <w:szCs w:val="20"/>
        </w:rPr>
        <w:t xml:space="preserve"> </w:t>
      </w:r>
      <w:r w:rsidR="003462E7" w:rsidRPr="0011396F">
        <w:rPr>
          <w:i/>
          <w:iCs/>
          <w:sz w:val="20"/>
          <w:szCs w:val="20"/>
        </w:rPr>
        <w:t>The Photographic Image in Digital Culture</w:t>
      </w:r>
      <w:r w:rsidR="00B06602" w:rsidRPr="0011396F">
        <w:rPr>
          <w:sz w:val="20"/>
          <w:szCs w:val="20"/>
        </w:rPr>
        <w:t xml:space="preserve">. Ed. </w:t>
      </w:r>
      <w:r w:rsidR="003462E7" w:rsidRPr="0011396F">
        <w:rPr>
          <w:sz w:val="20"/>
          <w:szCs w:val="20"/>
        </w:rPr>
        <w:t>Martin Lister</w:t>
      </w:r>
      <w:r w:rsidR="00573A05" w:rsidRPr="0011396F">
        <w:rPr>
          <w:sz w:val="20"/>
          <w:szCs w:val="20"/>
        </w:rPr>
        <w:t>.</w:t>
      </w:r>
      <w:r w:rsidR="003462E7" w:rsidRPr="0011396F">
        <w:rPr>
          <w:sz w:val="20"/>
          <w:szCs w:val="20"/>
        </w:rPr>
        <w:t xml:space="preserve"> </w:t>
      </w:r>
      <w:r w:rsidR="00573A05" w:rsidRPr="0011396F">
        <w:rPr>
          <w:rStyle w:val="Hyperlink"/>
          <w:color w:val="auto"/>
          <w:sz w:val="20"/>
          <w:szCs w:val="20"/>
          <w:u w:val="none"/>
        </w:rPr>
        <w:t>2</w:t>
      </w:r>
      <w:r w:rsidR="00573A05" w:rsidRPr="0011396F">
        <w:rPr>
          <w:rStyle w:val="Hyperlink"/>
          <w:color w:val="auto"/>
          <w:sz w:val="20"/>
          <w:szCs w:val="20"/>
          <w:u w:val="none"/>
          <w:vertAlign w:val="superscript"/>
        </w:rPr>
        <w:t>nd</w:t>
      </w:r>
      <w:r w:rsidR="003462E7" w:rsidRPr="0011396F">
        <w:rPr>
          <w:sz w:val="20"/>
          <w:szCs w:val="20"/>
        </w:rPr>
        <w:t xml:space="preserve"> ed. </w:t>
      </w:r>
      <w:r w:rsidR="00DD658F" w:rsidRPr="0011396F">
        <w:rPr>
          <w:sz w:val="20"/>
          <w:szCs w:val="20"/>
        </w:rPr>
        <w:t xml:space="preserve">Abingdon: </w:t>
      </w:r>
      <w:r w:rsidR="003462E7" w:rsidRPr="0011396F">
        <w:rPr>
          <w:sz w:val="20"/>
          <w:szCs w:val="20"/>
        </w:rPr>
        <w:t>Routledge, 2013.</w:t>
      </w:r>
      <w:r w:rsidR="00560B4A" w:rsidRPr="0011396F">
        <w:rPr>
          <w:sz w:val="20"/>
          <w:szCs w:val="20"/>
        </w:rPr>
        <w:t xml:space="preserve"> 183-200</w:t>
      </w:r>
      <w:r w:rsidR="00247B59" w:rsidRPr="0011396F">
        <w:rPr>
          <w:sz w:val="20"/>
          <w:szCs w:val="20"/>
        </w:rPr>
        <w:t>.</w:t>
      </w:r>
    </w:p>
    <w:p w14:paraId="2C66A796" w14:textId="77777777" w:rsidR="00247B59" w:rsidRPr="0011396F" w:rsidRDefault="00497EC1" w:rsidP="00C671DF">
      <w:pPr>
        <w:widowControl w:val="0"/>
        <w:autoSpaceDE w:val="0"/>
        <w:autoSpaceDN w:val="0"/>
        <w:adjustRightInd w:val="0"/>
        <w:spacing w:before="60" w:after="60"/>
        <w:ind w:left="284" w:hanging="284"/>
        <w:jc w:val="both"/>
        <w:rPr>
          <w:sz w:val="20"/>
          <w:szCs w:val="20"/>
        </w:rPr>
      </w:pPr>
      <w:r w:rsidRPr="0011396F">
        <w:rPr>
          <w:smallCaps/>
          <w:sz w:val="20"/>
          <w:szCs w:val="20"/>
        </w:rPr>
        <w:t>Barthes</w:t>
      </w:r>
      <w:r w:rsidRPr="0011396F">
        <w:rPr>
          <w:sz w:val="20"/>
          <w:szCs w:val="20"/>
        </w:rPr>
        <w:t>, R</w:t>
      </w:r>
      <w:r w:rsidR="00AF41E8" w:rsidRPr="0011396F">
        <w:rPr>
          <w:sz w:val="20"/>
          <w:szCs w:val="20"/>
        </w:rPr>
        <w:t>oland</w:t>
      </w:r>
      <w:r w:rsidRPr="0011396F">
        <w:rPr>
          <w:sz w:val="20"/>
          <w:szCs w:val="20"/>
        </w:rPr>
        <w:t xml:space="preserve">. </w:t>
      </w:r>
      <w:r w:rsidR="00247B59" w:rsidRPr="0011396F">
        <w:rPr>
          <w:i/>
          <w:sz w:val="20"/>
          <w:szCs w:val="20"/>
        </w:rPr>
        <w:t>Camera Lucida: Reflections on Photography</w:t>
      </w:r>
      <w:r w:rsidR="00247B59" w:rsidRPr="0011396F">
        <w:rPr>
          <w:sz w:val="20"/>
          <w:szCs w:val="20"/>
        </w:rPr>
        <w:t>. London: Vintage Classics, 1980.</w:t>
      </w:r>
    </w:p>
    <w:p w14:paraId="711436EE" w14:textId="19A64058" w:rsidR="00130F81" w:rsidRPr="0011396F" w:rsidRDefault="00247B59" w:rsidP="00C671DF">
      <w:pPr>
        <w:widowControl w:val="0"/>
        <w:autoSpaceDE w:val="0"/>
        <w:autoSpaceDN w:val="0"/>
        <w:adjustRightInd w:val="0"/>
        <w:spacing w:before="60" w:after="60"/>
        <w:ind w:left="284" w:hanging="284"/>
        <w:jc w:val="both"/>
        <w:rPr>
          <w:sz w:val="20"/>
          <w:szCs w:val="20"/>
        </w:rPr>
      </w:pPr>
      <w:r w:rsidRPr="0011396F">
        <w:rPr>
          <w:sz w:val="20"/>
          <w:szCs w:val="20"/>
        </w:rPr>
        <w:t xml:space="preserve">— . </w:t>
      </w:r>
      <w:r w:rsidR="00497EC1" w:rsidRPr="0011396F">
        <w:rPr>
          <w:i/>
          <w:sz w:val="20"/>
          <w:szCs w:val="20"/>
        </w:rPr>
        <w:t>Ima</w:t>
      </w:r>
      <w:r w:rsidR="008A487F" w:rsidRPr="0011396F">
        <w:rPr>
          <w:i/>
          <w:sz w:val="20"/>
          <w:szCs w:val="20"/>
        </w:rPr>
        <w:t>ge Music Text</w:t>
      </w:r>
      <w:r w:rsidRPr="0011396F">
        <w:rPr>
          <w:i/>
          <w:sz w:val="20"/>
          <w:szCs w:val="20"/>
        </w:rPr>
        <w:t>:</w:t>
      </w:r>
      <w:r w:rsidR="008A487F" w:rsidRPr="0011396F">
        <w:rPr>
          <w:i/>
          <w:sz w:val="20"/>
          <w:szCs w:val="20"/>
        </w:rPr>
        <w:t xml:space="preserve"> Rhetoric of the I</w:t>
      </w:r>
      <w:r w:rsidR="00497EC1" w:rsidRPr="0011396F">
        <w:rPr>
          <w:i/>
          <w:sz w:val="20"/>
          <w:szCs w:val="20"/>
        </w:rPr>
        <w:t>mage</w:t>
      </w:r>
      <w:r w:rsidR="00B06602" w:rsidRPr="0011396F">
        <w:rPr>
          <w:sz w:val="20"/>
          <w:szCs w:val="20"/>
        </w:rPr>
        <w:t>.</w:t>
      </w:r>
      <w:r w:rsidR="00497EC1" w:rsidRPr="0011396F">
        <w:rPr>
          <w:sz w:val="20"/>
          <w:szCs w:val="20"/>
        </w:rPr>
        <w:t xml:space="preserve"> </w:t>
      </w:r>
      <w:r w:rsidR="003847F7" w:rsidRPr="0011396F">
        <w:rPr>
          <w:sz w:val="20"/>
          <w:szCs w:val="20"/>
        </w:rPr>
        <w:t xml:space="preserve">London: </w:t>
      </w:r>
      <w:r w:rsidR="00497EC1" w:rsidRPr="0011396F">
        <w:rPr>
          <w:sz w:val="20"/>
          <w:szCs w:val="20"/>
        </w:rPr>
        <w:t>Fontana P</w:t>
      </w:r>
      <w:r w:rsidR="00B86D7D" w:rsidRPr="0011396F">
        <w:rPr>
          <w:sz w:val="20"/>
          <w:szCs w:val="20"/>
        </w:rPr>
        <w:t>ress</w:t>
      </w:r>
      <w:r w:rsidR="00497EC1" w:rsidRPr="0011396F">
        <w:rPr>
          <w:sz w:val="20"/>
          <w:szCs w:val="20"/>
        </w:rPr>
        <w:t xml:space="preserve">, </w:t>
      </w:r>
      <w:r w:rsidR="00130F81" w:rsidRPr="0011396F">
        <w:rPr>
          <w:sz w:val="20"/>
          <w:szCs w:val="20"/>
        </w:rPr>
        <w:t>1977.</w:t>
      </w:r>
    </w:p>
    <w:p w14:paraId="697DD312" w14:textId="0378CEC7" w:rsidR="00573A05" w:rsidRPr="0011396F" w:rsidRDefault="008A487F" w:rsidP="00C671DF">
      <w:pPr>
        <w:widowControl w:val="0"/>
        <w:autoSpaceDE w:val="0"/>
        <w:autoSpaceDN w:val="0"/>
        <w:adjustRightInd w:val="0"/>
        <w:spacing w:before="60" w:after="60"/>
        <w:ind w:left="284" w:hanging="284"/>
        <w:jc w:val="both"/>
        <w:rPr>
          <w:sz w:val="20"/>
          <w:szCs w:val="20"/>
        </w:rPr>
      </w:pPr>
      <w:r w:rsidRPr="0011396F">
        <w:rPr>
          <w:smallCaps/>
          <w:sz w:val="20"/>
          <w:szCs w:val="20"/>
        </w:rPr>
        <w:t>Bingley</w:t>
      </w:r>
      <w:r w:rsidRPr="0011396F">
        <w:rPr>
          <w:sz w:val="20"/>
          <w:szCs w:val="20"/>
        </w:rPr>
        <w:t>, Ione. ‘Illustrators visit Calais Jungle</w:t>
      </w:r>
      <w:r w:rsidR="00247B59" w:rsidRPr="0011396F">
        <w:rPr>
          <w:sz w:val="20"/>
          <w:szCs w:val="20"/>
        </w:rPr>
        <w:t>’</w:t>
      </w:r>
      <w:r w:rsidRPr="0011396F">
        <w:rPr>
          <w:sz w:val="20"/>
          <w:szCs w:val="20"/>
        </w:rPr>
        <w:t>.</w:t>
      </w:r>
      <w:r w:rsidR="00573A05" w:rsidRPr="0011396F">
        <w:rPr>
          <w:sz w:val="20"/>
          <w:szCs w:val="20"/>
        </w:rPr>
        <w:t xml:space="preserve"> </w:t>
      </w:r>
      <w:r w:rsidR="00573A05" w:rsidRPr="0011396F">
        <w:rPr>
          <w:i/>
          <w:sz w:val="20"/>
          <w:szCs w:val="20"/>
        </w:rPr>
        <w:t>KWCToday</w:t>
      </w:r>
      <w:r w:rsidR="00573A05" w:rsidRPr="0011396F">
        <w:rPr>
          <w:sz w:val="20"/>
          <w:szCs w:val="20"/>
        </w:rPr>
        <w:t xml:space="preserve"> (13 September 2016). </w:t>
      </w:r>
      <w:hyperlink r:id="rId15" w:history="1">
        <w:r w:rsidR="00247B59" w:rsidRPr="0011396F">
          <w:rPr>
            <w:rStyle w:val="Hyperlink"/>
            <w:color w:val="auto"/>
            <w:sz w:val="20"/>
            <w:szCs w:val="20"/>
            <w:u w:val="none"/>
          </w:rPr>
          <w:t>http://www.kcwtoday.co.uk/2016/09/calais-jungle/</w:t>
        </w:r>
      </w:hyperlink>
      <w:r w:rsidR="00573A05" w:rsidRPr="0011396F">
        <w:rPr>
          <w:sz w:val="20"/>
          <w:szCs w:val="20"/>
        </w:rPr>
        <w:t xml:space="preserve"> </w:t>
      </w:r>
      <w:r w:rsidR="00362106" w:rsidRPr="0011396F">
        <w:rPr>
          <w:rStyle w:val="Hyperlink"/>
          <w:color w:val="auto"/>
          <w:sz w:val="20"/>
          <w:szCs w:val="20"/>
          <w:u w:val="none"/>
          <w:lang w:val="en-US"/>
        </w:rPr>
        <w:t>(accessed</w:t>
      </w:r>
      <w:r w:rsidR="00573A05" w:rsidRPr="0011396F">
        <w:rPr>
          <w:rStyle w:val="Hyperlink"/>
          <w:color w:val="auto"/>
          <w:sz w:val="20"/>
          <w:szCs w:val="20"/>
          <w:u w:val="none"/>
          <w:lang w:val="en-US"/>
        </w:rPr>
        <w:t xml:space="preserve"> </w:t>
      </w:r>
      <w:r w:rsidR="00573A05" w:rsidRPr="0011396F">
        <w:rPr>
          <w:sz w:val="20"/>
          <w:szCs w:val="20"/>
        </w:rPr>
        <w:t>12</w:t>
      </w:r>
      <w:r w:rsidR="00573A05" w:rsidRPr="0011396F">
        <w:rPr>
          <w:rStyle w:val="Hyperlink"/>
          <w:color w:val="auto"/>
          <w:sz w:val="20"/>
          <w:szCs w:val="20"/>
          <w:u w:val="none"/>
          <w:lang w:val="en-US"/>
        </w:rPr>
        <w:t xml:space="preserve"> June 2019).</w:t>
      </w:r>
    </w:p>
    <w:p w14:paraId="46F5FD90" w14:textId="4CA14A63" w:rsidR="00497EC1" w:rsidRPr="0011396F" w:rsidRDefault="00497EC1" w:rsidP="00C671DF">
      <w:pPr>
        <w:shd w:val="clear" w:color="auto" w:fill="FFFFFF" w:themeFill="background1"/>
        <w:spacing w:before="60" w:after="60"/>
        <w:ind w:left="284" w:hanging="284"/>
        <w:jc w:val="both"/>
        <w:outlineLvl w:val="0"/>
        <w:rPr>
          <w:rStyle w:val="Hyperlink"/>
          <w:color w:val="auto"/>
          <w:kern w:val="36"/>
          <w:sz w:val="20"/>
          <w:szCs w:val="20"/>
          <w:u w:val="none"/>
          <w:lang w:val="en-US" w:eastAsia="en-GB"/>
        </w:rPr>
      </w:pPr>
      <w:r w:rsidRPr="0011396F">
        <w:rPr>
          <w:smallCaps/>
          <w:sz w:val="20"/>
          <w:szCs w:val="20"/>
          <w:lang w:eastAsia="en-GB"/>
        </w:rPr>
        <w:t>Blodau</w:t>
      </w:r>
      <w:r w:rsidRPr="0011396F">
        <w:rPr>
          <w:kern w:val="36"/>
          <w:sz w:val="20"/>
          <w:szCs w:val="20"/>
          <w:lang w:eastAsia="en-GB"/>
        </w:rPr>
        <w:t xml:space="preserve">, </w:t>
      </w:r>
      <w:r w:rsidRPr="0011396F">
        <w:rPr>
          <w:sz w:val="20"/>
          <w:szCs w:val="20"/>
          <w:lang w:eastAsia="en-GB"/>
        </w:rPr>
        <w:t>P</w:t>
      </w:r>
      <w:r w:rsidR="00B23772" w:rsidRPr="0011396F">
        <w:rPr>
          <w:sz w:val="20"/>
          <w:szCs w:val="20"/>
          <w:lang w:eastAsia="en-GB"/>
        </w:rPr>
        <w:t>eter</w:t>
      </w:r>
      <w:r w:rsidRPr="0011396F">
        <w:rPr>
          <w:sz w:val="20"/>
          <w:szCs w:val="20"/>
          <w:lang w:eastAsia="en-GB"/>
        </w:rPr>
        <w:t xml:space="preserve">. </w:t>
      </w:r>
      <w:r w:rsidR="008A487F" w:rsidRPr="0011396F">
        <w:rPr>
          <w:iCs/>
          <w:sz w:val="20"/>
          <w:szCs w:val="20"/>
          <w:lang w:eastAsia="en-GB"/>
        </w:rPr>
        <w:t>‘T</w:t>
      </w:r>
      <w:r w:rsidR="00031B00" w:rsidRPr="0011396F">
        <w:rPr>
          <w:iCs/>
          <w:sz w:val="20"/>
          <w:szCs w:val="20"/>
          <w:lang w:eastAsia="en-GB"/>
        </w:rPr>
        <w:t>he Jungle Refugee Camp</w:t>
      </w:r>
      <w:r w:rsidR="00247B59" w:rsidRPr="0011396F">
        <w:rPr>
          <w:iCs/>
          <w:sz w:val="20"/>
          <w:szCs w:val="20"/>
          <w:lang w:eastAsia="en-GB"/>
        </w:rPr>
        <w:t>:</w:t>
      </w:r>
      <w:r w:rsidR="00031B00" w:rsidRPr="0011396F">
        <w:rPr>
          <w:iCs/>
          <w:sz w:val="20"/>
          <w:szCs w:val="20"/>
          <w:lang w:eastAsia="en-GB"/>
        </w:rPr>
        <w:t xml:space="preserve"> </w:t>
      </w:r>
      <w:r w:rsidR="0372EF97" w:rsidRPr="0011396F">
        <w:rPr>
          <w:iCs/>
          <w:sz w:val="20"/>
          <w:szCs w:val="20"/>
          <w:lang w:eastAsia="en-GB"/>
        </w:rPr>
        <w:t>A</w:t>
      </w:r>
      <w:r w:rsidR="00031B00" w:rsidRPr="0011396F">
        <w:rPr>
          <w:iCs/>
          <w:sz w:val="20"/>
          <w:szCs w:val="20"/>
          <w:lang w:eastAsia="en-GB"/>
        </w:rPr>
        <w:t xml:space="preserve"> Reportage from Calais</w:t>
      </w:r>
      <w:r w:rsidR="008A487F" w:rsidRPr="0011396F">
        <w:rPr>
          <w:iCs/>
          <w:sz w:val="20"/>
          <w:szCs w:val="20"/>
          <w:lang w:eastAsia="en-GB"/>
        </w:rPr>
        <w:t>’.</w:t>
      </w:r>
      <w:r w:rsidR="00031B00" w:rsidRPr="0011396F">
        <w:rPr>
          <w:sz w:val="20"/>
          <w:szCs w:val="20"/>
          <w:lang w:eastAsia="en-GB"/>
        </w:rPr>
        <w:t xml:space="preserve"> </w:t>
      </w:r>
      <w:r w:rsidR="00031B00" w:rsidRPr="0011396F">
        <w:rPr>
          <w:i/>
          <w:iCs/>
          <w:sz w:val="20"/>
          <w:szCs w:val="20"/>
          <w:lang w:eastAsia="en-GB"/>
        </w:rPr>
        <w:t>R</w:t>
      </w:r>
      <w:r w:rsidRPr="0011396F">
        <w:rPr>
          <w:i/>
          <w:iCs/>
          <w:sz w:val="20"/>
          <w:szCs w:val="20"/>
          <w:lang w:eastAsia="en-GB"/>
        </w:rPr>
        <w:t>eportager</w:t>
      </w:r>
      <w:r w:rsidR="00B06602" w:rsidRPr="0011396F">
        <w:rPr>
          <w:sz w:val="20"/>
          <w:szCs w:val="20"/>
          <w:lang w:eastAsia="en-GB"/>
        </w:rPr>
        <w:t xml:space="preserve">. </w:t>
      </w:r>
      <w:r w:rsidR="00573A05" w:rsidRPr="0011396F">
        <w:rPr>
          <w:sz w:val="20"/>
          <w:szCs w:val="20"/>
          <w:lang w:eastAsia="en-GB"/>
        </w:rPr>
        <w:t xml:space="preserve">Bristol: </w:t>
      </w:r>
      <w:r w:rsidRPr="0011396F">
        <w:rPr>
          <w:sz w:val="20"/>
          <w:szCs w:val="20"/>
          <w:lang w:eastAsia="en-GB"/>
        </w:rPr>
        <w:t xml:space="preserve">University of the West of England, </w:t>
      </w:r>
      <w:r w:rsidR="00E27EF6" w:rsidRPr="0011396F">
        <w:rPr>
          <w:sz w:val="20"/>
          <w:szCs w:val="20"/>
          <w:lang w:eastAsia="en-GB"/>
        </w:rPr>
        <w:t>2015</w:t>
      </w:r>
      <w:r w:rsidR="00573A05" w:rsidRPr="0011396F">
        <w:rPr>
          <w:sz w:val="20"/>
          <w:szCs w:val="20"/>
          <w:lang w:eastAsia="en-GB"/>
        </w:rPr>
        <w:t>.</w:t>
      </w:r>
      <w:r w:rsidR="00573A05" w:rsidRPr="0011396F">
        <w:rPr>
          <w:kern w:val="36"/>
          <w:sz w:val="20"/>
          <w:szCs w:val="20"/>
          <w:lang w:val="en-US" w:eastAsia="en-GB"/>
        </w:rPr>
        <w:t xml:space="preserve"> </w:t>
      </w:r>
      <w:hyperlink r:id="rId16" w:history="1">
        <w:r w:rsidR="00247B59" w:rsidRPr="0011396F">
          <w:rPr>
            <w:rStyle w:val="Hyperlink"/>
            <w:color w:val="auto"/>
            <w:sz w:val="20"/>
            <w:szCs w:val="20"/>
            <w:u w:val="none"/>
            <w:lang w:val="en-US"/>
          </w:rPr>
          <w:t>http://reportager.uwe.ac.uk/projects16/peterblodau/index.htm</w:t>
        </w:r>
      </w:hyperlink>
      <w:r w:rsidR="00573A05" w:rsidRPr="0011396F">
        <w:rPr>
          <w:rStyle w:val="Hyperlink"/>
          <w:color w:val="auto"/>
          <w:sz w:val="20"/>
          <w:szCs w:val="20"/>
          <w:u w:val="none"/>
          <w:lang w:val="en-US"/>
        </w:rPr>
        <w:t xml:space="preserve"> </w:t>
      </w:r>
      <w:r w:rsidR="00362106" w:rsidRPr="0011396F">
        <w:rPr>
          <w:rStyle w:val="Hyperlink"/>
          <w:color w:val="auto"/>
          <w:sz w:val="20"/>
          <w:szCs w:val="20"/>
          <w:u w:val="none"/>
          <w:lang w:val="en-US"/>
        </w:rPr>
        <w:t>(accessed</w:t>
      </w:r>
      <w:r w:rsidR="00573A05" w:rsidRPr="0011396F">
        <w:rPr>
          <w:rStyle w:val="Hyperlink"/>
          <w:color w:val="auto"/>
          <w:sz w:val="20"/>
          <w:szCs w:val="20"/>
          <w:u w:val="none"/>
          <w:lang w:val="en-US"/>
        </w:rPr>
        <w:t xml:space="preserve"> </w:t>
      </w:r>
      <w:r w:rsidR="00573A05" w:rsidRPr="0011396F">
        <w:rPr>
          <w:sz w:val="20"/>
          <w:szCs w:val="20"/>
        </w:rPr>
        <w:t>12</w:t>
      </w:r>
      <w:r w:rsidR="00573A05" w:rsidRPr="0011396F">
        <w:rPr>
          <w:rStyle w:val="Hyperlink"/>
          <w:color w:val="auto"/>
          <w:sz w:val="20"/>
          <w:szCs w:val="20"/>
          <w:u w:val="none"/>
          <w:lang w:val="en-US"/>
        </w:rPr>
        <w:t xml:space="preserve"> June 2019).</w:t>
      </w:r>
    </w:p>
    <w:p w14:paraId="37B4F4D7" w14:textId="3A60C234" w:rsidR="003462E7" w:rsidRPr="0011396F" w:rsidRDefault="003462E7" w:rsidP="00C671DF">
      <w:pPr>
        <w:spacing w:before="60" w:after="60"/>
        <w:ind w:left="284" w:hanging="284"/>
        <w:jc w:val="both"/>
        <w:rPr>
          <w:sz w:val="20"/>
          <w:szCs w:val="20"/>
        </w:rPr>
      </w:pPr>
      <w:r w:rsidRPr="0011396F">
        <w:rPr>
          <w:smallCaps/>
          <w:sz w:val="20"/>
          <w:szCs w:val="20"/>
        </w:rPr>
        <w:t>Boltanski</w:t>
      </w:r>
      <w:r w:rsidRPr="0011396F">
        <w:rPr>
          <w:sz w:val="20"/>
          <w:szCs w:val="20"/>
        </w:rPr>
        <w:t>, Luc.</w:t>
      </w:r>
      <w:r w:rsidRPr="0011396F">
        <w:rPr>
          <w:rStyle w:val="apple-converted-space"/>
          <w:sz w:val="20"/>
          <w:szCs w:val="20"/>
        </w:rPr>
        <w:t> </w:t>
      </w:r>
      <w:r w:rsidRPr="0011396F">
        <w:rPr>
          <w:i/>
          <w:iCs/>
          <w:sz w:val="20"/>
          <w:szCs w:val="20"/>
        </w:rPr>
        <w:t>Distant Suffering: Morality, Media and Politics</w:t>
      </w:r>
      <w:r w:rsidRPr="0011396F">
        <w:rPr>
          <w:sz w:val="20"/>
          <w:szCs w:val="20"/>
        </w:rPr>
        <w:t xml:space="preserve">. </w:t>
      </w:r>
      <w:r w:rsidR="00573A05" w:rsidRPr="0011396F">
        <w:rPr>
          <w:sz w:val="20"/>
          <w:szCs w:val="20"/>
        </w:rPr>
        <w:t xml:space="preserve">Cambridge: </w:t>
      </w:r>
      <w:r w:rsidRPr="0011396F">
        <w:rPr>
          <w:sz w:val="20"/>
          <w:szCs w:val="20"/>
        </w:rPr>
        <w:t xml:space="preserve">Cambridge </w:t>
      </w:r>
      <w:r w:rsidR="008A487F" w:rsidRPr="0011396F">
        <w:rPr>
          <w:sz w:val="20"/>
          <w:szCs w:val="20"/>
        </w:rPr>
        <w:t>UP</w:t>
      </w:r>
      <w:r w:rsidRPr="0011396F">
        <w:rPr>
          <w:sz w:val="20"/>
          <w:szCs w:val="20"/>
        </w:rPr>
        <w:t>, 1999.</w:t>
      </w:r>
    </w:p>
    <w:p w14:paraId="53D73133" w14:textId="395FFCE8" w:rsidR="00BE283D" w:rsidRPr="0011396F" w:rsidRDefault="00BE283D" w:rsidP="00C671DF">
      <w:pPr>
        <w:pStyle w:val="NormalWeb"/>
        <w:shd w:val="clear" w:color="auto" w:fill="FFFFFF"/>
        <w:spacing w:before="60" w:beforeAutospacing="0" w:after="60" w:afterAutospacing="0"/>
        <w:ind w:left="284" w:hanging="284"/>
        <w:jc w:val="both"/>
        <w:textAlignment w:val="baseline"/>
        <w:rPr>
          <w:rStyle w:val="Hyperlink"/>
          <w:color w:val="auto"/>
          <w:sz w:val="20"/>
          <w:szCs w:val="20"/>
          <w:u w:val="none"/>
        </w:rPr>
      </w:pPr>
      <w:r w:rsidRPr="0011396F">
        <w:rPr>
          <w:rStyle w:val="Hyperlink"/>
          <w:smallCaps/>
          <w:color w:val="auto"/>
          <w:sz w:val="20"/>
          <w:szCs w:val="20"/>
          <w:u w:val="none"/>
        </w:rPr>
        <w:t>Bolton</w:t>
      </w:r>
      <w:r w:rsidRPr="0011396F">
        <w:rPr>
          <w:rStyle w:val="Hyperlink"/>
          <w:color w:val="auto"/>
          <w:sz w:val="20"/>
          <w:szCs w:val="20"/>
          <w:u w:val="none"/>
        </w:rPr>
        <w:t xml:space="preserve">, Richard. </w:t>
      </w:r>
      <w:r w:rsidRPr="0011396F">
        <w:rPr>
          <w:rStyle w:val="Hyperlink"/>
          <w:i/>
          <w:color w:val="auto"/>
          <w:sz w:val="20"/>
          <w:szCs w:val="20"/>
          <w:u w:val="none"/>
        </w:rPr>
        <w:t xml:space="preserve">The Contest of Meaning: </w:t>
      </w:r>
      <w:r w:rsidR="00573A05" w:rsidRPr="0011396F">
        <w:rPr>
          <w:rStyle w:val="Hyperlink"/>
          <w:i/>
          <w:color w:val="auto"/>
          <w:sz w:val="20"/>
          <w:szCs w:val="20"/>
          <w:u w:val="none"/>
        </w:rPr>
        <w:t>C</w:t>
      </w:r>
      <w:r w:rsidRPr="0011396F">
        <w:rPr>
          <w:rStyle w:val="Hyperlink"/>
          <w:i/>
          <w:color w:val="auto"/>
          <w:sz w:val="20"/>
          <w:szCs w:val="20"/>
          <w:u w:val="none"/>
        </w:rPr>
        <w:t xml:space="preserve">ritical </w:t>
      </w:r>
      <w:r w:rsidR="00573A05" w:rsidRPr="0011396F">
        <w:rPr>
          <w:rStyle w:val="Hyperlink"/>
          <w:i/>
          <w:color w:val="auto"/>
          <w:sz w:val="20"/>
          <w:szCs w:val="20"/>
          <w:u w:val="none"/>
        </w:rPr>
        <w:t>H</w:t>
      </w:r>
      <w:r w:rsidRPr="0011396F">
        <w:rPr>
          <w:rStyle w:val="Hyperlink"/>
          <w:i/>
          <w:color w:val="auto"/>
          <w:sz w:val="20"/>
          <w:szCs w:val="20"/>
          <w:u w:val="none"/>
        </w:rPr>
        <w:t xml:space="preserve">istories of </w:t>
      </w:r>
      <w:r w:rsidR="00573A05" w:rsidRPr="0011396F">
        <w:rPr>
          <w:rStyle w:val="Hyperlink"/>
          <w:i/>
          <w:color w:val="auto"/>
          <w:sz w:val="20"/>
          <w:szCs w:val="20"/>
          <w:u w:val="none"/>
        </w:rPr>
        <w:t>P</w:t>
      </w:r>
      <w:r w:rsidRPr="0011396F">
        <w:rPr>
          <w:rStyle w:val="Hyperlink"/>
          <w:i/>
          <w:color w:val="auto"/>
          <w:sz w:val="20"/>
          <w:szCs w:val="20"/>
          <w:u w:val="none"/>
        </w:rPr>
        <w:t>hotography</w:t>
      </w:r>
      <w:r w:rsidR="008A487F" w:rsidRPr="0011396F">
        <w:rPr>
          <w:rStyle w:val="Hyperlink"/>
          <w:color w:val="auto"/>
          <w:sz w:val="20"/>
          <w:szCs w:val="20"/>
          <w:u w:val="none"/>
        </w:rPr>
        <w:t>.</w:t>
      </w:r>
      <w:r w:rsidRPr="0011396F">
        <w:rPr>
          <w:rStyle w:val="Hyperlink"/>
          <w:color w:val="auto"/>
          <w:sz w:val="20"/>
          <w:szCs w:val="20"/>
          <w:u w:val="none"/>
        </w:rPr>
        <w:t xml:space="preserve"> </w:t>
      </w:r>
      <w:r w:rsidR="003847F7" w:rsidRPr="0011396F">
        <w:rPr>
          <w:rStyle w:val="Hyperlink"/>
          <w:color w:val="auto"/>
          <w:sz w:val="20"/>
          <w:szCs w:val="20"/>
          <w:u w:val="none"/>
        </w:rPr>
        <w:t xml:space="preserve">London: </w:t>
      </w:r>
      <w:r w:rsidRPr="0011396F">
        <w:rPr>
          <w:rStyle w:val="Hyperlink"/>
          <w:color w:val="auto"/>
          <w:sz w:val="20"/>
          <w:szCs w:val="20"/>
          <w:u w:val="none"/>
        </w:rPr>
        <w:t xml:space="preserve">MIT </w:t>
      </w:r>
      <w:r w:rsidR="00247B59" w:rsidRPr="0011396F">
        <w:rPr>
          <w:rStyle w:val="Hyperlink"/>
          <w:color w:val="auto"/>
          <w:sz w:val="20"/>
          <w:szCs w:val="20"/>
          <w:u w:val="none"/>
        </w:rPr>
        <w:t>P</w:t>
      </w:r>
      <w:r w:rsidRPr="0011396F">
        <w:rPr>
          <w:rStyle w:val="Hyperlink"/>
          <w:color w:val="auto"/>
          <w:sz w:val="20"/>
          <w:szCs w:val="20"/>
          <w:u w:val="none"/>
        </w:rPr>
        <w:t>ress</w:t>
      </w:r>
      <w:r w:rsidR="00E27EF6" w:rsidRPr="0011396F">
        <w:rPr>
          <w:rStyle w:val="Hyperlink"/>
          <w:color w:val="auto"/>
          <w:sz w:val="20"/>
          <w:szCs w:val="20"/>
          <w:u w:val="none"/>
        </w:rPr>
        <w:t>, 1992.</w:t>
      </w:r>
    </w:p>
    <w:p w14:paraId="26DC840A" w14:textId="7C85C158" w:rsidR="00031B00" w:rsidRPr="0011396F" w:rsidRDefault="00031B00" w:rsidP="00C671DF">
      <w:pPr>
        <w:pStyle w:val="NormalWeb"/>
        <w:shd w:val="clear" w:color="auto" w:fill="FFFFFF"/>
        <w:spacing w:before="60" w:beforeAutospacing="0" w:after="60" w:afterAutospacing="0"/>
        <w:ind w:left="284" w:hanging="284"/>
        <w:jc w:val="both"/>
        <w:textAlignment w:val="baseline"/>
        <w:rPr>
          <w:rStyle w:val="Hyperlink"/>
          <w:color w:val="auto"/>
          <w:sz w:val="20"/>
          <w:szCs w:val="20"/>
          <w:u w:val="none"/>
        </w:rPr>
      </w:pPr>
      <w:r w:rsidRPr="0011396F">
        <w:rPr>
          <w:rStyle w:val="Hyperlink"/>
          <w:smallCaps/>
          <w:color w:val="auto"/>
          <w:sz w:val="20"/>
          <w:szCs w:val="20"/>
          <w:u w:val="none"/>
        </w:rPr>
        <w:t>Bruzzi</w:t>
      </w:r>
      <w:r w:rsidRPr="0011396F">
        <w:rPr>
          <w:rStyle w:val="Hyperlink"/>
          <w:color w:val="auto"/>
          <w:sz w:val="20"/>
          <w:szCs w:val="20"/>
          <w:u w:val="none"/>
        </w:rPr>
        <w:t xml:space="preserve">, Stella. </w:t>
      </w:r>
      <w:r w:rsidRPr="0011396F">
        <w:rPr>
          <w:rStyle w:val="Hyperlink"/>
          <w:i/>
          <w:color w:val="auto"/>
          <w:sz w:val="20"/>
          <w:szCs w:val="20"/>
          <w:u w:val="none"/>
        </w:rPr>
        <w:t>New Documentary</w:t>
      </w:r>
      <w:r w:rsidR="00573A05" w:rsidRPr="0011396F">
        <w:rPr>
          <w:rStyle w:val="Hyperlink"/>
          <w:color w:val="auto"/>
          <w:sz w:val="20"/>
          <w:szCs w:val="20"/>
          <w:u w:val="none"/>
        </w:rPr>
        <w:t>.</w:t>
      </w:r>
      <w:r w:rsidRPr="0011396F">
        <w:rPr>
          <w:rStyle w:val="Hyperlink"/>
          <w:color w:val="auto"/>
          <w:sz w:val="20"/>
          <w:szCs w:val="20"/>
          <w:u w:val="none"/>
        </w:rPr>
        <w:t xml:space="preserve"> 2</w:t>
      </w:r>
      <w:r w:rsidRPr="0011396F">
        <w:rPr>
          <w:rStyle w:val="Hyperlink"/>
          <w:color w:val="auto"/>
          <w:sz w:val="20"/>
          <w:szCs w:val="20"/>
          <w:u w:val="none"/>
          <w:vertAlign w:val="superscript"/>
        </w:rPr>
        <w:t>nd</w:t>
      </w:r>
      <w:r w:rsidRPr="0011396F">
        <w:rPr>
          <w:rStyle w:val="Hyperlink"/>
          <w:color w:val="auto"/>
          <w:sz w:val="20"/>
          <w:szCs w:val="20"/>
          <w:u w:val="none"/>
        </w:rPr>
        <w:t xml:space="preserve"> revised ed</w:t>
      </w:r>
      <w:r w:rsidR="00573A05" w:rsidRPr="0011396F">
        <w:rPr>
          <w:rStyle w:val="Hyperlink"/>
          <w:color w:val="auto"/>
          <w:sz w:val="20"/>
          <w:szCs w:val="20"/>
          <w:u w:val="none"/>
        </w:rPr>
        <w:t>.</w:t>
      </w:r>
      <w:r w:rsidRPr="0011396F">
        <w:rPr>
          <w:rStyle w:val="Hyperlink"/>
          <w:color w:val="auto"/>
          <w:sz w:val="20"/>
          <w:szCs w:val="20"/>
          <w:u w:val="none"/>
        </w:rPr>
        <w:t xml:space="preserve"> </w:t>
      </w:r>
      <w:r w:rsidR="003847F7" w:rsidRPr="0011396F">
        <w:rPr>
          <w:rStyle w:val="Hyperlink"/>
          <w:color w:val="auto"/>
          <w:sz w:val="20"/>
          <w:szCs w:val="20"/>
          <w:u w:val="none"/>
        </w:rPr>
        <w:t xml:space="preserve">London: </w:t>
      </w:r>
      <w:r w:rsidRPr="0011396F">
        <w:rPr>
          <w:rStyle w:val="Hyperlink"/>
          <w:color w:val="auto"/>
          <w:sz w:val="20"/>
          <w:szCs w:val="20"/>
          <w:u w:val="none"/>
        </w:rPr>
        <w:t>Routledge</w:t>
      </w:r>
      <w:r w:rsidR="00C70DFF" w:rsidRPr="0011396F">
        <w:rPr>
          <w:rStyle w:val="Hyperlink"/>
          <w:color w:val="auto"/>
          <w:sz w:val="20"/>
          <w:szCs w:val="20"/>
          <w:u w:val="none"/>
        </w:rPr>
        <w:t>, 2006</w:t>
      </w:r>
      <w:r w:rsidRPr="0011396F">
        <w:rPr>
          <w:rStyle w:val="Hyperlink"/>
          <w:color w:val="auto"/>
          <w:sz w:val="20"/>
          <w:szCs w:val="20"/>
          <w:u w:val="none"/>
        </w:rPr>
        <w:t>.</w:t>
      </w:r>
    </w:p>
    <w:p w14:paraId="4CCCFF27" w14:textId="62AF843D" w:rsidR="00B23772" w:rsidRPr="0011396F" w:rsidRDefault="00497EC1" w:rsidP="00C671DF">
      <w:pPr>
        <w:shd w:val="clear" w:color="auto" w:fill="FFFFFF"/>
        <w:spacing w:before="60" w:after="60"/>
        <w:ind w:left="284" w:hanging="284"/>
        <w:jc w:val="both"/>
        <w:rPr>
          <w:sz w:val="20"/>
          <w:szCs w:val="20"/>
          <w:lang w:eastAsia="en-GB"/>
        </w:rPr>
      </w:pPr>
      <w:r w:rsidRPr="0011396F">
        <w:rPr>
          <w:smallCaps/>
          <w:sz w:val="20"/>
          <w:szCs w:val="20"/>
          <w:lang w:eastAsia="en-GB"/>
        </w:rPr>
        <w:t>Calis</w:t>
      </w:r>
      <w:r w:rsidRPr="0011396F">
        <w:rPr>
          <w:sz w:val="20"/>
          <w:szCs w:val="20"/>
          <w:lang w:eastAsia="en-GB"/>
        </w:rPr>
        <w:t>, J</w:t>
      </w:r>
      <w:r w:rsidR="00031B00" w:rsidRPr="0011396F">
        <w:rPr>
          <w:sz w:val="20"/>
          <w:szCs w:val="20"/>
          <w:lang w:eastAsia="en-GB"/>
        </w:rPr>
        <w:t>ules</w:t>
      </w:r>
      <w:r w:rsidRPr="0011396F">
        <w:rPr>
          <w:sz w:val="20"/>
          <w:szCs w:val="20"/>
          <w:lang w:eastAsia="en-GB"/>
        </w:rPr>
        <w:t xml:space="preserve"> and D</w:t>
      </w:r>
      <w:r w:rsidR="00031B00" w:rsidRPr="0011396F">
        <w:rPr>
          <w:sz w:val="20"/>
          <w:szCs w:val="20"/>
          <w:lang w:eastAsia="en-GB"/>
        </w:rPr>
        <w:t>avid</w:t>
      </w:r>
      <w:r w:rsidR="00573A05" w:rsidRPr="0011396F">
        <w:rPr>
          <w:sz w:val="20"/>
          <w:szCs w:val="20"/>
          <w:lang w:eastAsia="en-GB"/>
        </w:rPr>
        <w:t xml:space="preserve"> </w:t>
      </w:r>
      <w:r w:rsidR="00573A05" w:rsidRPr="0011396F">
        <w:rPr>
          <w:smallCaps/>
          <w:sz w:val="20"/>
          <w:szCs w:val="20"/>
          <w:lang w:eastAsia="en-GB"/>
        </w:rPr>
        <w:t>Oranje</w:t>
      </w:r>
      <w:r w:rsidRPr="0011396F">
        <w:rPr>
          <w:sz w:val="20"/>
          <w:szCs w:val="20"/>
          <w:lang w:eastAsia="en-GB"/>
        </w:rPr>
        <w:t xml:space="preserve">. </w:t>
      </w:r>
      <w:r w:rsidR="008A487F" w:rsidRPr="0011396F">
        <w:rPr>
          <w:sz w:val="20"/>
          <w:szCs w:val="20"/>
          <w:lang w:eastAsia="en-GB"/>
        </w:rPr>
        <w:t>‘</w:t>
      </w:r>
      <w:r w:rsidRPr="0011396F">
        <w:rPr>
          <w:kern w:val="36"/>
          <w:sz w:val="20"/>
          <w:szCs w:val="20"/>
          <w:lang w:eastAsia="en-GB"/>
        </w:rPr>
        <w:t>Dunkirk Refugee Camp</w:t>
      </w:r>
      <w:r w:rsidR="00BC1148" w:rsidRPr="0011396F">
        <w:rPr>
          <w:kern w:val="36"/>
          <w:sz w:val="20"/>
          <w:szCs w:val="20"/>
          <w:lang w:eastAsia="en-GB"/>
        </w:rPr>
        <w:t>:</w:t>
      </w:r>
      <w:r w:rsidRPr="0011396F">
        <w:rPr>
          <w:kern w:val="36"/>
          <w:sz w:val="20"/>
          <w:szCs w:val="20"/>
          <w:lang w:eastAsia="en-GB"/>
        </w:rPr>
        <w:t xml:space="preserve"> </w:t>
      </w:r>
      <w:r w:rsidRPr="0011396F">
        <w:rPr>
          <w:sz w:val="20"/>
          <w:szCs w:val="20"/>
          <w:lang w:eastAsia="en-GB"/>
        </w:rPr>
        <w:t xml:space="preserve">The </w:t>
      </w:r>
      <w:r w:rsidR="00573A05" w:rsidRPr="0011396F">
        <w:rPr>
          <w:sz w:val="20"/>
          <w:szCs w:val="20"/>
          <w:lang w:eastAsia="en-GB"/>
        </w:rPr>
        <w:t>F</w:t>
      </w:r>
      <w:r w:rsidRPr="0011396F">
        <w:rPr>
          <w:sz w:val="20"/>
          <w:szCs w:val="20"/>
          <w:lang w:eastAsia="en-GB"/>
        </w:rPr>
        <w:t xml:space="preserve">ailure of our </w:t>
      </w:r>
      <w:r w:rsidR="00573A05" w:rsidRPr="0011396F">
        <w:rPr>
          <w:sz w:val="20"/>
          <w:szCs w:val="20"/>
          <w:lang w:eastAsia="en-GB"/>
        </w:rPr>
        <w:t>H</w:t>
      </w:r>
      <w:r w:rsidRPr="0011396F">
        <w:rPr>
          <w:sz w:val="20"/>
          <w:szCs w:val="20"/>
          <w:lang w:eastAsia="en-GB"/>
        </w:rPr>
        <w:t>umane Europe</w:t>
      </w:r>
      <w:r w:rsidR="008A487F" w:rsidRPr="0011396F">
        <w:rPr>
          <w:iCs/>
          <w:sz w:val="20"/>
          <w:szCs w:val="20"/>
          <w:lang w:eastAsia="en-GB"/>
        </w:rPr>
        <w:t>’</w:t>
      </w:r>
      <w:r w:rsidR="00573A05" w:rsidRPr="0011396F">
        <w:rPr>
          <w:iCs/>
          <w:sz w:val="20"/>
          <w:szCs w:val="20"/>
          <w:lang w:eastAsia="en-GB"/>
        </w:rPr>
        <w:t>.</w:t>
      </w:r>
      <w:r w:rsidRPr="0011396F">
        <w:rPr>
          <w:sz w:val="20"/>
          <w:szCs w:val="20"/>
          <w:lang w:eastAsia="en-GB"/>
        </w:rPr>
        <w:t xml:space="preserve"> </w:t>
      </w:r>
      <w:r w:rsidRPr="0011396F">
        <w:rPr>
          <w:i/>
          <w:sz w:val="20"/>
          <w:szCs w:val="20"/>
          <w:lang w:eastAsia="en-GB"/>
        </w:rPr>
        <w:t>Drawing The Times</w:t>
      </w:r>
      <w:r w:rsidR="00573A05" w:rsidRPr="0011396F">
        <w:rPr>
          <w:sz w:val="20"/>
          <w:szCs w:val="20"/>
          <w:lang w:eastAsia="en-GB"/>
        </w:rPr>
        <w:t xml:space="preserve"> (</w:t>
      </w:r>
      <w:r w:rsidR="00247B59" w:rsidRPr="0011396F">
        <w:rPr>
          <w:sz w:val="20"/>
          <w:szCs w:val="20"/>
          <w:lang w:eastAsia="en-GB"/>
        </w:rPr>
        <w:t xml:space="preserve">12 June </w:t>
      </w:r>
      <w:r w:rsidR="00BC1148" w:rsidRPr="0011396F">
        <w:rPr>
          <w:sz w:val="20"/>
          <w:szCs w:val="20"/>
          <w:lang w:eastAsia="en-GB"/>
        </w:rPr>
        <w:t>2016</w:t>
      </w:r>
      <w:r w:rsidR="00573A05" w:rsidRPr="0011396F">
        <w:rPr>
          <w:sz w:val="20"/>
          <w:szCs w:val="20"/>
          <w:lang w:eastAsia="en-GB"/>
        </w:rPr>
        <w:t>)</w:t>
      </w:r>
      <w:r w:rsidR="00BC1148" w:rsidRPr="0011396F">
        <w:rPr>
          <w:sz w:val="20"/>
          <w:szCs w:val="20"/>
          <w:lang w:eastAsia="en-GB"/>
        </w:rPr>
        <w:t>.</w:t>
      </w:r>
      <w:r w:rsidR="00247B59" w:rsidRPr="0011396F">
        <w:rPr>
          <w:sz w:val="20"/>
          <w:szCs w:val="20"/>
          <w:lang w:eastAsia="en-GB"/>
        </w:rPr>
        <w:t xml:space="preserve"> </w:t>
      </w:r>
      <w:hyperlink r:id="rId17" w:history="1">
        <w:r w:rsidR="00573A05" w:rsidRPr="0011396F">
          <w:rPr>
            <w:rStyle w:val="Hyperlink"/>
            <w:bCs/>
            <w:color w:val="auto"/>
            <w:sz w:val="20"/>
            <w:szCs w:val="20"/>
            <w:u w:val="none"/>
          </w:rPr>
          <w:t>http://drawingthetimes.com/story/duinkirk/</w:t>
        </w:r>
      </w:hyperlink>
      <w:r w:rsidR="00573A05" w:rsidRPr="0011396F">
        <w:rPr>
          <w:bCs/>
          <w:sz w:val="20"/>
          <w:szCs w:val="20"/>
        </w:rPr>
        <w:t xml:space="preserve"> </w:t>
      </w:r>
      <w:r w:rsidR="00362106" w:rsidRPr="0011396F">
        <w:rPr>
          <w:rStyle w:val="Hyperlink"/>
          <w:color w:val="auto"/>
          <w:sz w:val="20"/>
          <w:szCs w:val="20"/>
          <w:u w:val="none"/>
          <w:lang w:val="en-US"/>
        </w:rPr>
        <w:t>(accessed</w:t>
      </w:r>
      <w:r w:rsidR="00573A05" w:rsidRPr="0011396F">
        <w:rPr>
          <w:rStyle w:val="Hyperlink"/>
          <w:color w:val="auto"/>
          <w:sz w:val="20"/>
          <w:szCs w:val="20"/>
          <w:u w:val="none"/>
          <w:lang w:val="en-US"/>
        </w:rPr>
        <w:t xml:space="preserve"> </w:t>
      </w:r>
      <w:r w:rsidR="00573A05" w:rsidRPr="0011396F">
        <w:rPr>
          <w:sz w:val="20"/>
          <w:szCs w:val="20"/>
        </w:rPr>
        <w:t>12</w:t>
      </w:r>
      <w:r w:rsidR="00573A05" w:rsidRPr="0011396F">
        <w:rPr>
          <w:rStyle w:val="Hyperlink"/>
          <w:color w:val="auto"/>
          <w:sz w:val="20"/>
          <w:szCs w:val="20"/>
          <w:u w:val="none"/>
          <w:lang w:val="en-US"/>
        </w:rPr>
        <w:t xml:space="preserve"> June 2019).</w:t>
      </w:r>
    </w:p>
    <w:p w14:paraId="1CECFDD4" w14:textId="027114EB" w:rsidR="00492619" w:rsidRPr="0011396F" w:rsidRDefault="00492619" w:rsidP="00C671DF">
      <w:pPr>
        <w:shd w:val="clear" w:color="auto" w:fill="FFFFFF"/>
        <w:spacing w:before="60" w:after="60"/>
        <w:ind w:left="284" w:hanging="284"/>
        <w:jc w:val="both"/>
        <w:outlineLvl w:val="0"/>
        <w:rPr>
          <w:bCs/>
          <w:sz w:val="20"/>
          <w:szCs w:val="20"/>
        </w:rPr>
      </w:pPr>
      <w:r w:rsidRPr="0011396F">
        <w:rPr>
          <w:smallCaps/>
          <w:sz w:val="20"/>
          <w:szCs w:val="20"/>
        </w:rPr>
        <w:t>Christafis</w:t>
      </w:r>
      <w:r w:rsidRPr="0011396F">
        <w:rPr>
          <w:bCs/>
          <w:sz w:val="20"/>
          <w:szCs w:val="20"/>
        </w:rPr>
        <w:t>, A</w:t>
      </w:r>
      <w:r w:rsidR="00AF41E8" w:rsidRPr="0011396F">
        <w:rPr>
          <w:bCs/>
          <w:sz w:val="20"/>
          <w:szCs w:val="20"/>
        </w:rPr>
        <w:t>ngelique.</w:t>
      </w:r>
      <w:r w:rsidRPr="0011396F">
        <w:rPr>
          <w:bCs/>
          <w:sz w:val="20"/>
          <w:szCs w:val="20"/>
        </w:rPr>
        <w:t xml:space="preserve"> </w:t>
      </w:r>
      <w:r w:rsidR="00573A05" w:rsidRPr="0011396F">
        <w:rPr>
          <w:bCs/>
          <w:sz w:val="20"/>
          <w:szCs w:val="20"/>
        </w:rPr>
        <w:t>‘</w:t>
      </w:r>
      <w:r w:rsidR="008A487F" w:rsidRPr="0011396F">
        <w:rPr>
          <w:bCs/>
          <w:sz w:val="20"/>
          <w:szCs w:val="20"/>
        </w:rPr>
        <w:t>“</w:t>
      </w:r>
      <w:r w:rsidRPr="0011396F">
        <w:rPr>
          <w:bCs/>
          <w:sz w:val="20"/>
          <w:szCs w:val="20"/>
        </w:rPr>
        <w:t>At</w:t>
      </w:r>
      <w:r w:rsidR="008A487F" w:rsidRPr="0011396F">
        <w:rPr>
          <w:bCs/>
          <w:sz w:val="20"/>
          <w:szCs w:val="20"/>
        </w:rPr>
        <w:t xml:space="preserve"> Night it’s Like a Horror Movie”</w:t>
      </w:r>
      <w:r w:rsidR="00573A05" w:rsidRPr="0011396F">
        <w:rPr>
          <w:bCs/>
          <w:sz w:val="20"/>
          <w:szCs w:val="20"/>
        </w:rPr>
        <w:t xml:space="preserve">: </w:t>
      </w:r>
      <w:r w:rsidRPr="0011396F">
        <w:rPr>
          <w:bCs/>
          <w:sz w:val="20"/>
          <w:szCs w:val="20"/>
        </w:rPr>
        <w:t>Inside Calais’s Official Shantytown</w:t>
      </w:r>
      <w:r w:rsidR="00247B59" w:rsidRPr="0011396F">
        <w:rPr>
          <w:bCs/>
          <w:sz w:val="20"/>
          <w:szCs w:val="20"/>
        </w:rPr>
        <w:t>’</w:t>
      </w:r>
      <w:r w:rsidR="00573A05" w:rsidRPr="0011396F">
        <w:rPr>
          <w:bCs/>
          <w:sz w:val="20"/>
          <w:szCs w:val="20"/>
        </w:rPr>
        <w:t>.</w:t>
      </w:r>
      <w:r w:rsidRPr="0011396F">
        <w:rPr>
          <w:bCs/>
          <w:sz w:val="20"/>
          <w:szCs w:val="20"/>
        </w:rPr>
        <w:t xml:space="preserve"> </w:t>
      </w:r>
      <w:r w:rsidRPr="0011396F">
        <w:rPr>
          <w:bCs/>
          <w:i/>
          <w:iCs/>
          <w:sz w:val="20"/>
          <w:szCs w:val="20"/>
        </w:rPr>
        <w:t>The Guardian</w:t>
      </w:r>
      <w:r w:rsidR="00573A05" w:rsidRPr="0011396F">
        <w:rPr>
          <w:bCs/>
          <w:i/>
          <w:iCs/>
          <w:sz w:val="20"/>
          <w:szCs w:val="20"/>
        </w:rPr>
        <w:t>.com</w:t>
      </w:r>
      <w:r w:rsidR="00573A05" w:rsidRPr="0011396F">
        <w:rPr>
          <w:bCs/>
          <w:sz w:val="20"/>
          <w:szCs w:val="20"/>
        </w:rPr>
        <w:t xml:space="preserve"> (6 April </w:t>
      </w:r>
      <w:r w:rsidR="00574AA9" w:rsidRPr="0011396F">
        <w:rPr>
          <w:bCs/>
          <w:sz w:val="20"/>
          <w:szCs w:val="20"/>
        </w:rPr>
        <w:t>2015</w:t>
      </w:r>
      <w:r w:rsidR="00573A05" w:rsidRPr="0011396F">
        <w:rPr>
          <w:bCs/>
          <w:sz w:val="20"/>
          <w:szCs w:val="20"/>
        </w:rPr>
        <w:t>)</w:t>
      </w:r>
      <w:r w:rsidRPr="0011396F">
        <w:rPr>
          <w:bCs/>
          <w:sz w:val="20"/>
          <w:szCs w:val="20"/>
        </w:rPr>
        <w:t xml:space="preserve">. </w:t>
      </w:r>
      <w:hyperlink r:id="rId18" w:history="1">
        <w:r w:rsidR="00247B59" w:rsidRPr="0011396F">
          <w:rPr>
            <w:rStyle w:val="Hyperlink"/>
            <w:bCs/>
            <w:color w:val="auto"/>
            <w:sz w:val="20"/>
            <w:szCs w:val="20"/>
            <w:u w:val="none"/>
          </w:rPr>
          <w:t>https://www.theguardian.com/world/2015/apr/06/at-night-its-like-a-horror-movie-inside-calaiss-official-shanty-town</w:t>
        </w:r>
      </w:hyperlink>
      <w:r w:rsidRPr="0011396F">
        <w:rPr>
          <w:bCs/>
          <w:sz w:val="20"/>
          <w:szCs w:val="20"/>
        </w:rPr>
        <w:t xml:space="preserve"> </w:t>
      </w:r>
      <w:r w:rsidR="00362106" w:rsidRPr="0011396F">
        <w:rPr>
          <w:rStyle w:val="Hyperlink"/>
          <w:color w:val="auto"/>
          <w:sz w:val="20"/>
          <w:szCs w:val="20"/>
          <w:u w:val="none"/>
          <w:lang w:val="en-US"/>
        </w:rPr>
        <w:t>(accessed</w:t>
      </w:r>
      <w:r w:rsidR="00573A05" w:rsidRPr="0011396F">
        <w:rPr>
          <w:rStyle w:val="Hyperlink"/>
          <w:color w:val="auto"/>
          <w:sz w:val="20"/>
          <w:szCs w:val="20"/>
          <w:u w:val="none"/>
          <w:lang w:val="en-US"/>
        </w:rPr>
        <w:t xml:space="preserve"> </w:t>
      </w:r>
      <w:r w:rsidR="00573A05" w:rsidRPr="0011396F">
        <w:rPr>
          <w:sz w:val="20"/>
          <w:szCs w:val="20"/>
        </w:rPr>
        <w:t>12</w:t>
      </w:r>
      <w:r w:rsidR="00573A05" w:rsidRPr="0011396F">
        <w:rPr>
          <w:rStyle w:val="Hyperlink"/>
          <w:color w:val="auto"/>
          <w:sz w:val="20"/>
          <w:szCs w:val="20"/>
          <w:u w:val="none"/>
          <w:lang w:val="en-US"/>
        </w:rPr>
        <w:t xml:space="preserve"> June 2019).</w:t>
      </w:r>
    </w:p>
    <w:p w14:paraId="7D8B7183" w14:textId="3304C909" w:rsidR="00031B00" w:rsidRPr="0011396F" w:rsidRDefault="00031B00" w:rsidP="00C671DF">
      <w:pPr>
        <w:shd w:val="clear" w:color="auto" w:fill="FFFFFF"/>
        <w:spacing w:before="60" w:after="60"/>
        <w:ind w:left="284" w:hanging="284"/>
        <w:jc w:val="both"/>
        <w:outlineLvl w:val="0"/>
        <w:rPr>
          <w:bCs/>
          <w:sz w:val="20"/>
          <w:szCs w:val="20"/>
        </w:rPr>
      </w:pPr>
      <w:r w:rsidRPr="0011396F">
        <w:rPr>
          <w:smallCaps/>
          <w:sz w:val="20"/>
          <w:szCs w:val="20"/>
        </w:rPr>
        <w:t>Corner</w:t>
      </w:r>
      <w:r w:rsidRPr="0011396F">
        <w:rPr>
          <w:bCs/>
          <w:sz w:val="20"/>
          <w:szCs w:val="20"/>
        </w:rPr>
        <w:t xml:space="preserve">, John. </w:t>
      </w:r>
      <w:r w:rsidRPr="0011396F">
        <w:rPr>
          <w:bCs/>
          <w:i/>
          <w:sz w:val="20"/>
          <w:szCs w:val="20"/>
        </w:rPr>
        <w:t xml:space="preserve">The </w:t>
      </w:r>
      <w:r w:rsidR="00573A05" w:rsidRPr="0011396F">
        <w:rPr>
          <w:bCs/>
          <w:i/>
          <w:sz w:val="20"/>
          <w:szCs w:val="20"/>
        </w:rPr>
        <w:t>A</w:t>
      </w:r>
      <w:r w:rsidRPr="0011396F">
        <w:rPr>
          <w:bCs/>
          <w:i/>
          <w:sz w:val="20"/>
          <w:szCs w:val="20"/>
        </w:rPr>
        <w:t xml:space="preserve">rt of </w:t>
      </w:r>
      <w:r w:rsidR="00573A05" w:rsidRPr="0011396F">
        <w:rPr>
          <w:bCs/>
          <w:i/>
          <w:sz w:val="20"/>
          <w:szCs w:val="20"/>
        </w:rPr>
        <w:t>R</w:t>
      </w:r>
      <w:r w:rsidR="008A487F" w:rsidRPr="0011396F">
        <w:rPr>
          <w:bCs/>
          <w:i/>
          <w:sz w:val="20"/>
          <w:szCs w:val="20"/>
        </w:rPr>
        <w:t>ecord</w:t>
      </w:r>
      <w:r w:rsidRPr="0011396F">
        <w:rPr>
          <w:bCs/>
          <w:i/>
          <w:sz w:val="20"/>
          <w:szCs w:val="20"/>
        </w:rPr>
        <w:t xml:space="preserve">: </w:t>
      </w:r>
      <w:r w:rsidR="00573A05" w:rsidRPr="0011396F">
        <w:rPr>
          <w:bCs/>
          <w:i/>
          <w:sz w:val="20"/>
          <w:szCs w:val="20"/>
        </w:rPr>
        <w:t>A</w:t>
      </w:r>
      <w:r w:rsidRPr="0011396F">
        <w:rPr>
          <w:bCs/>
          <w:i/>
          <w:sz w:val="20"/>
          <w:szCs w:val="20"/>
        </w:rPr>
        <w:t xml:space="preserve"> </w:t>
      </w:r>
      <w:r w:rsidR="00573A05" w:rsidRPr="0011396F">
        <w:rPr>
          <w:bCs/>
          <w:i/>
          <w:sz w:val="20"/>
          <w:szCs w:val="20"/>
        </w:rPr>
        <w:t>C</w:t>
      </w:r>
      <w:r w:rsidRPr="0011396F">
        <w:rPr>
          <w:bCs/>
          <w:i/>
          <w:sz w:val="20"/>
          <w:szCs w:val="20"/>
        </w:rPr>
        <w:t xml:space="preserve">ritical </w:t>
      </w:r>
      <w:r w:rsidR="00C3265F" w:rsidRPr="0011396F">
        <w:rPr>
          <w:bCs/>
          <w:i/>
          <w:sz w:val="20"/>
          <w:szCs w:val="20"/>
        </w:rPr>
        <w:t>I</w:t>
      </w:r>
      <w:r w:rsidRPr="0011396F">
        <w:rPr>
          <w:bCs/>
          <w:i/>
          <w:sz w:val="20"/>
          <w:szCs w:val="20"/>
        </w:rPr>
        <w:t xml:space="preserve">ntroduction to </w:t>
      </w:r>
      <w:r w:rsidR="00C3265F" w:rsidRPr="0011396F">
        <w:rPr>
          <w:bCs/>
          <w:i/>
          <w:sz w:val="20"/>
          <w:szCs w:val="20"/>
        </w:rPr>
        <w:t>D</w:t>
      </w:r>
      <w:r w:rsidRPr="0011396F">
        <w:rPr>
          <w:bCs/>
          <w:i/>
          <w:sz w:val="20"/>
          <w:szCs w:val="20"/>
        </w:rPr>
        <w:t>ocumentary</w:t>
      </w:r>
      <w:r w:rsidRPr="0011396F">
        <w:rPr>
          <w:bCs/>
          <w:sz w:val="20"/>
          <w:szCs w:val="20"/>
        </w:rPr>
        <w:t xml:space="preserve">. </w:t>
      </w:r>
      <w:r w:rsidR="00C3265F" w:rsidRPr="0011396F">
        <w:rPr>
          <w:bCs/>
          <w:sz w:val="20"/>
          <w:szCs w:val="20"/>
        </w:rPr>
        <w:t xml:space="preserve">Manchester: </w:t>
      </w:r>
      <w:r w:rsidRPr="0011396F">
        <w:rPr>
          <w:bCs/>
          <w:sz w:val="20"/>
          <w:szCs w:val="20"/>
        </w:rPr>
        <w:t xml:space="preserve">Manchester </w:t>
      </w:r>
      <w:r w:rsidR="008A487F" w:rsidRPr="0011396F">
        <w:rPr>
          <w:bCs/>
          <w:sz w:val="20"/>
          <w:szCs w:val="20"/>
        </w:rPr>
        <w:t>UP</w:t>
      </w:r>
      <w:r w:rsidR="0078231F" w:rsidRPr="0011396F">
        <w:rPr>
          <w:bCs/>
          <w:sz w:val="20"/>
          <w:szCs w:val="20"/>
        </w:rPr>
        <w:t>, 1996.</w:t>
      </w:r>
    </w:p>
    <w:p w14:paraId="2EDBC6BF" w14:textId="60469570" w:rsidR="00BE283D" w:rsidRPr="0011396F" w:rsidRDefault="00BE283D" w:rsidP="00C671DF">
      <w:pPr>
        <w:shd w:val="clear" w:color="auto" w:fill="FFFFFF"/>
        <w:spacing w:before="60" w:after="60"/>
        <w:ind w:left="284" w:hanging="284"/>
        <w:jc w:val="both"/>
        <w:outlineLvl w:val="0"/>
        <w:rPr>
          <w:bCs/>
          <w:sz w:val="20"/>
          <w:szCs w:val="20"/>
        </w:rPr>
      </w:pPr>
      <w:r w:rsidRPr="0011396F">
        <w:rPr>
          <w:smallCaps/>
          <w:sz w:val="20"/>
          <w:szCs w:val="20"/>
        </w:rPr>
        <w:t>Doane</w:t>
      </w:r>
      <w:r w:rsidRPr="0011396F">
        <w:rPr>
          <w:bCs/>
          <w:sz w:val="20"/>
          <w:szCs w:val="20"/>
        </w:rPr>
        <w:t xml:space="preserve">, Mary Ann. </w:t>
      </w:r>
      <w:r w:rsidR="008A487F" w:rsidRPr="0011396F">
        <w:rPr>
          <w:bCs/>
          <w:sz w:val="20"/>
          <w:szCs w:val="20"/>
        </w:rPr>
        <w:t xml:space="preserve">‘Indexicality, </w:t>
      </w:r>
      <w:r w:rsidR="005F31D2" w:rsidRPr="0011396F">
        <w:rPr>
          <w:bCs/>
          <w:sz w:val="20"/>
          <w:szCs w:val="20"/>
        </w:rPr>
        <w:t>T</w:t>
      </w:r>
      <w:r w:rsidRPr="0011396F">
        <w:rPr>
          <w:bCs/>
          <w:sz w:val="20"/>
          <w:szCs w:val="20"/>
        </w:rPr>
        <w:t xml:space="preserve">race and </w:t>
      </w:r>
      <w:r w:rsidR="005F31D2" w:rsidRPr="0011396F">
        <w:rPr>
          <w:bCs/>
          <w:sz w:val="20"/>
          <w:szCs w:val="20"/>
        </w:rPr>
        <w:t>S</w:t>
      </w:r>
      <w:r w:rsidRPr="0011396F">
        <w:rPr>
          <w:bCs/>
          <w:sz w:val="20"/>
          <w:szCs w:val="20"/>
        </w:rPr>
        <w:t>ign</w:t>
      </w:r>
      <w:r w:rsidR="008A487F" w:rsidRPr="0011396F">
        <w:rPr>
          <w:bCs/>
          <w:sz w:val="20"/>
          <w:szCs w:val="20"/>
        </w:rPr>
        <w:t>’</w:t>
      </w:r>
      <w:r w:rsidR="00C3265F" w:rsidRPr="0011396F">
        <w:rPr>
          <w:bCs/>
          <w:sz w:val="20"/>
          <w:szCs w:val="20"/>
        </w:rPr>
        <w:t>.</w:t>
      </w:r>
      <w:r w:rsidRPr="0011396F">
        <w:rPr>
          <w:bCs/>
          <w:sz w:val="20"/>
          <w:szCs w:val="20"/>
        </w:rPr>
        <w:t xml:space="preserve"> </w:t>
      </w:r>
      <w:r w:rsidRPr="0011396F">
        <w:rPr>
          <w:bCs/>
          <w:i/>
          <w:sz w:val="20"/>
          <w:szCs w:val="20"/>
        </w:rPr>
        <w:t>differences</w:t>
      </w:r>
      <w:r w:rsidRPr="0011396F">
        <w:rPr>
          <w:bCs/>
          <w:sz w:val="20"/>
          <w:szCs w:val="20"/>
        </w:rPr>
        <w:t xml:space="preserve"> 18</w:t>
      </w:r>
      <w:r w:rsidR="008A487F" w:rsidRPr="0011396F">
        <w:rPr>
          <w:bCs/>
          <w:sz w:val="20"/>
          <w:szCs w:val="20"/>
        </w:rPr>
        <w:t>.</w:t>
      </w:r>
      <w:r w:rsidRPr="0011396F">
        <w:rPr>
          <w:bCs/>
          <w:sz w:val="20"/>
          <w:szCs w:val="20"/>
        </w:rPr>
        <w:t>1</w:t>
      </w:r>
      <w:r w:rsidR="001B6DC1" w:rsidRPr="0011396F">
        <w:rPr>
          <w:bCs/>
          <w:sz w:val="20"/>
          <w:szCs w:val="20"/>
        </w:rPr>
        <w:t xml:space="preserve"> </w:t>
      </w:r>
      <w:r w:rsidR="00C3265F" w:rsidRPr="0011396F">
        <w:rPr>
          <w:bCs/>
          <w:sz w:val="20"/>
          <w:szCs w:val="20"/>
        </w:rPr>
        <w:t>(</w:t>
      </w:r>
      <w:r w:rsidR="001B6DC1" w:rsidRPr="0011396F">
        <w:rPr>
          <w:bCs/>
          <w:sz w:val="20"/>
          <w:szCs w:val="20"/>
        </w:rPr>
        <w:t>2007</w:t>
      </w:r>
      <w:r w:rsidR="00C3265F" w:rsidRPr="0011396F">
        <w:rPr>
          <w:bCs/>
          <w:sz w:val="20"/>
          <w:szCs w:val="20"/>
        </w:rPr>
        <w:t xml:space="preserve">): </w:t>
      </w:r>
      <w:r w:rsidRPr="0011396F">
        <w:rPr>
          <w:bCs/>
          <w:sz w:val="20"/>
          <w:szCs w:val="20"/>
        </w:rPr>
        <w:t>1-6</w:t>
      </w:r>
      <w:r w:rsidR="00C3265F" w:rsidRPr="0011396F">
        <w:rPr>
          <w:bCs/>
          <w:sz w:val="20"/>
          <w:szCs w:val="20"/>
        </w:rPr>
        <w:t>.</w:t>
      </w:r>
    </w:p>
    <w:p w14:paraId="345249B5" w14:textId="473C3F68" w:rsidR="009D57C3" w:rsidRPr="0011396F" w:rsidRDefault="00B830B8" w:rsidP="00C671DF">
      <w:pPr>
        <w:spacing w:before="60" w:after="60"/>
        <w:ind w:left="284" w:hanging="284"/>
        <w:jc w:val="both"/>
        <w:rPr>
          <w:sz w:val="20"/>
          <w:szCs w:val="20"/>
          <w:lang w:val="en-US"/>
        </w:rPr>
      </w:pPr>
      <w:r w:rsidRPr="0011396F">
        <w:rPr>
          <w:smallCaps/>
          <w:sz w:val="20"/>
          <w:szCs w:val="20"/>
          <w:lang w:val="fr-FR"/>
        </w:rPr>
        <w:t>Druelle</w:t>
      </w:r>
      <w:r w:rsidRPr="0011396F">
        <w:rPr>
          <w:sz w:val="20"/>
          <w:szCs w:val="20"/>
          <w:lang w:val="fr-FR"/>
        </w:rPr>
        <w:t xml:space="preserve">, Louise. </w:t>
      </w:r>
      <w:r w:rsidR="008A487F" w:rsidRPr="0011396F">
        <w:rPr>
          <w:sz w:val="20"/>
          <w:szCs w:val="20"/>
          <w:lang w:val="fr-FR"/>
        </w:rPr>
        <w:t>‘</w:t>
      </w:r>
      <w:r w:rsidR="009D57C3" w:rsidRPr="0011396F">
        <w:rPr>
          <w:sz w:val="20"/>
          <w:szCs w:val="20"/>
          <w:lang w:val="fr-FR"/>
        </w:rPr>
        <w:t>U</w:t>
      </w:r>
      <w:r w:rsidR="008A487F" w:rsidRPr="0011396F">
        <w:rPr>
          <w:sz w:val="20"/>
          <w:szCs w:val="20"/>
          <w:lang w:val="fr-FR"/>
        </w:rPr>
        <w:t>n an à Calais’</w:t>
      </w:r>
      <w:r w:rsidR="00C3265F" w:rsidRPr="0011396F">
        <w:rPr>
          <w:sz w:val="20"/>
          <w:szCs w:val="20"/>
          <w:lang w:val="fr-FR"/>
        </w:rPr>
        <w:t>.</w:t>
      </w:r>
      <w:r w:rsidR="009D57C3" w:rsidRPr="0011396F">
        <w:rPr>
          <w:sz w:val="20"/>
          <w:szCs w:val="20"/>
          <w:lang w:val="fr-FR"/>
        </w:rPr>
        <w:t xml:space="preserve"> </w:t>
      </w:r>
      <w:r w:rsidR="009D57C3" w:rsidRPr="0011396F">
        <w:rPr>
          <w:i/>
          <w:iCs/>
          <w:sz w:val="20"/>
          <w:szCs w:val="20"/>
          <w:lang w:val="en-US"/>
        </w:rPr>
        <w:t>Libération.fr</w:t>
      </w:r>
      <w:r w:rsidR="00C3265F" w:rsidRPr="0011396F">
        <w:rPr>
          <w:sz w:val="20"/>
          <w:szCs w:val="20"/>
          <w:lang w:val="en-US"/>
        </w:rPr>
        <w:t xml:space="preserve"> (</w:t>
      </w:r>
      <w:r w:rsidR="009D57C3" w:rsidRPr="0011396F">
        <w:rPr>
          <w:sz w:val="20"/>
          <w:szCs w:val="20"/>
          <w:lang w:val="en-US"/>
        </w:rPr>
        <w:t>28 Oct</w:t>
      </w:r>
      <w:r w:rsidR="00C3265F" w:rsidRPr="0011396F">
        <w:rPr>
          <w:sz w:val="20"/>
          <w:szCs w:val="20"/>
          <w:lang w:val="en-US"/>
        </w:rPr>
        <w:t>ober</w:t>
      </w:r>
      <w:r w:rsidR="009D57C3" w:rsidRPr="0011396F">
        <w:rPr>
          <w:sz w:val="20"/>
          <w:szCs w:val="20"/>
          <w:lang w:val="en-US"/>
        </w:rPr>
        <w:t xml:space="preserve"> 2015</w:t>
      </w:r>
      <w:r w:rsidR="00C3265F" w:rsidRPr="0011396F">
        <w:rPr>
          <w:sz w:val="20"/>
          <w:szCs w:val="20"/>
          <w:lang w:val="en-US"/>
        </w:rPr>
        <w:t xml:space="preserve">). </w:t>
      </w:r>
      <w:hyperlink r:id="rId19" w:history="1">
        <w:r w:rsidR="00247B59" w:rsidRPr="0011396F">
          <w:rPr>
            <w:rStyle w:val="Hyperlink"/>
            <w:color w:val="auto"/>
            <w:sz w:val="20"/>
            <w:szCs w:val="20"/>
            <w:u w:val="none"/>
            <w:lang w:val="en-US"/>
          </w:rPr>
          <w:t>https://www.liberation.fr/voyages/2015/10/28/un-an-a-calais_1409399</w:t>
        </w:r>
      </w:hyperlink>
      <w:r w:rsidR="00C3265F" w:rsidRPr="0011396F">
        <w:rPr>
          <w:sz w:val="20"/>
          <w:szCs w:val="20"/>
          <w:lang w:val="en-US"/>
        </w:rPr>
        <w:t xml:space="preserve"> </w:t>
      </w:r>
      <w:r w:rsidR="00362106" w:rsidRPr="0011396F">
        <w:rPr>
          <w:rStyle w:val="Hyperlink"/>
          <w:color w:val="auto"/>
          <w:sz w:val="20"/>
          <w:szCs w:val="20"/>
          <w:u w:val="none"/>
          <w:lang w:val="en-US"/>
        </w:rPr>
        <w:t>(accessed</w:t>
      </w:r>
      <w:r w:rsidR="00C3265F" w:rsidRPr="0011396F">
        <w:rPr>
          <w:rStyle w:val="Hyperlink"/>
          <w:color w:val="auto"/>
          <w:sz w:val="20"/>
          <w:szCs w:val="20"/>
          <w:u w:val="none"/>
          <w:lang w:val="en-US"/>
        </w:rPr>
        <w:t xml:space="preserve"> </w:t>
      </w:r>
      <w:r w:rsidR="00C3265F" w:rsidRPr="0011396F">
        <w:rPr>
          <w:sz w:val="20"/>
          <w:szCs w:val="20"/>
          <w:lang w:val="en-US"/>
        </w:rPr>
        <w:t>12</w:t>
      </w:r>
      <w:r w:rsidR="00C3265F" w:rsidRPr="0011396F">
        <w:rPr>
          <w:rStyle w:val="Hyperlink"/>
          <w:color w:val="auto"/>
          <w:sz w:val="20"/>
          <w:szCs w:val="20"/>
          <w:u w:val="none"/>
          <w:lang w:val="en-US"/>
        </w:rPr>
        <w:t xml:space="preserve"> June 2019).</w:t>
      </w:r>
    </w:p>
    <w:p w14:paraId="3F2350C7" w14:textId="6D594FEC" w:rsidR="001F11AB" w:rsidRPr="0011396F" w:rsidRDefault="001F11AB" w:rsidP="00C671DF">
      <w:pPr>
        <w:spacing w:before="60" w:after="60"/>
        <w:ind w:left="284" w:hanging="284"/>
        <w:jc w:val="both"/>
        <w:rPr>
          <w:rStyle w:val="Hyperlink"/>
          <w:color w:val="auto"/>
          <w:sz w:val="20"/>
          <w:szCs w:val="20"/>
          <w:u w:val="none"/>
          <w:lang w:val="en-US"/>
        </w:rPr>
      </w:pPr>
      <w:r w:rsidRPr="0011396F">
        <w:rPr>
          <w:smallCaps/>
          <w:sz w:val="20"/>
          <w:szCs w:val="20"/>
          <w:lang w:val="en-US"/>
        </w:rPr>
        <w:t>Ellwood</w:t>
      </w:r>
      <w:r w:rsidRPr="0011396F">
        <w:rPr>
          <w:iCs/>
          <w:sz w:val="20"/>
          <w:szCs w:val="20"/>
          <w:lang w:val="en-US"/>
        </w:rPr>
        <w:t xml:space="preserve">, Nick. </w:t>
      </w:r>
      <w:r w:rsidR="008A487F" w:rsidRPr="0011396F">
        <w:rPr>
          <w:iCs/>
          <w:sz w:val="20"/>
          <w:szCs w:val="20"/>
          <w:lang w:val="en-US"/>
        </w:rPr>
        <w:t>‘</w:t>
      </w:r>
      <w:r w:rsidRPr="0011396F">
        <w:rPr>
          <w:iCs/>
          <w:sz w:val="20"/>
          <w:szCs w:val="20"/>
          <w:lang w:val="en-US"/>
        </w:rPr>
        <w:t>Calais</w:t>
      </w:r>
      <w:r w:rsidR="00C3265F" w:rsidRPr="0011396F">
        <w:rPr>
          <w:iCs/>
          <w:sz w:val="20"/>
          <w:szCs w:val="20"/>
          <w:lang w:val="en-US"/>
        </w:rPr>
        <w:t>:</w:t>
      </w:r>
      <w:r w:rsidRPr="0011396F">
        <w:rPr>
          <w:iCs/>
          <w:sz w:val="20"/>
          <w:szCs w:val="20"/>
          <w:lang w:val="en-US"/>
        </w:rPr>
        <w:t xml:space="preserve"> D</w:t>
      </w:r>
      <w:r w:rsidRPr="0011396F">
        <w:rPr>
          <w:iCs/>
          <w:sz w:val="20"/>
          <w:szCs w:val="20"/>
        </w:rPr>
        <w:t>rawings from the Migration Crisis</w:t>
      </w:r>
      <w:r w:rsidR="00C3265F" w:rsidRPr="0011396F">
        <w:rPr>
          <w:iCs/>
          <w:sz w:val="20"/>
          <w:szCs w:val="20"/>
        </w:rPr>
        <w:t>,</w:t>
      </w:r>
      <w:r w:rsidRPr="0011396F">
        <w:rPr>
          <w:iCs/>
          <w:sz w:val="20"/>
          <w:szCs w:val="20"/>
        </w:rPr>
        <w:t xml:space="preserve"> December 2015</w:t>
      </w:r>
      <w:r w:rsidR="008A487F" w:rsidRPr="0011396F">
        <w:rPr>
          <w:iCs/>
          <w:sz w:val="20"/>
          <w:szCs w:val="20"/>
        </w:rPr>
        <w:t>’</w:t>
      </w:r>
      <w:r w:rsidRPr="0011396F">
        <w:rPr>
          <w:iCs/>
          <w:sz w:val="20"/>
          <w:szCs w:val="20"/>
        </w:rPr>
        <w:t xml:space="preserve">. </w:t>
      </w:r>
      <w:hyperlink r:id="rId20" w:history="1">
        <w:r w:rsidR="00247B59" w:rsidRPr="0011396F">
          <w:rPr>
            <w:rStyle w:val="Hyperlink"/>
            <w:iCs/>
            <w:color w:val="auto"/>
            <w:sz w:val="20"/>
            <w:szCs w:val="20"/>
            <w:u w:val="none"/>
          </w:rPr>
          <w:t>http://www.nickellwood.co.uk/projects/calais-the-refugee-camps-winter-2015-i-can-see-england-2/</w:t>
        </w:r>
      </w:hyperlink>
      <w:r w:rsidR="00C3265F" w:rsidRPr="0011396F">
        <w:rPr>
          <w:sz w:val="20"/>
          <w:szCs w:val="20"/>
        </w:rPr>
        <w:t xml:space="preserve"> </w:t>
      </w:r>
      <w:r w:rsidR="00362106" w:rsidRPr="0011396F">
        <w:rPr>
          <w:rStyle w:val="Hyperlink"/>
          <w:color w:val="auto"/>
          <w:sz w:val="20"/>
          <w:szCs w:val="20"/>
          <w:u w:val="none"/>
          <w:lang w:val="en-US"/>
        </w:rPr>
        <w:t>(accessed</w:t>
      </w:r>
      <w:r w:rsidR="00C3265F" w:rsidRPr="0011396F">
        <w:rPr>
          <w:rStyle w:val="Hyperlink"/>
          <w:color w:val="auto"/>
          <w:sz w:val="20"/>
          <w:szCs w:val="20"/>
          <w:u w:val="none"/>
          <w:lang w:val="en-US"/>
        </w:rPr>
        <w:t xml:space="preserve"> </w:t>
      </w:r>
      <w:r w:rsidR="00C3265F" w:rsidRPr="0011396F">
        <w:rPr>
          <w:sz w:val="20"/>
          <w:szCs w:val="20"/>
        </w:rPr>
        <w:t>12</w:t>
      </w:r>
      <w:r w:rsidR="00C3265F" w:rsidRPr="0011396F">
        <w:rPr>
          <w:rStyle w:val="Hyperlink"/>
          <w:color w:val="auto"/>
          <w:sz w:val="20"/>
          <w:szCs w:val="20"/>
          <w:u w:val="none"/>
          <w:lang w:val="en-US"/>
        </w:rPr>
        <w:t xml:space="preserve"> June 2019).</w:t>
      </w:r>
    </w:p>
    <w:p w14:paraId="6CBD43CE" w14:textId="77777777" w:rsidR="003462E7" w:rsidRPr="0011396F" w:rsidRDefault="003462E7" w:rsidP="00C671DF">
      <w:pPr>
        <w:spacing w:before="60" w:after="60"/>
        <w:ind w:left="284" w:hanging="284"/>
        <w:jc w:val="both"/>
        <w:rPr>
          <w:sz w:val="20"/>
          <w:szCs w:val="20"/>
          <w:lang w:val="fr-FR"/>
        </w:rPr>
      </w:pPr>
      <w:r w:rsidRPr="0011396F">
        <w:rPr>
          <w:smallCaps/>
          <w:sz w:val="20"/>
          <w:szCs w:val="20"/>
        </w:rPr>
        <w:t>Geertz</w:t>
      </w:r>
      <w:r w:rsidRPr="0011396F">
        <w:rPr>
          <w:sz w:val="20"/>
          <w:szCs w:val="20"/>
        </w:rPr>
        <w:t>, Clifford.</w:t>
      </w:r>
      <w:r w:rsidRPr="0011396F">
        <w:rPr>
          <w:rStyle w:val="apple-converted-space"/>
          <w:sz w:val="20"/>
          <w:szCs w:val="20"/>
        </w:rPr>
        <w:t> </w:t>
      </w:r>
      <w:r w:rsidRPr="0011396F">
        <w:rPr>
          <w:i/>
          <w:iCs/>
          <w:sz w:val="20"/>
          <w:szCs w:val="20"/>
        </w:rPr>
        <w:t>The Interpretation of Cultures: Selected Essays</w:t>
      </w:r>
      <w:r w:rsidRPr="0011396F">
        <w:rPr>
          <w:sz w:val="20"/>
          <w:szCs w:val="20"/>
        </w:rPr>
        <w:t xml:space="preserve">. </w:t>
      </w:r>
      <w:r w:rsidRPr="0011396F">
        <w:rPr>
          <w:sz w:val="20"/>
          <w:szCs w:val="20"/>
          <w:lang w:val="fr-FR"/>
        </w:rPr>
        <w:t>New York: Basic Books, 1973.</w:t>
      </w:r>
    </w:p>
    <w:p w14:paraId="05118377" w14:textId="48A26916" w:rsidR="00C3265F" w:rsidRPr="0011396F" w:rsidRDefault="005F31D2" w:rsidP="00C671DF">
      <w:pPr>
        <w:spacing w:before="60" w:after="60"/>
        <w:ind w:left="284" w:hanging="284"/>
        <w:jc w:val="both"/>
        <w:rPr>
          <w:sz w:val="20"/>
          <w:szCs w:val="20"/>
          <w:lang w:val="fr-FR"/>
        </w:rPr>
      </w:pPr>
      <w:r w:rsidRPr="0011396F">
        <w:rPr>
          <w:smallCaps/>
          <w:sz w:val="20"/>
          <w:szCs w:val="20"/>
          <w:lang w:val="fr-FR"/>
        </w:rPr>
        <w:t>Gentz</w:t>
      </w:r>
      <w:r w:rsidRPr="0011396F">
        <w:rPr>
          <w:sz w:val="20"/>
          <w:szCs w:val="20"/>
          <w:lang w:val="fr-FR"/>
        </w:rPr>
        <w:t>, Laura</w:t>
      </w:r>
      <w:r w:rsidR="00247B59" w:rsidRPr="0011396F">
        <w:rPr>
          <w:sz w:val="20"/>
          <w:szCs w:val="20"/>
          <w:lang w:val="fr-FR"/>
        </w:rPr>
        <w:t xml:space="preserve">. </w:t>
      </w:r>
      <w:r w:rsidR="008A487F" w:rsidRPr="0011396F">
        <w:rPr>
          <w:iCs/>
          <w:sz w:val="20"/>
          <w:szCs w:val="20"/>
          <w:lang w:val="fr-FR"/>
        </w:rPr>
        <w:t>‘</w:t>
      </w:r>
      <w:r w:rsidR="00954209" w:rsidRPr="0011396F">
        <w:rPr>
          <w:sz w:val="20"/>
          <w:szCs w:val="20"/>
          <w:lang w:val="fr-FR" w:eastAsia="en-GB"/>
        </w:rPr>
        <w:t>Les réfugiés à Paris vus par la dessinatrice Laura Genz</w:t>
      </w:r>
      <w:r w:rsidR="008A487F" w:rsidRPr="0011396F">
        <w:rPr>
          <w:iCs/>
          <w:sz w:val="20"/>
          <w:szCs w:val="20"/>
          <w:lang w:val="fr-FR" w:eastAsia="en-GB"/>
        </w:rPr>
        <w:t>’</w:t>
      </w:r>
      <w:r w:rsidR="00C3265F" w:rsidRPr="0011396F">
        <w:rPr>
          <w:iCs/>
          <w:sz w:val="20"/>
          <w:szCs w:val="20"/>
          <w:lang w:val="fr-FR" w:eastAsia="en-GB"/>
        </w:rPr>
        <w:t>.</w:t>
      </w:r>
      <w:r w:rsidR="00954209" w:rsidRPr="0011396F">
        <w:rPr>
          <w:i/>
          <w:iCs/>
          <w:sz w:val="20"/>
          <w:szCs w:val="20"/>
          <w:lang w:val="fr-FR"/>
        </w:rPr>
        <w:t xml:space="preserve"> </w:t>
      </w:r>
      <w:r w:rsidR="001F11AB" w:rsidRPr="0011396F">
        <w:rPr>
          <w:i/>
          <w:iCs/>
          <w:sz w:val="20"/>
          <w:szCs w:val="20"/>
          <w:lang w:val="fr-FR"/>
        </w:rPr>
        <w:t>Le Monde</w:t>
      </w:r>
      <w:r w:rsidR="00B86D7D" w:rsidRPr="0011396F">
        <w:rPr>
          <w:sz w:val="20"/>
          <w:szCs w:val="20"/>
          <w:lang w:val="fr-FR"/>
        </w:rPr>
        <w:t xml:space="preserve"> (10 September 2015). </w:t>
      </w:r>
      <w:r w:rsidR="00A22FBD" w:rsidRPr="0011396F">
        <w:rPr>
          <w:sz w:val="20"/>
          <w:szCs w:val="20"/>
          <w:lang w:val="fr-FR"/>
        </w:rPr>
        <w:t>https://www.lemonde.fr/arts/portfolio/2015/09/10/dessins-de-refugies-par-laura-genz_4751690_1655012.html</w:t>
      </w:r>
      <w:r w:rsidR="00C3265F" w:rsidRPr="0011396F">
        <w:rPr>
          <w:sz w:val="20"/>
          <w:szCs w:val="20"/>
          <w:lang w:val="fr-FR"/>
        </w:rPr>
        <w:t xml:space="preserve"> </w:t>
      </w:r>
      <w:r w:rsidR="00362106" w:rsidRPr="0011396F">
        <w:rPr>
          <w:rStyle w:val="Hyperlink"/>
          <w:color w:val="auto"/>
          <w:sz w:val="20"/>
          <w:szCs w:val="20"/>
          <w:u w:val="none"/>
          <w:lang w:val="fr-FR"/>
        </w:rPr>
        <w:t>(accessed</w:t>
      </w:r>
      <w:r w:rsidR="00C3265F" w:rsidRPr="0011396F">
        <w:rPr>
          <w:rStyle w:val="Hyperlink"/>
          <w:color w:val="auto"/>
          <w:sz w:val="20"/>
          <w:szCs w:val="20"/>
          <w:u w:val="none"/>
          <w:lang w:val="fr-FR"/>
        </w:rPr>
        <w:t xml:space="preserve"> </w:t>
      </w:r>
      <w:r w:rsidR="00C3265F" w:rsidRPr="0011396F">
        <w:rPr>
          <w:sz w:val="20"/>
          <w:szCs w:val="20"/>
          <w:lang w:val="fr-FR"/>
        </w:rPr>
        <w:t>12</w:t>
      </w:r>
      <w:r w:rsidR="00C3265F" w:rsidRPr="0011396F">
        <w:rPr>
          <w:rStyle w:val="Hyperlink"/>
          <w:color w:val="auto"/>
          <w:sz w:val="20"/>
          <w:szCs w:val="20"/>
          <w:u w:val="none"/>
          <w:lang w:val="fr-FR"/>
        </w:rPr>
        <w:t xml:space="preserve"> June 2019).</w:t>
      </w:r>
    </w:p>
    <w:p w14:paraId="44940BDD" w14:textId="17CA86C0" w:rsidR="00E92C0C" w:rsidRPr="0011396F" w:rsidRDefault="00247B59" w:rsidP="00C671DF">
      <w:pPr>
        <w:widowControl w:val="0"/>
        <w:autoSpaceDE w:val="0"/>
        <w:autoSpaceDN w:val="0"/>
        <w:adjustRightInd w:val="0"/>
        <w:spacing w:before="60" w:after="60"/>
        <w:ind w:left="284" w:hanging="284"/>
        <w:jc w:val="both"/>
        <w:rPr>
          <w:sz w:val="20"/>
          <w:szCs w:val="20"/>
        </w:rPr>
      </w:pPr>
      <w:r w:rsidRPr="0011396F">
        <w:rPr>
          <w:sz w:val="20"/>
          <w:szCs w:val="20"/>
          <w:lang w:val="en-US"/>
        </w:rPr>
        <w:t>— .</w:t>
      </w:r>
      <w:r w:rsidR="00E92C0C" w:rsidRPr="0011396F">
        <w:rPr>
          <w:sz w:val="20"/>
          <w:szCs w:val="20"/>
        </w:rPr>
        <w:t>‘</w:t>
      </w:r>
      <w:r w:rsidR="00E92C0C" w:rsidRPr="0011396F">
        <w:rPr>
          <w:iCs/>
          <w:sz w:val="20"/>
          <w:szCs w:val="20"/>
        </w:rPr>
        <w:t xml:space="preserve">Meet the </w:t>
      </w:r>
      <w:r w:rsidR="005F31D2" w:rsidRPr="0011396F">
        <w:rPr>
          <w:iCs/>
          <w:sz w:val="20"/>
          <w:szCs w:val="20"/>
        </w:rPr>
        <w:t>C</w:t>
      </w:r>
      <w:r w:rsidR="00E92C0C" w:rsidRPr="0011396F">
        <w:rPr>
          <w:iCs/>
          <w:sz w:val="20"/>
          <w:szCs w:val="20"/>
        </w:rPr>
        <w:t xml:space="preserve">orrespondents: </w:t>
      </w:r>
      <w:r w:rsidR="005F31D2" w:rsidRPr="0011396F">
        <w:rPr>
          <w:iCs/>
          <w:sz w:val="20"/>
          <w:szCs w:val="20"/>
        </w:rPr>
        <w:t xml:space="preserve">Paris, </w:t>
      </w:r>
      <w:r w:rsidR="00E92C0C" w:rsidRPr="0011396F">
        <w:rPr>
          <w:iCs/>
          <w:sz w:val="20"/>
          <w:szCs w:val="20"/>
        </w:rPr>
        <w:t>Laura Genz’</w:t>
      </w:r>
      <w:r w:rsidRPr="0011396F">
        <w:rPr>
          <w:i/>
          <w:sz w:val="20"/>
          <w:szCs w:val="20"/>
        </w:rPr>
        <w:t>.</w:t>
      </w:r>
      <w:r w:rsidR="00E92C0C" w:rsidRPr="0011396F">
        <w:rPr>
          <w:i/>
          <w:sz w:val="20"/>
          <w:szCs w:val="20"/>
        </w:rPr>
        <w:t xml:space="preserve"> Urban Sketchers </w:t>
      </w:r>
      <w:r w:rsidR="00E92C0C" w:rsidRPr="0011396F">
        <w:rPr>
          <w:iCs/>
          <w:sz w:val="20"/>
          <w:szCs w:val="20"/>
        </w:rPr>
        <w:t>(29 October 2008)</w:t>
      </w:r>
      <w:r w:rsidR="00B86D7D" w:rsidRPr="0011396F">
        <w:rPr>
          <w:sz w:val="20"/>
          <w:szCs w:val="20"/>
        </w:rPr>
        <w:t xml:space="preserve">. </w:t>
      </w:r>
      <w:hyperlink r:id="rId21" w:history="1">
        <w:r w:rsidRPr="0011396F">
          <w:rPr>
            <w:rStyle w:val="Hyperlink"/>
            <w:color w:val="auto"/>
            <w:sz w:val="20"/>
            <w:szCs w:val="20"/>
            <w:u w:val="none"/>
            <w:lang w:eastAsia="en-GB"/>
          </w:rPr>
          <w:t>http://www.urbansketchers.org/2008/10/meet-correspondents-paris-laura-genz.html</w:t>
        </w:r>
      </w:hyperlink>
      <w:r w:rsidR="00B86D7D" w:rsidRPr="0011396F">
        <w:rPr>
          <w:rStyle w:val="Hyperlink"/>
          <w:color w:val="auto"/>
          <w:sz w:val="20"/>
          <w:szCs w:val="20"/>
          <w:u w:val="none"/>
        </w:rPr>
        <w:t xml:space="preserve"> </w:t>
      </w:r>
      <w:r w:rsidR="00362106" w:rsidRPr="0011396F">
        <w:rPr>
          <w:sz w:val="20"/>
          <w:szCs w:val="20"/>
        </w:rPr>
        <w:t>(accessed</w:t>
      </w:r>
      <w:r w:rsidR="00E92C0C" w:rsidRPr="0011396F">
        <w:rPr>
          <w:sz w:val="20"/>
          <w:szCs w:val="20"/>
        </w:rPr>
        <w:t xml:space="preserve"> 3 May 2019). </w:t>
      </w:r>
    </w:p>
    <w:p w14:paraId="59770776" w14:textId="16B6105E" w:rsidR="003462E7" w:rsidRPr="0011396F" w:rsidRDefault="008A487F" w:rsidP="00C671DF">
      <w:pPr>
        <w:spacing w:before="60" w:after="60"/>
        <w:ind w:left="284" w:hanging="284"/>
        <w:jc w:val="both"/>
        <w:rPr>
          <w:sz w:val="20"/>
          <w:szCs w:val="20"/>
        </w:rPr>
      </w:pPr>
      <w:r w:rsidRPr="0011396F">
        <w:rPr>
          <w:smallCaps/>
          <w:sz w:val="20"/>
          <w:szCs w:val="20"/>
        </w:rPr>
        <w:t>Gunning</w:t>
      </w:r>
      <w:r w:rsidRPr="0011396F">
        <w:rPr>
          <w:sz w:val="20"/>
          <w:szCs w:val="20"/>
        </w:rPr>
        <w:t>, Tom. ‘</w:t>
      </w:r>
      <w:r w:rsidR="003462E7" w:rsidRPr="0011396F">
        <w:rPr>
          <w:sz w:val="20"/>
          <w:szCs w:val="20"/>
        </w:rPr>
        <w:t>Moving Away from the Index: Cinem</w:t>
      </w:r>
      <w:r w:rsidRPr="0011396F">
        <w:rPr>
          <w:sz w:val="20"/>
          <w:szCs w:val="20"/>
        </w:rPr>
        <w:t>a and the Impression of Reality’</w:t>
      </w:r>
      <w:r w:rsidR="00C3265F" w:rsidRPr="0011396F">
        <w:rPr>
          <w:sz w:val="20"/>
          <w:szCs w:val="20"/>
        </w:rPr>
        <w:t>.</w:t>
      </w:r>
      <w:r w:rsidR="003462E7" w:rsidRPr="0011396F">
        <w:rPr>
          <w:rStyle w:val="apple-converted-space"/>
          <w:sz w:val="20"/>
          <w:szCs w:val="20"/>
        </w:rPr>
        <w:t> </w:t>
      </w:r>
      <w:r w:rsidR="003847F7" w:rsidRPr="0011396F">
        <w:rPr>
          <w:i/>
          <w:iCs/>
          <w:sz w:val="20"/>
          <w:szCs w:val="20"/>
        </w:rPr>
        <w:t>d</w:t>
      </w:r>
      <w:r w:rsidR="003462E7" w:rsidRPr="0011396F">
        <w:rPr>
          <w:i/>
          <w:iCs/>
          <w:sz w:val="20"/>
          <w:szCs w:val="20"/>
        </w:rPr>
        <w:t>ifferences</w:t>
      </w:r>
      <w:r w:rsidR="003462E7" w:rsidRPr="0011396F">
        <w:rPr>
          <w:rStyle w:val="apple-converted-space"/>
          <w:sz w:val="20"/>
          <w:szCs w:val="20"/>
        </w:rPr>
        <w:t> </w:t>
      </w:r>
      <w:r w:rsidR="003462E7" w:rsidRPr="0011396F">
        <w:rPr>
          <w:sz w:val="20"/>
          <w:szCs w:val="20"/>
        </w:rPr>
        <w:t>18</w:t>
      </w:r>
      <w:r w:rsidRPr="0011396F">
        <w:rPr>
          <w:sz w:val="20"/>
          <w:szCs w:val="20"/>
        </w:rPr>
        <w:t>.</w:t>
      </w:r>
      <w:r w:rsidR="003462E7" w:rsidRPr="0011396F">
        <w:rPr>
          <w:sz w:val="20"/>
          <w:szCs w:val="20"/>
        </w:rPr>
        <w:t>1 (2007): 29</w:t>
      </w:r>
      <w:r w:rsidR="00C3265F" w:rsidRPr="0011396F">
        <w:rPr>
          <w:sz w:val="20"/>
          <w:szCs w:val="20"/>
        </w:rPr>
        <w:t>-</w:t>
      </w:r>
      <w:r w:rsidR="003462E7" w:rsidRPr="0011396F">
        <w:rPr>
          <w:sz w:val="20"/>
          <w:szCs w:val="20"/>
        </w:rPr>
        <w:t>52.</w:t>
      </w:r>
    </w:p>
    <w:p w14:paraId="107F17F5" w14:textId="47E1434D" w:rsidR="003462E7" w:rsidRPr="0011396F" w:rsidRDefault="008A487F" w:rsidP="00C671DF">
      <w:pPr>
        <w:spacing w:before="60" w:after="60"/>
        <w:ind w:left="284" w:hanging="284"/>
        <w:jc w:val="both"/>
        <w:rPr>
          <w:sz w:val="20"/>
          <w:szCs w:val="20"/>
        </w:rPr>
      </w:pPr>
      <w:r w:rsidRPr="0011396F">
        <w:rPr>
          <w:smallCaps/>
          <w:sz w:val="20"/>
          <w:szCs w:val="20"/>
        </w:rPr>
        <w:t>Hall</w:t>
      </w:r>
      <w:r w:rsidRPr="0011396F">
        <w:rPr>
          <w:sz w:val="20"/>
          <w:szCs w:val="20"/>
        </w:rPr>
        <w:t>, Stuart. ‘Encoding/Decoding’</w:t>
      </w:r>
      <w:r w:rsidR="00C3265F" w:rsidRPr="0011396F">
        <w:rPr>
          <w:sz w:val="20"/>
          <w:szCs w:val="20"/>
        </w:rPr>
        <w:t>.</w:t>
      </w:r>
      <w:r w:rsidR="003462E7" w:rsidRPr="0011396F">
        <w:rPr>
          <w:sz w:val="20"/>
          <w:szCs w:val="20"/>
        </w:rPr>
        <w:t xml:space="preserve"> </w:t>
      </w:r>
      <w:r w:rsidR="003462E7" w:rsidRPr="0011396F">
        <w:rPr>
          <w:i/>
          <w:iCs/>
          <w:sz w:val="20"/>
          <w:szCs w:val="20"/>
        </w:rPr>
        <w:t>Media Texts, Authors and Readers: A Reader</w:t>
      </w:r>
      <w:r w:rsidR="00C3265F" w:rsidRPr="0011396F">
        <w:rPr>
          <w:sz w:val="20"/>
          <w:szCs w:val="20"/>
        </w:rPr>
        <w:t>. Ed</w:t>
      </w:r>
      <w:r w:rsidRPr="0011396F">
        <w:rPr>
          <w:sz w:val="20"/>
          <w:szCs w:val="20"/>
        </w:rPr>
        <w:t>s</w:t>
      </w:r>
      <w:r w:rsidR="00C3265F" w:rsidRPr="0011396F">
        <w:rPr>
          <w:sz w:val="20"/>
          <w:szCs w:val="20"/>
        </w:rPr>
        <w:t>.</w:t>
      </w:r>
      <w:r w:rsidR="003462E7" w:rsidRPr="0011396F">
        <w:rPr>
          <w:sz w:val="20"/>
          <w:szCs w:val="20"/>
        </w:rPr>
        <w:t xml:space="preserve"> David Graddol and Oliver Boyd-Barrett.</w:t>
      </w:r>
      <w:r w:rsidR="00560B4A" w:rsidRPr="0011396F">
        <w:rPr>
          <w:sz w:val="20"/>
          <w:szCs w:val="20"/>
        </w:rPr>
        <w:t xml:space="preserve"> </w:t>
      </w:r>
      <w:r w:rsidR="003847F7" w:rsidRPr="0011396F">
        <w:rPr>
          <w:sz w:val="20"/>
          <w:szCs w:val="20"/>
        </w:rPr>
        <w:t xml:space="preserve">Clevedon: </w:t>
      </w:r>
      <w:r w:rsidR="003462E7" w:rsidRPr="0011396F">
        <w:rPr>
          <w:sz w:val="20"/>
          <w:szCs w:val="20"/>
        </w:rPr>
        <w:t xml:space="preserve">The Open </w:t>
      </w:r>
      <w:r w:rsidRPr="0011396F">
        <w:rPr>
          <w:sz w:val="20"/>
          <w:szCs w:val="20"/>
        </w:rPr>
        <w:t>UP</w:t>
      </w:r>
      <w:r w:rsidR="003462E7" w:rsidRPr="0011396F">
        <w:rPr>
          <w:sz w:val="20"/>
          <w:szCs w:val="20"/>
        </w:rPr>
        <w:t>, 1994.</w:t>
      </w:r>
      <w:r w:rsidR="00B86D7D" w:rsidRPr="0011396F">
        <w:rPr>
          <w:sz w:val="20"/>
          <w:szCs w:val="20"/>
        </w:rPr>
        <w:t xml:space="preserve"> 200-</w:t>
      </w:r>
      <w:r w:rsidR="00560B4A" w:rsidRPr="0011396F">
        <w:rPr>
          <w:sz w:val="20"/>
          <w:szCs w:val="20"/>
        </w:rPr>
        <w:t>11.</w:t>
      </w:r>
    </w:p>
    <w:p w14:paraId="6B9A3D04" w14:textId="560B0A5D" w:rsidR="008506F5" w:rsidRPr="0011396F" w:rsidRDefault="008A487F" w:rsidP="00C671DF">
      <w:pPr>
        <w:spacing w:before="60" w:after="60"/>
        <w:ind w:left="284" w:hanging="284"/>
        <w:jc w:val="both"/>
        <w:rPr>
          <w:sz w:val="20"/>
          <w:szCs w:val="20"/>
        </w:rPr>
      </w:pPr>
      <w:r w:rsidRPr="0011396F">
        <w:rPr>
          <w:smallCaps/>
          <w:sz w:val="20"/>
          <w:szCs w:val="20"/>
        </w:rPr>
        <w:t>Hayes</w:t>
      </w:r>
      <w:r w:rsidRPr="0011396F">
        <w:rPr>
          <w:sz w:val="20"/>
          <w:szCs w:val="20"/>
        </w:rPr>
        <w:t>, Nick. ‘</w:t>
      </w:r>
      <w:r w:rsidR="008506F5" w:rsidRPr="0011396F">
        <w:rPr>
          <w:sz w:val="20"/>
          <w:szCs w:val="20"/>
        </w:rPr>
        <w:t>The End of the Road: A S</w:t>
      </w:r>
      <w:r w:rsidRPr="0011396F">
        <w:rPr>
          <w:sz w:val="20"/>
          <w:szCs w:val="20"/>
        </w:rPr>
        <w:t>ketchbook of Refugees in Calais’</w:t>
      </w:r>
      <w:r w:rsidR="00C3265F" w:rsidRPr="0011396F">
        <w:rPr>
          <w:sz w:val="20"/>
          <w:szCs w:val="20"/>
        </w:rPr>
        <w:t>.</w:t>
      </w:r>
      <w:r w:rsidR="008506F5" w:rsidRPr="0011396F">
        <w:rPr>
          <w:sz w:val="20"/>
          <w:szCs w:val="20"/>
        </w:rPr>
        <w:t xml:space="preserve"> </w:t>
      </w:r>
      <w:r w:rsidR="008506F5" w:rsidRPr="0011396F">
        <w:rPr>
          <w:i/>
          <w:iCs/>
          <w:sz w:val="20"/>
          <w:szCs w:val="20"/>
        </w:rPr>
        <w:t>The Guardian</w:t>
      </w:r>
      <w:r w:rsidR="00C3265F" w:rsidRPr="0011396F">
        <w:rPr>
          <w:sz w:val="20"/>
          <w:szCs w:val="20"/>
        </w:rPr>
        <w:t>.com (</w:t>
      </w:r>
      <w:r w:rsidR="008506F5" w:rsidRPr="0011396F">
        <w:rPr>
          <w:sz w:val="20"/>
          <w:szCs w:val="20"/>
        </w:rPr>
        <w:t>12 Mar</w:t>
      </w:r>
      <w:r w:rsidR="00C3265F" w:rsidRPr="0011396F">
        <w:rPr>
          <w:sz w:val="20"/>
          <w:szCs w:val="20"/>
        </w:rPr>
        <w:t>ch</w:t>
      </w:r>
      <w:r w:rsidR="008506F5" w:rsidRPr="0011396F">
        <w:rPr>
          <w:sz w:val="20"/>
          <w:szCs w:val="20"/>
        </w:rPr>
        <w:t xml:space="preserve"> 2016</w:t>
      </w:r>
      <w:r w:rsidR="00C3265F" w:rsidRPr="0011396F">
        <w:rPr>
          <w:sz w:val="20"/>
          <w:szCs w:val="20"/>
        </w:rPr>
        <w:t>)</w:t>
      </w:r>
      <w:r w:rsidR="008506F5" w:rsidRPr="0011396F">
        <w:rPr>
          <w:sz w:val="20"/>
          <w:szCs w:val="20"/>
        </w:rPr>
        <w:t xml:space="preserve">. </w:t>
      </w:r>
      <w:hyperlink r:id="rId22" w:history="1">
        <w:r w:rsidR="00247B59" w:rsidRPr="0011396F">
          <w:rPr>
            <w:rStyle w:val="Hyperlink"/>
            <w:color w:val="auto"/>
            <w:sz w:val="20"/>
            <w:szCs w:val="20"/>
            <w:u w:val="none"/>
          </w:rPr>
          <w:t>https://www.theguardian.com/books/2016/mar/12/nick-hayes-graphic-artist-pictures-refugees-calais-camp-jungle</w:t>
        </w:r>
      </w:hyperlink>
      <w:r w:rsidR="00C3265F" w:rsidRPr="0011396F">
        <w:rPr>
          <w:sz w:val="20"/>
          <w:szCs w:val="20"/>
        </w:rPr>
        <w:t xml:space="preserve"> </w:t>
      </w:r>
      <w:r w:rsidR="00362106" w:rsidRPr="0011396F">
        <w:rPr>
          <w:rStyle w:val="Hyperlink"/>
          <w:color w:val="auto"/>
          <w:sz w:val="20"/>
          <w:szCs w:val="20"/>
          <w:u w:val="none"/>
          <w:lang w:val="en-US"/>
        </w:rPr>
        <w:t>(accessed</w:t>
      </w:r>
      <w:r w:rsidR="00C3265F" w:rsidRPr="0011396F">
        <w:rPr>
          <w:rStyle w:val="Hyperlink"/>
          <w:color w:val="auto"/>
          <w:sz w:val="20"/>
          <w:szCs w:val="20"/>
          <w:u w:val="none"/>
          <w:lang w:val="en-US"/>
        </w:rPr>
        <w:t xml:space="preserve"> </w:t>
      </w:r>
      <w:r w:rsidR="00C3265F" w:rsidRPr="0011396F">
        <w:rPr>
          <w:sz w:val="20"/>
          <w:szCs w:val="20"/>
        </w:rPr>
        <w:t>12</w:t>
      </w:r>
      <w:r w:rsidR="00C3265F" w:rsidRPr="0011396F">
        <w:rPr>
          <w:rStyle w:val="Hyperlink"/>
          <w:color w:val="auto"/>
          <w:sz w:val="20"/>
          <w:szCs w:val="20"/>
          <w:u w:val="none"/>
          <w:lang w:val="en-US"/>
        </w:rPr>
        <w:t xml:space="preserve"> June 2019).</w:t>
      </w:r>
    </w:p>
    <w:p w14:paraId="613CF47A" w14:textId="00996410" w:rsidR="008506F5" w:rsidRPr="0011396F" w:rsidRDefault="008506F5" w:rsidP="00C671DF">
      <w:pPr>
        <w:spacing w:before="60" w:after="60"/>
        <w:ind w:left="284" w:hanging="284"/>
        <w:jc w:val="both"/>
        <w:rPr>
          <w:sz w:val="20"/>
          <w:szCs w:val="20"/>
        </w:rPr>
      </w:pPr>
      <w:r w:rsidRPr="0011396F">
        <w:rPr>
          <w:smallCaps/>
          <w:sz w:val="20"/>
          <w:szCs w:val="20"/>
        </w:rPr>
        <w:t>Hobbs</w:t>
      </w:r>
      <w:r w:rsidRPr="0011396F">
        <w:rPr>
          <w:sz w:val="20"/>
          <w:szCs w:val="20"/>
        </w:rPr>
        <w:t xml:space="preserve">, James. </w:t>
      </w:r>
      <w:r w:rsidR="00802028" w:rsidRPr="0011396F">
        <w:rPr>
          <w:sz w:val="20"/>
          <w:szCs w:val="20"/>
        </w:rPr>
        <w:t>‘</w:t>
      </w:r>
      <w:r w:rsidRPr="0011396F">
        <w:rPr>
          <w:sz w:val="20"/>
          <w:szCs w:val="20"/>
        </w:rPr>
        <w:t>Calais: Inside the Refugee Camp through the Eyes of Nick Hayes</w:t>
      </w:r>
      <w:r w:rsidR="00481AFD" w:rsidRPr="0011396F">
        <w:rPr>
          <w:sz w:val="20"/>
          <w:szCs w:val="20"/>
        </w:rPr>
        <w:t>’</w:t>
      </w:r>
      <w:r w:rsidR="00247B59" w:rsidRPr="0011396F">
        <w:rPr>
          <w:sz w:val="20"/>
          <w:szCs w:val="20"/>
        </w:rPr>
        <w:t>.</w:t>
      </w:r>
      <w:r w:rsidRPr="0011396F">
        <w:rPr>
          <w:sz w:val="20"/>
          <w:szCs w:val="20"/>
        </w:rPr>
        <w:t xml:space="preserve"> </w:t>
      </w:r>
      <w:r w:rsidR="00802028" w:rsidRPr="0011396F">
        <w:rPr>
          <w:i/>
          <w:iCs/>
          <w:sz w:val="20"/>
          <w:szCs w:val="20"/>
        </w:rPr>
        <w:t>Urban Sketchers</w:t>
      </w:r>
      <w:r w:rsidR="00481AFD" w:rsidRPr="0011396F">
        <w:rPr>
          <w:sz w:val="20"/>
          <w:szCs w:val="20"/>
        </w:rPr>
        <w:t xml:space="preserve"> (19 May 2016). </w:t>
      </w:r>
      <w:hyperlink r:id="rId23" w:history="1">
        <w:r w:rsidR="00247B59" w:rsidRPr="0011396F">
          <w:rPr>
            <w:rStyle w:val="Hyperlink"/>
            <w:color w:val="auto"/>
            <w:sz w:val="20"/>
            <w:szCs w:val="20"/>
            <w:u w:val="none"/>
          </w:rPr>
          <w:t>http://www.urbansketchers.org/2016/05/calais-inside-refugee-camp-through-eyes.html</w:t>
        </w:r>
      </w:hyperlink>
      <w:r w:rsidR="00481AFD" w:rsidRPr="0011396F">
        <w:rPr>
          <w:sz w:val="20"/>
          <w:szCs w:val="20"/>
        </w:rPr>
        <w:t xml:space="preserve"> </w:t>
      </w:r>
      <w:r w:rsidR="00362106" w:rsidRPr="0011396F">
        <w:rPr>
          <w:sz w:val="20"/>
          <w:szCs w:val="20"/>
        </w:rPr>
        <w:t>(accessed</w:t>
      </w:r>
      <w:r w:rsidR="00481AFD" w:rsidRPr="0011396F">
        <w:rPr>
          <w:sz w:val="20"/>
          <w:szCs w:val="20"/>
        </w:rPr>
        <w:t xml:space="preserve"> 1</w:t>
      </w:r>
      <w:r w:rsidR="00247B59" w:rsidRPr="0011396F">
        <w:rPr>
          <w:sz w:val="20"/>
          <w:szCs w:val="20"/>
        </w:rPr>
        <w:t>2</w:t>
      </w:r>
      <w:r w:rsidR="00481AFD" w:rsidRPr="0011396F">
        <w:rPr>
          <w:sz w:val="20"/>
          <w:szCs w:val="20"/>
        </w:rPr>
        <w:t xml:space="preserve"> June 2019).</w:t>
      </w:r>
      <w:r w:rsidR="00481AFD" w:rsidRPr="0011396F" w:rsidDel="00481AFD">
        <w:rPr>
          <w:sz w:val="20"/>
          <w:szCs w:val="20"/>
        </w:rPr>
        <w:t xml:space="preserve"> </w:t>
      </w:r>
    </w:p>
    <w:p w14:paraId="442CA268" w14:textId="06CACB37" w:rsidR="003462E7" w:rsidRPr="0011396F" w:rsidRDefault="003462E7" w:rsidP="00C671DF">
      <w:pPr>
        <w:spacing w:before="60" w:after="60"/>
        <w:ind w:left="284" w:hanging="284"/>
        <w:jc w:val="both"/>
        <w:rPr>
          <w:sz w:val="20"/>
          <w:szCs w:val="20"/>
        </w:rPr>
      </w:pPr>
      <w:r w:rsidRPr="0011396F">
        <w:rPr>
          <w:smallCaps/>
          <w:sz w:val="20"/>
          <w:szCs w:val="20"/>
        </w:rPr>
        <w:t>Kress</w:t>
      </w:r>
      <w:r w:rsidRPr="0011396F">
        <w:rPr>
          <w:sz w:val="20"/>
          <w:szCs w:val="20"/>
        </w:rPr>
        <w:t>, Gunther R.</w:t>
      </w:r>
      <w:r w:rsidR="00C3265F" w:rsidRPr="0011396F">
        <w:rPr>
          <w:sz w:val="20"/>
          <w:szCs w:val="20"/>
        </w:rPr>
        <w:t xml:space="preserve"> </w:t>
      </w:r>
      <w:r w:rsidRPr="0011396F">
        <w:rPr>
          <w:sz w:val="20"/>
          <w:szCs w:val="20"/>
        </w:rPr>
        <w:t xml:space="preserve">and Theo </w:t>
      </w:r>
      <w:r w:rsidRPr="0011396F">
        <w:rPr>
          <w:smallCaps/>
          <w:sz w:val="20"/>
          <w:szCs w:val="20"/>
        </w:rPr>
        <w:t>Van Leeuwen</w:t>
      </w:r>
      <w:r w:rsidRPr="0011396F">
        <w:rPr>
          <w:sz w:val="20"/>
          <w:szCs w:val="20"/>
        </w:rPr>
        <w:t>.</w:t>
      </w:r>
      <w:r w:rsidRPr="0011396F">
        <w:rPr>
          <w:rStyle w:val="apple-converted-space"/>
          <w:sz w:val="20"/>
          <w:szCs w:val="20"/>
        </w:rPr>
        <w:t> </w:t>
      </w:r>
      <w:r w:rsidRPr="0011396F">
        <w:rPr>
          <w:i/>
          <w:iCs/>
          <w:sz w:val="20"/>
          <w:szCs w:val="20"/>
        </w:rPr>
        <w:t>Reading Images: The Grammar of Visual Design</w:t>
      </w:r>
      <w:r w:rsidRPr="0011396F">
        <w:rPr>
          <w:sz w:val="20"/>
          <w:szCs w:val="20"/>
        </w:rPr>
        <w:t xml:space="preserve">. </w:t>
      </w:r>
      <w:r w:rsidR="003847F7" w:rsidRPr="0011396F">
        <w:rPr>
          <w:sz w:val="20"/>
          <w:szCs w:val="20"/>
        </w:rPr>
        <w:t xml:space="preserve">London: </w:t>
      </w:r>
      <w:r w:rsidRPr="0011396F">
        <w:rPr>
          <w:sz w:val="20"/>
          <w:szCs w:val="20"/>
        </w:rPr>
        <w:t>Routledge, 20</w:t>
      </w:r>
      <w:r w:rsidR="003847F7" w:rsidRPr="0011396F">
        <w:rPr>
          <w:sz w:val="20"/>
          <w:szCs w:val="20"/>
        </w:rPr>
        <w:t>10</w:t>
      </w:r>
      <w:r w:rsidRPr="0011396F">
        <w:rPr>
          <w:sz w:val="20"/>
          <w:szCs w:val="20"/>
        </w:rPr>
        <w:t>.</w:t>
      </w:r>
    </w:p>
    <w:p w14:paraId="5760827E" w14:textId="57A3AC6E" w:rsidR="00DD7FF2" w:rsidRPr="0011396F" w:rsidRDefault="008A487F" w:rsidP="00C671DF">
      <w:pPr>
        <w:spacing w:before="60" w:after="60"/>
        <w:ind w:left="284" w:hanging="284"/>
        <w:jc w:val="both"/>
        <w:rPr>
          <w:sz w:val="20"/>
          <w:szCs w:val="20"/>
        </w:rPr>
      </w:pPr>
      <w:r w:rsidRPr="0011396F">
        <w:rPr>
          <w:smallCaps/>
          <w:sz w:val="20"/>
          <w:szCs w:val="20"/>
        </w:rPr>
        <w:t>Kugler</w:t>
      </w:r>
      <w:r w:rsidRPr="0011396F">
        <w:rPr>
          <w:sz w:val="20"/>
          <w:szCs w:val="20"/>
        </w:rPr>
        <w:t>, Olivier. ‘Escaping Wars and Waves’</w:t>
      </w:r>
      <w:r w:rsidR="00C3265F" w:rsidRPr="0011396F">
        <w:rPr>
          <w:sz w:val="20"/>
          <w:szCs w:val="20"/>
        </w:rPr>
        <w:t>.</w:t>
      </w:r>
      <w:r w:rsidR="00DD7FF2" w:rsidRPr="0011396F">
        <w:rPr>
          <w:sz w:val="20"/>
          <w:szCs w:val="20"/>
        </w:rPr>
        <w:t xml:space="preserve"> </w:t>
      </w:r>
      <w:r w:rsidR="00DD7FF2" w:rsidRPr="0011396F">
        <w:rPr>
          <w:i/>
          <w:iCs/>
          <w:sz w:val="20"/>
          <w:szCs w:val="20"/>
        </w:rPr>
        <w:t>Harper’s Magazine</w:t>
      </w:r>
      <w:r w:rsidR="00C3265F" w:rsidRPr="0011396F">
        <w:rPr>
          <w:sz w:val="20"/>
          <w:szCs w:val="20"/>
        </w:rPr>
        <w:t xml:space="preserve"> (</w:t>
      </w:r>
      <w:r w:rsidR="00DD7FF2" w:rsidRPr="0011396F">
        <w:rPr>
          <w:sz w:val="20"/>
          <w:szCs w:val="20"/>
        </w:rPr>
        <w:t>Feb</w:t>
      </w:r>
      <w:r w:rsidR="00C3265F" w:rsidRPr="0011396F">
        <w:rPr>
          <w:sz w:val="20"/>
          <w:szCs w:val="20"/>
        </w:rPr>
        <w:t>ruary</w:t>
      </w:r>
      <w:r w:rsidR="00DD7FF2" w:rsidRPr="0011396F">
        <w:rPr>
          <w:sz w:val="20"/>
          <w:szCs w:val="20"/>
        </w:rPr>
        <w:t xml:space="preserve"> 2016</w:t>
      </w:r>
      <w:r w:rsidR="00C3265F" w:rsidRPr="0011396F">
        <w:rPr>
          <w:sz w:val="20"/>
          <w:szCs w:val="20"/>
        </w:rPr>
        <w:t>)</w:t>
      </w:r>
      <w:r w:rsidR="00DD7FF2" w:rsidRPr="0011396F">
        <w:rPr>
          <w:sz w:val="20"/>
          <w:szCs w:val="20"/>
        </w:rPr>
        <w:t>.</w:t>
      </w:r>
      <w:r w:rsidR="00B86D7D" w:rsidRPr="0011396F">
        <w:rPr>
          <w:sz w:val="20"/>
          <w:szCs w:val="20"/>
        </w:rPr>
        <w:t xml:space="preserve"> </w:t>
      </w:r>
      <w:hyperlink r:id="rId24" w:history="1">
        <w:r w:rsidR="00247B59" w:rsidRPr="0011396F">
          <w:rPr>
            <w:rStyle w:val="Hyperlink"/>
            <w:color w:val="auto"/>
            <w:sz w:val="20"/>
            <w:szCs w:val="20"/>
            <w:u w:val="none"/>
          </w:rPr>
          <w:t>https://harpers.org/archive/2016/02/escaping-wars-and-waves/</w:t>
        </w:r>
      </w:hyperlink>
      <w:r w:rsidR="00C3265F" w:rsidRPr="0011396F">
        <w:rPr>
          <w:sz w:val="20"/>
          <w:szCs w:val="20"/>
        </w:rPr>
        <w:t xml:space="preserve"> </w:t>
      </w:r>
      <w:r w:rsidR="00362106" w:rsidRPr="0011396F">
        <w:rPr>
          <w:rStyle w:val="Hyperlink"/>
          <w:color w:val="auto"/>
          <w:sz w:val="20"/>
          <w:szCs w:val="20"/>
          <w:u w:val="none"/>
        </w:rPr>
        <w:t>(accessed</w:t>
      </w:r>
      <w:r w:rsidR="00C3265F" w:rsidRPr="0011396F">
        <w:rPr>
          <w:rStyle w:val="Hyperlink"/>
          <w:color w:val="auto"/>
          <w:sz w:val="20"/>
          <w:szCs w:val="20"/>
          <w:u w:val="none"/>
        </w:rPr>
        <w:t xml:space="preserve"> </w:t>
      </w:r>
      <w:r w:rsidR="00C3265F" w:rsidRPr="0011396F">
        <w:rPr>
          <w:sz w:val="20"/>
          <w:szCs w:val="20"/>
        </w:rPr>
        <w:t>12</w:t>
      </w:r>
      <w:r w:rsidR="00C3265F" w:rsidRPr="0011396F">
        <w:rPr>
          <w:rStyle w:val="Hyperlink"/>
          <w:color w:val="auto"/>
          <w:sz w:val="20"/>
          <w:szCs w:val="20"/>
          <w:u w:val="none"/>
        </w:rPr>
        <w:t xml:space="preserve"> June 2019).</w:t>
      </w:r>
    </w:p>
    <w:p w14:paraId="2D203F0A" w14:textId="7D57668A" w:rsidR="00634488" w:rsidRPr="0011396F" w:rsidRDefault="00247B59" w:rsidP="00C671DF">
      <w:pPr>
        <w:spacing w:before="60" w:after="60"/>
        <w:ind w:left="284" w:hanging="284"/>
        <w:jc w:val="both"/>
        <w:rPr>
          <w:sz w:val="20"/>
          <w:szCs w:val="20"/>
        </w:rPr>
      </w:pPr>
      <w:r w:rsidRPr="0011396F">
        <w:rPr>
          <w:sz w:val="20"/>
          <w:szCs w:val="20"/>
          <w:lang w:val="en-US"/>
        </w:rPr>
        <w:t xml:space="preserve">— . </w:t>
      </w:r>
      <w:r w:rsidR="00634488" w:rsidRPr="0011396F">
        <w:rPr>
          <w:iCs/>
          <w:sz w:val="20"/>
          <w:szCs w:val="20"/>
        </w:rPr>
        <w:t>‘</w:t>
      </w:r>
      <w:r w:rsidR="00634488" w:rsidRPr="0011396F">
        <w:rPr>
          <w:sz w:val="20"/>
          <w:szCs w:val="20"/>
        </w:rPr>
        <w:t>Illustrator Olivier Kugler Visits Burkina Faso’.</w:t>
      </w:r>
      <w:r w:rsidR="00634488" w:rsidRPr="0011396F">
        <w:rPr>
          <w:i/>
          <w:iCs/>
          <w:sz w:val="20"/>
          <w:szCs w:val="20"/>
        </w:rPr>
        <w:t xml:space="preserve"> The Guardian</w:t>
      </w:r>
      <w:r w:rsidR="00634488" w:rsidRPr="0011396F">
        <w:rPr>
          <w:sz w:val="20"/>
          <w:szCs w:val="20"/>
        </w:rPr>
        <w:t xml:space="preserve"> (4 December 2012)</w:t>
      </w:r>
      <w:r w:rsidRPr="0011396F">
        <w:rPr>
          <w:sz w:val="20"/>
          <w:szCs w:val="20"/>
        </w:rPr>
        <w:t xml:space="preserve">. </w:t>
      </w:r>
      <w:hyperlink r:id="rId25" w:history="1">
        <w:r w:rsidRPr="0011396F">
          <w:rPr>
            <w:rStyle w:val="Hyperlink"/>
            <w:color w:val="auto"/>
            <w:sz w:val="20"/>
            <w:szCs w:val="20"/>
            <w:u w:val="none"/>
          </w:rPr>
          <w:t>https://www.theguardian.com/world/video/2012/dec/04/illustrator-olivier-kugler-burkina-faso-video</w:t>
        </w:r>
      </w:hyperlink>
      <w:r w:rsidR="00634488" w:rsidRPr="0011396F">
        <w:rPr>
          <w:sz w:val="20"/>
          <w:szCs w:val="20"/>
        </w:rPr>
        <w:t xml:space="preserve"> </w:t>
      </w:r>
      <w:r w:rsidR="00362106" w:rsidRPr="0011396F">
        <w:rPr>
          <w:sz w:val="20"/>
          <w:szCs w:val="20"/>
        </w:rPr>
        <w:t>(accessed</w:t>
      </w:r>
      <w:r w:rsidR="00634488" w:rsidRPr="0011396F">
        <w:rPr>
          <w:sz w:val="20"/>
          <w:szCs w:val="20"/>
        </w:rPr>
        <w:t xml:space="preserve"> </w:t>
      </w:r>
      <w:r w:rsidRPr="0011396F">
        <w:rPr>
          <w:sz w:val="20"/>
          <w:szCs w:val="20"/>
        </w:rPr>
        <w:t>12 June</w:t>
      </w:r>
      <w:r w:rsidR="00634488" w:rsidRPr="0011396F">
        <w:rPr>
          <w:sz w:val="20"/>
          <w:szCs w:val="20"/>
        </w:rPr>
        <w:t xml:space="preserve"> 2019).</w:t>
      </w:r>
    </w:p>
    <w:p w14:paraId="261E1E21" w14:textId="3221874B" w:rsidR="00B23772" w:rsidRPr="0011396F" w:rsidRDefault="00B23772" w:rsidP="00C671DF">
      <w:pPr>
        <w:spacing w:before="60" w:after="60"/>
        <w:ind w:left="284" w:hanging="284"/>
        <w:jc w:val="both"/>
        <w:rPr>
          <w:sz w:val="20"/>
          <w:szCs w:val="20"/>
        </w:rPr>
      </w:pPr>
      <w:r w:rsidRPr="0011396F">
        <w:rPr>
          <w:smallCaps/>
          <w:sz w:val="20"/>
          <w:szCs w:val="20"/>
        </w:rPr>
        <w:t>Kurasawa</w:t>
      </w:r>
      <w:r w:rsidRPr="0011396F">
        <w:rPr>
          <w:sz w:val="20"/>
          <w:szCs w:val="20"/>
        </w:rPr>
        <w:t xml:space="preserve">, Fuyuki. </w:t>
      </w:r>
      <w:r w:rsidR="008A487F" w:rsidRPr="0011396F">
        <w:rPr>
          <w:sz w:val="20"/>
          <w:szCs w:val="20"/>
        </w:rPr>
        <w:t>‘</w:t>
      </w:r>
      <w:r w:rsidRPr="0011396F">
        <w:rPr>
          <w:sz w:val="20"/>
          <w:szCs w:val="20"/>
        </w:rPr>
        <w:t xml:space="preserve">Humanitarianism and the </w:t>
      </w:r>
      <w:r w:rsidR="005F31D2" w:rsidRPr="0011396F">
        <w:rPr>
          <w:sz w:val="20"/>
          <w:szCs w:val="20"/>
        </w:rPr>
        <w:t>R</w:t>
      </w:r>
      <w:r w:rsidRPr="0011396F">
        <w:rPr>
          <w:sz w:val="20"/>
          <w:szCs w:val="20"/>
        </w:rPr>
        <w:t xml:space="preserve">epresentation of </w:t>
      </w:r>
      <w:r w:rsidR="005F31D2" w:rsidRPr="0011396F">
        <w:rPr>
          <w:sz w:val="20"/>
          <w:szCs w:val="20"/>
        </w:rPr>
        <w:t>A</w:t>
      </w:r>
      <w:r w:rsidRPr="0011396F">
        <w:rPr>
          <w:sz w:val="20"/>
          <w:szCs w:val="20"/>
        </w:rPr>
        <w:t xml:space="preserve">lterity: </w:t>
      </w:r>
      <w:r w:rsidR="005F31D2" w:rsidRPr="0011396F">
        <w:rPr>
          <w:sz w:val="20"/>
          <w:szCs w:val="20"/>
        </w:rPr>
        <w:t>T</w:t>
      </w:r>
      <w:r w:rsidRPr="0011396F">
        <w:rPr>
          <w:sz w:val="20"/>
          <w:szCs w:val="20"/>
        </w:rPr>
        <w:t xml:space="preserve">he </w:t>
      </w:r>
      <w:r w:rsidR="005F31D2" w:rsidRPr="0011396F">
        <w:rPr>
          <w:sz w:val="20"/>
          <w:szCs w:val="20"/>
        </w:rPr>
        <w:t>A</w:t>
      </w:r>
      <w:r w:rsidRPr="0011396F">
        <w:rPr>
          <w:sz w:val="20"/>
          <w:szCs w:val="20"/>
        </w:rPr>
        <w:t xml:space="preserve">porias and </w:t>
      </w:r>
      <w:r w:rsidR="005F31D2" w:rsidRPr="0011396F">
        <w:rPr>
          <w:sz w:val="20"/>
          <w:szCs w:val="20"/>
        </w:rPr>
        <w:t>P</w:t>
      </w:r>
      <w:r w:rsidRPr="0011396F">
        <w:rPr>
          <w:sz w:val="20"/>
          <w:szCs w:val="20"/>
        </w:rPr>
        <w:t xml:space="preserve">rospects of </w:t>
      </w:r>
      <w:r w:rsidR="005F31D2" w:rsidRPr="0011396F">
        <w:rPr>
          <w:sz w:val="20"/>
          <w:szCs w:val="20"/>
        </w:rPr>
        <w:t>C</w:t>
      </w:r>
      <w:r w:rsidRPr="0011396F">
        <w:rPr>
          <w:sz w:val="20"/>
          <w:szCs w:val="20"/>
        </w:rPr>
        <w:t xml:space="preserve">osmopolitan </w:t>
      </w:r>
      <w:r w:rsidR="005F31D2" w:rsidRPr="0011396F">
        <w:rPr>
          <w:sz w:val="20"/>
          <w:szCs w:val="20"/>
        </w:rPr>
        <w:t>V</w:t>
      </w:r>
      <w:r w:rsidRPr="0011396F">
        <w:rPr>
          <w:sz w:val="20"/>
          <w:szCs w:val="20"/>
        </w:rPr>
        <w:t>isuality</w:t>
      </w:r>
      <w:r w:rsidR="008A487F" w:rsidRPr="0011396F">
        <w:rPr>
          <w:sz w:val="20"/>
          <w:szCs w:val="20"/>
        </w:rPr>
        <w:t>’</w:t>
      </w:r>
      <w:r w:rsidR="002B2137" w:rsidRPr="0011396F">
        <w:rPr>
          <w:sz w:val="20"/>
          <w:szCs w:val="20"/>
        </w:rPr>
        <w:t xml:space="preserve">. </w:t>
      </w:r>
      <w:r w:rsidR="002B2137" w:rsidRPr="0011396F">
        <w:rPr>
          <w:i/>
          <w:sz w:val="20"/>
          <w:szCs w:val="20"/>
        </w:rPr>
        <w:t>Democracy in Crisis</w:t>
      </w:r>
      <w:r w:rsidR="002B2137" w:rsidRPr="0011396F">
        <w:rPr>
          <w:sz w:val="20"/>
          <w:szCs w:val="20"/>
        </w:rPr>
        <w:t xml:space="preserve">. Ed. </w:t>
      </w:r>
      <w:r w:rsidRPr="0011396F">
        <w:rPr>
          <w:sz w:val="20"/>
          <w:szCs w:val="20"/>
        </w:rPr>
        <w:t>Stella Gaon</w:t>
      </w:r>
      <w:r w:rsidR="002B2137" w:rsidRPr="0011396F">
        <w:rPr>
          <w:sz w:val="20"/>
          <w:szCs w:val="20"/>
        </w:rPr>
        <w:t>. Manchester:</w:t>
      </w:r>
      <w:r w:rsidR="003462E7" w:rsidRPr="0011396F">
        <w:rPr>
          <w:i/>
          <w:sz w:val="20"/>
          <w:szCs w:val="20"/>
        </w:rPr>
        <w:t xml:space="preserve"> </w:t>
      </w:r>
      <w:r w:rsidR="002B2137" w:rsidRPr="0011396F">
        <w:rPr>
          <w:sz w:val="20"/>
          <w:szCs w:val="20"/>
        </w:rPr>
        <w:t xml:space="preserve">Manchester </w:t>
      </w:r>
      <w:r w:rsidR="008A487F" w:rsidRPr="0011396F">
        <w:rPr>
          <w:sz w:val="20"/>
          <w:szCs w:val="20"/>
        </w:rPr>
        <w:t>UP</w:t>
      </w:r>
      <w:r w:rsidR="002B2137" w:rsidRPr="0011396F">
        <w:rPr>
          <w:sz w:val="20"/>
          <w:szCs w:val="20"/>
        </w:rPr>
        <w:t xml:space="preserve">, </w:t>
      </w:r>
      <w:r w:rsidR="003462E7" w:rsidRPr="0011396F">
        <w:rPr>
          <w:sz w:val="20"/>
          <w:szCs w:val="20"/>
        </w:rPr>
        <w:t>2010</w:t>
      </w:r>
      <w:r w:rsidR="008A487F" w:rsidRPr="0011396F">
        <w:rPr>
          <w:sz w:val="20"/>
          <w:szCs w:val="20"/>
        </w:rPr>
        <w:t>.</w:t>
      </w:r>
      <w:r w:rsidRPr="0011396F">
        <w:rPr>
          <w:i/>
          <w:sz w:val="20"/>
          <w:szCs w:val="20"/>
        </w:rPr>
        <w:t xml:space="preserve"> </w:t>
      </w:r>
      <w:r w:rsidR="008A487F" w:rsidRPr="0011396F">
        <w:rPr>
          <w:sz w:val="20"/>
          <w:szCs w:val="20"/>
        </w:rPr>
        <w:t>133-</w:t>
      </w:r>
      <w:r w:rsidRPr="0011396F">
        <w:rPr>
          <w:sz w:val="20"/>
          <w:szCs w:val="20"/>
        </w:rPr>
        <w:t xml:space="preserve">54. </w:t>
      </w:r>
    </w:p>
    <w:p w14:paraId="1583BC9A" w14:textId="1D05BCC0" w:rsidR="003847F7" w:rsidRPr="0011396F" w:rsidRDefault="003847F7" w:rsidP="00C671DF">
      <w:pPr>
        <w:spacing w:before="60" w:after="60"/>
        <w:ind w:left="284" w:hanging="284"/>
        <w:jc w:val="both"/>
        <w:rPr>
          <w:rStyle w:val="Hyperlink"/>
          <w:color w:val="auto"/>
          <w:sz w:val="20"/>
          <w:szCs w:val="20"/>
          <w:u w:val="none"/>
          <w:lang w:val="en-US"/>
        </w:rPr>
      </w:pPr>
      <w:r w:rsidRPr="0011396F">
        <w:rPr>
          <w:smallCaps/>
          <w:sz w:val="20"/>
          <w:szCs w:val="20"/>
        </w:rPr>
        <w:t>Lewis</w:t>
      </w:r>
      <w:r w:rsidRPr="0011396F">
        <w:rPr>
          <w:sz w:val="20"/>
          <w:szCs w:val="20"/>
        </w:rPr>
        <w:t>, Stephen</w:t>
      </w:r>
      <w:r w:rsidR="00247B59" w:rsidRPr="0011396F">
        <w:rPr>
          <w:sz w:val="20"/>
          <w:szCs w:val="20"/>
        </w:rPr>
        <w:t>.</w:t>
      </w:r>
      <w:r w:rsidRPr="0011396F">
        <w:rPr>
          <w:sz w:val="20"/>
          <w:szCs w:val="20"/>
        </w:rPr>
        <w:t xml:space="preserve"> ‘DRAWN FROM LIFE: York Artist Nick’s Powerful Sketches of the Calais Camp Refugees’. </w:t>
      </w:r>
      <w:r w:rsidRPr="0011396F">
        <w:rPr>
          <w:i/>
          <w:iCs/>
          <w:sz w:val="20"/>
          <w:szCs w:val="20"/>
        </w:rPr>
        <w:t xml:space="preserve">York Press </w:t>
      </w:r>
      <w:r w:rsidRPr="0011396F">
        <w:rPr>
          <w:sz w:val="20"/>
          <w:szCs w:val="20"/>
        </w:rPr>
        <w:t xml:space="preserve">(28 October 2016). </w:t>
      </w:r>
      <w:hyperlink r:id="rId26" w:history="1">
        <w:r w:rsidR="009674A8" w:rsidRPr="0011396F">
          <w:rPr>
            <w:rStyle w:val="Hyperlink"/>
            <w:color w:val="auto"/>
            <w:sz w:val="20"/>
            <w:szCs w:val="20"/>
            <w:u w:val="none"/>
          </w:rPr>
          <w:t>https://www.yorkpress.co.uk/news/14828287.drawn-from-life-york-artist-nicks-powerful-sketches-of-the-calais-camp-refugees/</w:t>
        </w:r>
      </w:hyperlink>
      <w:r w:rsidRPr="0011396F">
        <w:rPr>
          <w:sz w:val="20"/>
          <w:szCs w:val="20"/>
        </w:rPr>
        <w:t xml:space="preserve"> </w:t>
      </w:r>
      <w:r w:rsidR="00362106" w:rsidRPr="0011396F">
        <w:rPr>
          <w:rStyle w:val="Hyperlink"/>
          <w:color w:val="auto"/>
          <w:sz w:val="20"/>
          <w:szCs w:val="20"/>
          <w:u w:val="none"/>
          <w:lang w:val="en-US"/>
        </w:rPr>
        <w:t>(accessed</w:t>
      </w:r>
      <w:r w:rsidRPr="0011396F">
        <w:rPr>
          <w:rStyle w:val="Hyperlink"/>
          <w:color w:val="auto"/>
          <w:sz w:val="20"/>
          <w:szCs w:val="20"/>
          <w:u w:val="none"/>
          <w:lang w:val="en-US"/>
        </w:rPr>
        <w:t xml:space="preserve"> </w:t>
      </w:r>
      <w:r w:rsidRPr="0011396F">
        <w:rPr>
          <w:sz w:val="20"/>
          <w:szCs w:val="20"/>
        </w:rPr>
        <w:t>12</w:t>
      </w:r>
      <w:r w:rsidRPr="0011396F">
        <w:rPr>
          <w:rStyle w:val="Hyperlink"/>
          <w:color w:val="auto"/>
          <w:sz w:val="20"/>
          <w:szCs w:val="20"/>
          <w:u w:val="none"/>
          <w:lang w:val="en-US"/>
        </w:rPr>
        <w:t xml:space="preserve"> June 2019).</w:t>
      </w:r>
    </w:p>
    <w:p w14:paraId="31E5B938" w14:textId="0CF8890E" w:rsidR="003462E7" w:rsidRPr="0011396F" w:rsidRDefault="003462E7" w:rsidP="00C671DF">
      <w:pPr>
        <w:spacing w:before="60" w:after="60"/>
        <w:ind w:left="284" w:hanging="284"/>
        <w:jc w:val="both"/>
        <w:rPr>
          <w:sz w:val="20"/>
          <w:szCs w:val="20"/>
        </w:rPr>
      </w:pPr>
      <w:r w:rsidRPr="0011396F">
        <w:rPr>
          <w:smallCaps/>
          <w:sz w:val="20"/>
          <w:szCs w:val="20"/>
        </w:rPr>
        <w:t>Lunenfeld</w:t>
      </w:r>
      <w:r w:rsidRPr="0011396F">
        <w:rPr>
          <w:sz w:val="20"/>
          <w:szCs w:val="20"/>
        </w:rPr>
        <w:t>, Peter.</w:t>
      </w:r>
      <w:r w:rsidRPr="0011396F">
        <w:rPr>
          <w:rStyle w:val="apple-converted-space"/>
          <w:sz w:val="20"/>
          <w:szCs w:val="20"/>
        </w:rPr>
        <w:t> </w:t>
      </w:r>
      <w:r w:rsidRPr="0011396F">
        <w:rPr>
          <w:i/>
          <w:iCs/>
          <w:sz w:val="20"/>
          <w:szCs w:val="20"/>
        </w:rPr>
        <w:t>Snap to Grid</w:t>
      </w:r>
      <w:r w:rsidRPr="0011396F">
        <w:rPr>
          <w:sz w:val="20"/>
          <w:szCs w:val="20"/>
        </w:rPr>
        <w:t xml:space="preserve">. </w:t>
      </w:r>
      <w:r w:rsidR="003847F7" w:rsidRPr="0011396F">
        <w:rPr>
          <w:sz w:val="20"/>
          <w:szCs w:val="20"/>
        </w:rPr>
        <w:t xml:space="preserve">London: </w:t>
      </w:r>
      <w:r w:rsidRPr="0011396F">
        <w:rPr>
          <w:sz w:val="20"/>
          <w:szCs w:val="20"/>
        </w:rPr>
        <w:t>MIT Press, 2001.</w:t>
      </w:r>
    </w:p>
    <w:p w14:paraId="0BB24F77" w14:textId="15B395F1" w:rsidR="003462E7" w:rsidRPr="0011396F" w:rsidRDefault="003462E7" w:rsidP="00C671DF">
      <w:pPr>
        <w:spacing w:before="60" w:after="60"/>
        <w:ind w:left="284" w:hanging="284"/>
        <w:jc w:val="both"/>
        <w:rPr>
          <w:sz w:val="20"/>
          <w:szCs w:val="20"/>
        </w:rPr>
      </w:pPr>
      <w:r w:rsidRPr="0011396F">
        <w:rPr>
          <w:smallCaps/>
          <w:sz w:val="20"/>
          <w:szCs w:val="20"/>
        </w:rPr>
        <w:t>Mickwitz</w:t>
      </w:r>
      <w:r w:rsidRPr="0011396F">
        <w:rPr>
          <w:sz w:val="20"/>
          <w:szCs w:val="20"/>
        </w:rPr>
        <w:t>, Nina.</w:t>
      </w:r>
      <w:r w:rsidRPr="0011396F">
        <w:rPr>
          <w:rStyle w:val="apple-converted-space"/>
          <w:sz w:val="20"/>
          <w:szCs w:val="20"/>
        </w:rPr>
        <w:t> </w:t>
      </w:r>
      <w:r w:rsidRPr="0011396F">
        <w:rPr>
          <w:i/>
          <w:iCs/>
          <w:sz w:val="20"/>
          <w:szCs w:val="20"/>
        </w:rPr>
        <w:t>Documentary Comics</w:t>
      </w:r>
      <w:r w:rsidRPr="0011396F">
        <w:rPr>
          <w:sz w:val="20"/>
          <w:szCs w:val="20"/>
        </w:rPr>
        <w:t xml:space="preserve">. </w:t>
      </w:r>
      <w:r w:rsidR="00281856" w:rsidRPr="0011396F">
        <w:rPr>
          <w:sz w:val="20"/>
          <w:szCs w:val="20"/>
        </w:rPr>
        <w:t xml:space="preserve">Basingstoke: </w:t>
      </w:r>
      <w:r w:rsidRPr="0011396F">
        <w:rPr>
          <w:sz w:val="20"/>
          <w:szCs w:val="20"/>
        </w:rPr>
        <w:t>Palgrave Macmillan, 2016.</w:t>
      </w:r>
    </w:p>
    <w:p w14:paraId="004324E5" w14:textId="15AB0875" w:rsidR="00B23772" w:rsidRPr="0011396F" w:rsidRDefault="00B23772" w:rsidP="00C671DF">
      <w:pPr>
        <w:widowControl w:val="0"/>
        <w:autoSpaceDE w:val="0"/>
        <w:autoSpaceDN w:val="0"/>
        <w:adjustRightInd w:val="0"/>
        <w:spacing w:before="60" w:after="60"/>
        <w:ind w:left="284" w:hanging="284"/>
        <w:jc w:val="both"/>
        <w:rPr>
          <w:sz w:val="20"/>
          <w:szCs w:val="20"/>
        </w:rPr>
      </w:pPr>
      <w:r w:rsidRPr="0011396F">
        <w:rPr>
          <w:smallCaps/>
          <w:sz w:val="20"/>
          <w:szCs w:val="20"/>
        </w:rPr>
        <w:t>Minichiello</w:t>
      </w:r>
      <w:r w:rsidRPr="0011396F">
        <w:rPr>
          <w:sz w:val="20"/>
          <w:szCs w:val="20"/>
        </w:rPr>
        <w:t xml:space="preserve">, Mario. </w:t>
      </w:r>
      <w:r w:rsidR="008A487F" w:rsidRPr="0011396F">
        <w:rPr>
          <w:sz w:val="20"/>
          <w:szCs w:val="20"/>
        </w:rPr>
        <w:t>‘</w:t>
      </w:r>
      <w:r w:rsidRPr="0011396F">
        <w:rPr>
          <w:sz w:val="20"/>
          <w:szCs w:val="20"/>
        </w:rPr>
        <w:t>Political Illustration and Propaganda in a Mass Mediated World</w:t>
      </w:r>
      <w:r w:rsidR="008A487F" w:rsidRPr="0011396F">
        <w:rPr>
          <w:sz w:val="20"/>
          <w:szCs w:val="20"/>
        </w:rPr>
        <w:t>’</w:t>
      </w:r>
      <w:r w:rsidR="002B2137" w:rsidRPr="0011396F">
        <w:rPr>
          <w:sz w:val="20"/>
          <w:szCs w:val="20"/>
        </w:rPr>
        <w:t>.</w:t>
      </w:r>
      <w:r w:rsidRPr="0011396F">
        <w:rPr>
          <w:sz w:val="20"/>
          <w:szCs w:val="20"/>
        </w:rPr>
        <w:t xml:space="preserve"> </w:t>
      </w:r>
      <w:r w:rsidRPr="0011396F">
        <w:rPr>
          <w:i/>
          <w:sz w:val="20"/>
          <w:szCs w:val="20"/>
        </w:rPr>
        <w:t>Varoomlab Journal</w:t>
      </w:r>
      <w:r w:rsidRPr="0011396F">
        <w:rPr>
          <w:sz w:val="20"/>
          <w:szCs w:val="20"/>
        </w:rPr>
        <w:t xml:space="preserve"> 1</w:t>
      </w:r>
      <w:r w:rsidR="002B2137" w:rsidRPr="0011396F">
        <w:rPr>
          <w:sz w:val="20"/>
          <w:szCs w:val="20"/>
        </w:rPr>
        <w:t xml:space="preserve"> </w:t>
      </w:r>
      <w:r w:rsidR="00C84F2F" w:rsidRPr="0011396F">
        <w:rPr>
          <w:sz w:val="20"/>
          <w:szCs w:val="20"/>
        </w:rPr>
        <w:t>(2012)</w:t>
      </w:r>
      <w:r w:rsidRPr="0011396F">
        <w:rPr>
          <w:sz w:val="20"/>
          <w:szCs w:val="20"/>
        </w:rPr>
        <w:t>: 71-94.</w:t>
      </w:r>
    </w:p>
    <w:p w14:paraId="4F868F5F" w14:textId="0026D052" w:rsidR="00DD7FF2" w:rsidRPr="0011396F" w:rsidRDefault="00DD7FF2" w:rsidP="00C671DF">
      <w:pPr>
        <w:spacing w:before="60" w:after="60"/>
        <w:ind w:left="284" w:hanging="284"/>
        <w:jc w:val="both"/>
        <w:rPr>
          <w:sz w:val="20"/>
          <w:szCs w:val="20"/>
        </w:rPr>
      </w:pPr>
      <w:r w:rsidRPr="0011396F">
        <w:rPr>
          <w:smallCaps/>
          <w:sz w:val="20"/>
          <w:szCs w:val="20"/>
          <w:lang w:val="fr-FR" w:eastAsia="en-GB"/>
        </w:rPr>
        <w:t>Pomès</w:t>
      </w:r>
      <w:r w:rsidRPr="0011396F">
        <w:rPr>
          <w:kern w:val="36"/>
          <w:sz w:val="20"/>
          <w:szCs w:val="20"/>
          <w:lang w:val="fr-FR" w:eastAsia="en-GB"/>
        </w:rPr>
        <w:t>,</w:t>
      </w:r>
      <w:r w:rsidRPr="0011396F">
        <w:rPr>
          <w:sz w:val="20"/>
          <w:szCs w:val="20"/>
          <w:lang w:val="fr-FR" w:eastAsia="en-GB"/>
        </w:rPr>
        <w:t xml:space="preserve"> Cyrille. </w:t>
      </w:r>
      <w:r w:rsidR="008A487F" w:rsidRPr="0011396F">
        <w:rPr>
          <w:sz w:val="20"/>
          <w:szCs w:val="20"/>
          <w:lang w:val="fr-FR" w:eastAsia="en-GB"/>
        </w:rPr>
        <w:t>‘</w:t>
      </w:r>
      <w:r w:rsidRPr="0011396F">
        <w:rPr>
          <w:sz w:val="20"/>
          <w:szCs w:val="20"/>
          <w:lang w:val="fr-FR"/>
        </w:rPr>
        <w:t>“</w:t>
      </w:r>
      <w:r w:rsidR="008A487F" w:rsidRPr="0011396F">
        <w:rPr>
          <w:sz w:val="20"/>
          <w:szCs w:val="20"/>
          <w:lang w:val="fr-FR"/>
        </w:rPr>
        <w:t>No man’s land”</w:t>
      </w:r>
      <w:r w:rsidRPr="0011396F">
        <w:rPr>
          <w:sz w:val="20"/>
          <w:szCs w:val="20"/>
          <w:lang w:val="fr-FR"/>
        </w:rPr>
        <w:t xml:space="preserve"> de Cyrille Pomès</w:t>
      </w:r>
      <w:r w:rsidR="008A487F" w:rsidRPr="0011396F">
        <w:rPr>
          <w:sz w:val="20"/>
          <w:szCs w:val="20"/>
          <w:lang w:val="fr-FR"/>
        </w:rPr>
        <w:t>’</w:t>
      </w:r>
      <w:r w:rsidRPr="0011396F">
        <w:rPr>
          <w:sz w:val="20"/>
          <w:szCs w:val="20"/>
          <w:lang w:val="fr-FR"/>
        </w:rPr>
        <w:t xml:space="preserve">. </w:t>
      </w:r>
      <w:r w:rsidRPr="0011396F">
        <w:rPr>
          <w:i/>
          <w:iCs/>
          <w:sz w:val="20"/>
          <w:szCs w:val="20"/>
        </w:rPr>
        <w:t>ARTE Info</w:t>
      </w:r>
      <w:r w:rsidR="002B2137" w:rsidRPr="0011396F">
        <w:rPr>
          <w:sz w:val="20"/>
          <w:szCs w:val="20"/>
        </w:rPr>
        <w:t xml:space="preserve">. </w:t>
      </w:r>
      <w:hyperlink r:id="rId27" w:history="1">
        <w:r w:rsidR="009674A8" w:rsidRPr="0011396F">
          <w:rPr>
            <w:rStyle w:val="Hyperlink"/>
            <w:color w:val="auto"/>
            <w:sz w:val="20"/>
            <w:szCs w:val="20"/>
            <w:u w:val="none"/>
            <w:lang w:val="en-US"/>
          </w:rPr>
          <w:t>https://info.arte.tv/fr/no-mans-land-de-cyrille-pomes</w:t>
        </w:r>
      </w:hyperlink>
      <w:r w:rsidR="002B2137" w:rsidRPr="0011396F">
        <w:rPr>
          <w:sz w:val="20"/>
          <w:szCs w:val="20"/>
          <w:lang w:val="en-US"/>
        </w:rPr>
        <w:t xml:space="preserve"> </w:t>
      </w:r>
      <w:r w:rsidR="00362106" w:rsidRPr="0011396F">
        <w:rPr>
          <w:rStyle w:val="Hyperlink"/>
          <w:color w:val="auto"/>
          <w:sz w:val="20"/>
          <w:szCs w:val="20"/>
          <w:u w:val="none"/>
          <w:lang w:val="en-US"/>
        </w:rPr>
        <w:t>(accessed</w:t>
      </w:r>
      <w:r w:rsidR="002B2137" w:rsidRPr="0011396F">
        <w:rPr>
          <w:rStyle w:val="Hyperlink"/>
          <w:color w:val="auto"/>
          <w:sz w:val="20"/>
          <w:szCs w:val="20"/>
          <w:u w:val="none"/>
          <w:lang w:val="en-US"/>
        </w:rPr>
        <w:t xml:space="preserve"> </w:t>
      </w:r>
      <w:r w:rsidR="002B2137" w:rsidRPr="0011396F">
        <w:rPr>
          <w:sz w:val="20"/>
          <w:szCs w:val="20"/>
        </w:rPr>
        <w:t>12</w:t>
      </w:r>
      <w:r w:rsidR="002B2137" w:rsidRPr="0011396F">
        <w:rPr>
          <w:rStyle w:val="Hyperlink"/>
          <w:color w:val="auto"/>
          <w:sz w:val="20"/>
          <w:szCs w:val="20"/>
          <w:u w:val="none"/>
          <w:lang w:val="en-US"/>
        </w:rPr>
        <w:t xml:space="preserve"> June 2019).</w:t>
      </w:r>
    </w:p>
    <w:p w14:paraId="46BBD660" w14:textId="77777777" w:rsidR="005502BC" w:rsidRPr="0011396F" w:rsidRDefault="008A487F" w:rsidP="00C671DF">
      <w:pPr>
        <w:spacing w:before="60" w:after="60"/>
        <w:ind w:left="284" w:hanging="284"/>
        <w:jc w:val="both"/>
        <w:rPr>
          <w:sz w:val="20"/>
          <w:szCs w:val="20"/>
        </w:rPr>
      </w:pPr>
      <w:r w:rsidRPr="0011396F">
        <w:rPr>
          <w:smallCaps/>
          <w:sz w:val="20"/>
          <w:szCs w:val="20"/>
        </w:rPr>
        <w:t>Ruby</w:t>
      </w:r>
      <w:r w:rsidRPr="0011396F">
        <w:rPr>
          <w:sz w:val="20"/>
          <w:szCs w:val="20"/>
        </w:rPr>
        <w:t>, Jay. ‘</w:t>
      </w:r>
      <w:r w:rsidR="003462E7" w:rsidRPr="0011396F">
        <w:rPr>
          <w:sz w:val="20"/>
          <w:szCs w:val="20"/>
        </w:rPr>
        <w:t>Speaking for, Speaking about, Speaking with, or Speaking alongside</w:t>
      </w:r>
      <w:r w:rsidR="002B2137" w:rsidRPr="0011396F">
        <w:rPr>
          <w:sz w:val="20"/>
          <w:szCs w:val="20"/>
        </w:rPr>
        <w:t xml:space="preserve">: </w:t>
      </w:r>
      <w:r w:rsidR="003462E7" w:rsidRPr="0011396F">
        <w:rPr>
          <w:sz w:val="20"/>
          <w:szCs w:val="20"/>
        </w:rPr>
        <w:t>An Anthropo</w:t>
      </w:r>
      <w:r w:rsidRPr="0011396F">
        <w:rPr>
          <w:sz w:val="20"/>
          <w:szCs w:val="20"/>
        </w:rPr>
        <w:t>logical and Documentary Dilemma’</w:t>
      </w:r>
      <w:r w:rsidR="002B2137" w:rsidRPr="0011396F">
        <w:rPr>
          <w:sz w:val="20"/>
          <w:szCs w:val="20"/>
        </w:rPr>
        <w:t>.</w:t>
      </w:r>
      <w:r w:rsidR="003462E7" w:rsidRPr="0011396F">
        <w:rPr>
          <w:rStyle w:val="apple-converted-space"/>
          <w:sz w:val="20"/>
          <w:szCs w:val="20"/>
        </w:rPr>
        <w:t> </w:t>
      </w:r>
      <w:r w:rsidR="003462E7" w:rsidRPr="0011396F">
        <w:rPr>
          <w:i/>
          <w:iCs/>
          <w:sz w:val="20"/>
          <w:szCs w:val="20"/>
        </w:rPr>
        <w:t>Journal of Film and Video</w:t>
      </w:r>
      <w:r w:rsidR="003462E7" w:rsidRPr="0011396F">
        <w:rPr>
          <w:rStyle w:val="apple-converted-space"/>
          <w:sz w:val="20"/>
          <w:szCs w:val="20"/>
        </w:rPr>
        <w:t> </w:t>
      </w:r>
      <w:r w:rsidR="003462E7" w:rsidRPr="0011396F">
        <w:rPr>
          <w:sz w:val="20"/>
          <w:szCs w:val="20"/>
        </w:rPr>
        <w:t>44</w:t>
      </w:r>
      <w:r w:rsidRPr="0011396F">
        <w:rPr>
          <w:sz w:val="20"/>
          <w:szCs w:val="20"/>
        </w:rPr>
        <w:t>.</w:t>
      </w:r>
      <w:r w:rsidR="003462E7" w:rsidRPr="0011396F">
        <w:rPr>
          <w:sz w:val="20"/>
          <w:szCs w:val="20"/>
        </w:rPr>
        <w:t>1/2 (1992): 42</w:t>
      </w:r>
      <w:r w:rsidR="002B2137" w:rsidRPr="0011396F">
        <w:rPr>
          <w:sz w:val="20"/>
          <w:szCs w:val="20"/>
        </w:rPr>
        <w:t>-</w:t>
      </w:r>
      <w:r w:rsidR="003462E7" w:rsidRPr="0011396F">
        <w:rPr>
          <w:sz w:val="20"/>
          <w:szCs w:val="20"/>
        </w:rPr>
        <w:t>66.</w:t>
      </w:r>
    </w:p>
    <w:p w14:paraId="1E0F6823" w14:textId="7FABF8E8" w:rsidR="00B23772" w:rsidRPr="0011396F" w:rsidRDefault="00B23772" w:rsidP="00C671DF">
      <w:pPr>
        <w:spacing w:before="60" w:after="60"/>
        <w:ind w:left="284" w:hanging="284"/>
        <w:jc w:val="both"/>
        <w:rPr>
          <w:sz w:val="20"/>
          <w:szCs w:val="20"/>
        </w:rPr>
      </w:pPr>
      <w:r w:rsidRPr="0011396F">
        <w:rPr>
          <w:smallCaps/>
          <w:sz w:val="20"/>
          <w:szCs w:val="20"/>
        </w:rPr>
        <w:t>Salome</w:t>
      </w:r>
      <w:r w:rsidRPr="0011396F">
        <w:rPr>
          <w:sz w:val="20"/>
          <w:szCs w:val="20"/>
        </w:rPr>
        <w:t xml:space="preserve"> M. and S</w:t>
      </w:r>
      <w:r w:rsidR="00D7548E" w:rsidRPr="0011396F">
        <w:rPr>
          <w:sz w:val="20"/>
          <w:szCs w:val="20"/>
        </w:rPr>
        <w:t>ean</w:t>
      </w:r>
      <w:r w:rsidR="002B2137" w:rsidRPr="0011396F">
        <w:rPr>
          <w:sz w:val="20"/>
          <w:szCs w:val="20"/>
        </w:rPr>
        <w:t xml:space="preserve"> </w:t>
      </w:r>
      <w:r w:rsidR="002B2137" w:rsidRPr="0011396F">
        <w:rPr>
          <w:smallCaps/>
          <w:sz w:val="20"/>
          <w:szCs w:val="20"/>
        </w:rPr>
        <w:t>Williams</w:t>
      </w:r>
      <w:r w:rsidR="002B2137" w:rsidRPr="0011396F">
        <w:rPr>
          <w:sz w:val="20"/>
          <w:szCs w:val="20"/>
        </w:rPr>
        <w:t>.</w:t>
      </w:r>
      <w:r w:rsidRPr="0011396F">
        <w:rPr>
          <w:sz w:val="20"/>
          <w:szCs w:val="20"/>
        </w:rPr>
        <w:t xml:space="preserve"> </w:t>
      </w:r>
      <w:r w:rsidR="008A487F" w:rsidRPr="0011396F">
        <w:rPr>
          <w:sz w:val="20"/>
          <w:szCs w:val="20"/>
        </w:rPr>
        <w:t>‘</w:t>
      </w:r>
      <w:r w:rsidRPr="0011396F">
        <w:rPr>
          <w:rStyle w:val="Strong"/>
          <w:b w:val="0"/>
          <w:bCs w:val="0"/>
          <w:iCs/>
          <w:sz w:val="20"/>
          <w:szCs w:val="20"/>
        </w:rPr>
        <w:t>An Interview with Olivier Kugler</w:t>
      </w:r>
      <w:r w:rsidR="008A487F" w:rsidRPr="0011396F">
        <w:rPr>
          <w:rStyle w:val="Strong"/>
          <w:b w:val="0"/>
          <w:bCs w:val="0"/>
          <w:iCs/>
          <w:sz w:val="20"/>
          <w:szCs w:val="20"/>
        </w:rPr>
        <w:t>’</w:t>
      </w:r>
      <w:r w:rsidR="002B2137" w:rsidRPr="0011396F">
        <w:rPr>
          <w:rStyle w:val="Strong"/>
          <w:b w:val="0"/>
          <w:bCs w:val="0"/>
          <w:iCs/>
          <w:sz w:val="20"/>
          <w:szCs w:val="20"/>
        </w:rPr>
        <w:t>.</w:t>
      </w:r>
      <w:r w:rsidR="002B2137" w:rsidRPr="0011396F">
        <w:rPr>
          <w:rStyle w:val="Strong"/>
          <w:b w:val="0"/>
          <w:bCs w:val="0"/>
          <w:sz w:val="20"/>
          <w:szCs w:val="20"/>
        </w:rPr>
        <w:t xml:space="preserve"> </w:t>
      </w:r>
      <w:r w:rsidRPr="0011396F">
        <w:rPr>
          <w:rStyle w:val="Strong"/>
          <w:b w:val="0"/>
          <w:bCs w:val="0"/>
          <w:i/>
          <w:sz w:val="20"/>
          <w:szCs w:val="20"/>
        </w:rPr>
        <w:t>Pear Drop Collective</w:t>
      </w:r>
      <w:r w:rsidR="00281856" w:rsidRPr="0011396F">
        <w:rPr>
          <w:rStyle w:val="Strong"/>
          <w:b w:val="0"/>
          <w:bCs w:val="0"/>
          <w:sz w:val="20"/>
          <w:szCs w:val="20"/>
        </w:rPr>
        <w:t xml:space="preserve"> (29 January 2016)</w:t>
      </w:r>
      <w:r w:rsidR="009674A8" w:rsidRPr="0011396F">
        <w:rPr>
          <w:rStyle w:val="Strong"/>
          <w:b w:val="0"/>
          <w:bCs w:val="0"/>
          <w:sz w:val="20"/>
          <w:szCs w:val="20"/>
        </w:rPr>
        <w:t xml:space="preserve">. </w:t>
      </w:r>
      <w:hyperlink r:id="rId28" w:history="1">
        <w:r w:rsidR="009674A8" w:rsidRPr="0011396F">
          <w:rPr>
            <w:rStyle w:val="Hyperlink"/>
            <w:bCs/>
            <w:color w:val="auto"/>
            <w:sz w:val="20"/>
            <w:szCs w:val="20"/>
            <w:u w:val="none"/>
          </w:rPr>
          <w:t>http://www.peardrop.net/portraits-of-hope-an-interview-with-olivier-kugler.html</w:t>
        </w:r>
      </w:hyperlink>
      <w:r w:rsidR="008A487F" w:rsidRPr="0011396F">
        <w:rPr>
          <w:rStyle w:val="Hyperlink"/>
          <w:color w:val="auto"/>
          <w:sz w:val="20"/>
          <w:szCs w:val="20"/>
          <w:u w:val="none"/>
        </w:rPr>
        <w:t xml:space="preserve"> </w:t>
      </w:r>
      <w:r w:rsidR="00362106" w:rsidRPr="0011396F">
        <w:rPr>
          <w:rStyle w:val="Hyperlink"/>
          <w:color w:val="auto"/>
          <w:sz w:val="20"/>
          <w:szCs w:val="20"/>
          <w:u w:val="none"/>
        </w:rPr>
        <w:t>(accessed</w:t>
      </w:r>
      <w:r w:rsidRPr="0011396F">
        <w:rPr>
          <w:rStyle w:val="Hyperlink"/>
          <w:color w:val="auto"/>
          <w:sz w:val="20"/>
          <w:szCs w:val="20"/>
          <w:u w:val="none"/>
        </w:rPr>
        <w:t xml:space="preserve"> 30 November 2016</w:t>
      </w:r>
      <w:r w:rsidR="008A487F" w:rsidRPr="0011396F">
        <w:rPr>
          <w:rStyle w:val="Hyperlink"/>
          <w:color w:val="auto"/>
          <w:sz w:val="20"/>
          <w:szCs w:val="20"/>
          <w:u w:val="none"/>
        </w:rPr>
        <w:t>).</w:t>
      </w:r>
    </w:p>
    <w:p w14:paraId="0905E921" w14:textId="3E2EE196" w:rsidR="008F0E49" w:rsidRPr="0011396F" w:rsidRDefault="008F0E49" w:rsidP="00C671DF">
      <w:pPr>
        <w:spacing w:before="60" w:after="60"/>
        <w:ind w:left="284" w:hanging="284"/>
        <w:jc w:val="both"/>
        <w:rPr>
          <w:sz w:val="20"/>
          <w:szCs w:val="20"/>
          <w:lang w:val="en-US"/>
        </w:rPr>
      </w:pPr>
      <w:r w:rsidRPr="0011396F">
        <w:rPr>
          <w:smallCaps/>
          <w:sz w:val="20"/>
          <w:szCs w:val="20"/>
        </w:rPr>
        <w:t>Simpson</w:t>
      </w:r>
      <w:r w:rsidRPr="0011396F">
        <w:rPr>
          <w:sz w:val="20"/>
          <w:szCs w:val="20"/>
        </w:rPr>
        <w:t>, Hannah. ‘Illustrators visit Calais Jungle</w:t>
      </w:r>
      <w:r w:rsidR="005F31D2" w:rsidRPr="0011396F">
        <w:rPr>
          <w:sz w:val="20"/>
          <w:szCs w:val="20"/>
        </w:rPr>
        <w:t>’</w:t>
      </w:r>
      <w:r w:rsidRPr="0011396F">
        <w:rPr>
          <w:sz w:val="20"/>
          <w:szCs w:val="20"/>
        </w:rPr>
        <w:t xml:space="preserve">. </w:t>
      </w:r>
      <w:r w:rsidRPr="0011396F">
        <w:rPr>
          <w:i/>
          <w:sz w:val="20"/>
          <w:szCs w:val="20"/>
        </w:rPr>
        <w:t>KWCToday</w:t>
      </w:r>
      <w:r w:rsidRPr="0011396F">
        <w:rPr>
          <w:sz w:val="20"/>
          <w:szCs w:val="20"/>
        </w:rPr>
        <w:t xml:space="preserve"> (13 September 2016). </w:t>
      </w:r>
      <w:hyperlink r:id="rId29" w:history="1">
        <w:r w:rsidRPr="0011396F">
          <w:rPr>
            <w:rStyle w:val="Hyperlink"/>
            <w:color w:val="auto"/>
            <w:sz w:val="20"/>
            <w:szCs w:val="20"/>
            <w:u w:val="none"/>
          </w:rPr>
          <w:t>http://www.kcwtoday.co.uk/2016/09/calais-jungle/</w:t>
        </w:r>
      </w:hyperlink>
      <w:r w:rsidRPr="0011396F">
        <w:rPr>
          <w:sz w:val="20"/>
          <w:szCs w:val="20"/>
        </w:rPr>
        <w:t xml:space="preserve"> </w:t>
      </w:r>
      <w:r w:rsidR="00362106" w:rsidRPr="0011396F">
        <w:rPr>
          <w:rStyle w:val="Hyperlink"/>
          <w:color w:val="auto"/>
          <w:sz w:val="20"/>
          <w:szCs w:val="20"/>
          <w:u w:val="none"/>
          <w:lang w:val="en-US"/>
        </w:rPr>
        <w:t>(accessed</w:t>
      </w:r>
      <w:r w:rsidRPr="0011396F">
        <w:rPr>
          <w:rStyle w:val="Hyperlink"/>
          <w:color w:val="auto"/>
          <w:sz w:val="20"/>
          <w:szCs w:val="20"/>
          <w:u w:val="none"/>
          <w:lang w:val="en-US"/>
        </w:rPr>
        <w:t xml:space="preserve"> </w:t>
      </w:r>
      <w:r w:rsidRPr="0011396F">
        <w:rPr>
          <w:sz w:val="20"/>
          <w:szCs w:val="20"/>
        </w:rPr>
        <w:t>12</w:t>
      </w:r>
      <w:r w:rsidRPr="0011396F">
        <w:rPr>
          <w:rStyle w:val="Hyperlink"/>
          <w:color w:val="auto"/>
          <w:sz w:val="20"/>
          <w:szCs w:val="20"/>
          <w:u w:val="none"/>
          <w:lang w:val="en-US"/>
        </w:rPr>
        <w:t xml:space="preserve"> June 2019).</w:t>
      </w:r>
    </w:p>
    <w:p w14:paraId="7E2890A5" w14:textId="77777777" w:rsidR="005F31D2" w:rsidRPr="0011396F" w:rsidRDefault="005F31D2" w:rsidP="00C671DF">
      <w:pPr>
        <w:spacing w:before="60" w:after="60"/>
        <w:ind w:left="284" w:hanging="284"/>
        <w:jc w:val="both"/>
        <w:rPr>
          <w:sz w:val="20"/>
          <w:szCs w:val="20"/>
        </w:rPr>
      </w:pPr>
      <w:r w:rsidRPr="0011396F">
        <w:rPr>
          <w:smallCaps/>
          <w:sz w:val="20"/>
          <w:szCs w:val="20"/>
        </w:rPr>
        <w:t>Sontag</w:t>
      </w:r>
      <w:r w:rsidRPr="0011396F">
        <w:rPr>
          <w:sz w:val="20"/>
          <w:szCs w:val="20"/>
        </w:rPr>
        <w:t>, Susan.</w:t>
      </w:r>
      <w:r w:rsidRPr="0011396F">
        <w:rPr>
          <w:rStyle w:val="apple-converted-space"/>
          <w:sz w:val="20"/>
          <w:szCs w:val="20"/>
        </w:rPr>
        <w:t> </w:t>
      </w:r>
      <w:r w:rsidRPr="0011396F">
        <w:rPr>
          <w:i/>
          <w:iCs/>
          <w:sz w:val="20"/>
          <w:szCs w:val="20"/>
        </w:rPr>
        <w:t>On Photography</w:t>
      </w:r>
      <w:r w:rsidRPr="0011396F">
        <w:rPr>
          <w:sz w:val="20"/>
          <w:szCs w:val="20"/>
        </w:rPr>
        <w:t>. London: Penguin Books, 1977.</w:t>
      </w:r>
    </w:p>
    <w:p w14:paraId="2473B7B3" w14:textId="1EF4C446" w:rsidR="00DD7FF2" w:rsidRPr="0011396F" w:rsidRDefault="00DD7FF2" w:rsidP="00C671DF">
      <w:pPr>
        <w:spacing w:before="60" w:after="60"/>
        <w:ind w:left="284" w:hanging="284"/>
        <w:jc w:val="both"/>
        <w:rPr>
          <w:sz w:val="20"/>
          <w:szCs w:val="20"/>
        </w:rPr>
      </w:pPr>
      <w:r w:rsidRPr="0011396F">
        <w:rPr>
          <w:smallCaps/>
          <w:sz w:val="20"/>
          <w:szCs w:val="20"/>
          <w:lang w:val="fr-FR"/>
        </w:rPr>
        <w:t>Stevan</w:t>
      </w:r>
      <w:r w:rsidRPr="0011396F">
        <w:rPr>
          <w:sz w:val="20"/>
          <w:szCs w:val="20"/>
          <w:lang w:val="fr-FR"/>
        </w:rPr>
        <w:t>, Caroline</w:t>
      </w:r>
      <w:r w:rsidR="008A487F" w:rsidRPr="0011396F">
        <w:rPr>
          <w:iCs/>
          <w:sz w:val="20"/>
          <w:szCs w:val="20"/>
          <w:lang w:val="fr-FR"/>
        </w:rPr>
        <w:t>. ‘</w:t>
      </w:r>
      <w:r w:rsidRPr="0011396F">
        <w:rPr>
          <w:sz w:val="20"/>
          <w:szCs w:val="20"/>
          <w:lang w:val="fr-FR"/>
        </w:rPr>
        <w:t>Lorsque j’ajoute des mots à mes dessins</w:t>
      </w:r>
      <w:r w:rsidR="008A487F" w:rsidRPr="0011396F">
        <w:rPr>
          <w:sz w:val="20"/>
          <w:szCs w:val="20"/>
          <w:lang w:val="fr-FR"/>
        </w:rPr>
        <w:t>, ils deviennent plus puissants’</w:t>
      </w:r>
      <w:r w:rsidRPr="0011396F">
        <w:rPr>
          <w:sz w:val="20"/>
          <w:szCs w:val="20"/>
          <w:lang w:val="fr-FR"/>
        </w:rPr>
        <w:t>.</w:t>
      </w:r>
      <w:r w:rsidRPr="0011396F">
        <w:rPr>
          <w:i/>
          <w:iCs/>
          <w:sz w:val="20"/>
          <w:szCs w:val="20"/>
          <w:lang w:val="fr-FR"/>
        </w:rPr>
        <w:t xml:space="preserve"> </w:t>
      </w:r>
      <w:r w:rsidR="002B2137" w:rsidRPr="0011396F">
        <w:rPr>
          <w:i/>
          <w:iCs/>
          <w:sz w:val="20"/>
          <w:szCs w:val="20"/>
        </w:rPr>
        <w:t xml:space="preserve">Le Temps </w:t>
      </w:r>
      <w:r w:rsidR="008A487F" w:rsidRPr="0011396F">
        <w:rPr>
          <w:sz w:val="20"/>
          <w:szCs w:val="20"/>
        </w:rPr>
        <w:t>online (</w:t>
      </w:r>
      <w:r w:rsidR="002B2137" w:rsidRPr="0011396F">
        <w:rPr>
          <w:sz w:val="20"/>
          <w:szCs w:val="20"/>
        </w:rPr>
        <w:t>6</w:t>
      </w:r>
      <w:r w:rsidR="002B2137" w:rsidRPr="0011396F">
        <w:rPr>
          <w:rStyle w:val="Hyperlink"/>
          <w:color w:val="auto"/>
          <w:sz w:val="20"/>
          <w:szCs w:val="20"/>
          <w:u w:val="none"/>
        </w:rPr>
        <w:t xml:space="preserve"> </w:t>
      </w:r>
      <w:r w:rsidR="002B2137" w:rsidRPr="0011396F">
        <w:rPr>
          <w:sz w:val="20"/>
          <w:szCs w:val="20"/>
        </w:rPr>
        <w:t xml:space="preserve">March </w:t>
      </w:r>
      <w:r w:rsidRPr="0011396F">
        <w:rPr>
          <w:sz w:val="20"/>
          <w:szCs w:val="20"/>
        </w:rPr>
        <w:t>2016</w:t>
      </w:r>
      <w:r w:rsidR="002B2137" w:rsidRPr="0011396F">
        <w:rPr>
          <w:sz w:val="20"/>
          <w:szCs w:val="20"/>
        </w:rPr>
        <w:t>)</w:t>
      </w:r>
      <w:r w:rsidRPr="0011396F">
        <w:rPr>
          <w:sz w:val="20"/>
          <w:szCs w:val="20"/>
        </w:rPr>
        <w:t xml:space="preserve">. </w:t>
      </w:r>
      <w:hyperlink r:id="rId30" w:history="1">
        <w:r w:rsidR="009674A8" w:rsidRPr="0011396F">
          <w:rPr>
            <w:rStyle w:val="Hyperlink"/>
            <w:color w:val="auto"/>
            <w:sz w:val="20"/>
            <w:szCs w:val="20"/>
            <w:u w:val="none"/>
          </w:rPr>
          <w:t>https://www.letemps.ch/culture/lorsque-jajoute-mots-dessins-deviennent-plus-puissants</w:t>
        </w:r>
      </w:hyperlink>
      <w:r w:rsidRPr="0011396F">
        <w:rPr>
          <w:rStyle w:val="Hyperlink"/>
          <w:color w:val="auto"/>
          <w:sz w:val="20"/>
          <w:szCs w:val="20"/>
          <w:u w:val="none"/>
        </w:rPr>
        <w:t xml:space="preserve"> </w:t>
      </w:r>
      <w:r w:rsidR="00362106" w:rsidRPr="0011396F">
        <w:rPr>
          <w:rStyle w:val="Hyperlink"/>
          <w:color w:val="auto"/>
          <w:sz w:val="20"/>
          <w:szCs w:val="20"/>
          <w:u w:val="none"/>
        </w:rPr>
        <w:t>(</w:t>
      </w:r>
      <w:r w:rsidR="002B2137" w:rsidRPr="0011396F">
        <w:rPr>
          <w:rStyle w:val="Hyperlink"/>
          <w:color w:val="auto"/>
          <w:sz w:val="20"/>
          <w:szCs w:val="20"/>
          <w:u w:val="none"/>
        </w:rPr>
        <w:t xml:space="preserve">accessed </w:t>
      </w:r>
      <w:r w:rsidR="002B2137" w:rsidRPr="0011396F">
        <w:rPr>
          <w:sz w:val="20"/>
          <w:szCs w:val="20"/>
        </w:rPr>
        <w:t>12</w:t>
      </w:r>
      <w:r w:rsidR="002B2137" w:rsidRPr="0011396F">
        <w:rPr>
          <w:rStyle w:val="Hyperlink"/>
          <w:color w:val="auto"/>
          <w:sz w:val="20"/>
          <w:szCs w:val="20"/>
          <w:u w:val="none"/>
        </w:rPr>
        <w:t xml:space="preserve"> June 2019).</w:t>
      </w:r>
    </w:p>
    <w:p w14:paraId="51129DEA" w14:textId="13046C88" w:rsidR="0034407F" w:rsidRPr="0011396F" w:rsidRDefault="0034407F" w:rsidP="00C671DF">
      <w:pPr>
        <w:spacing w:before="60" w:after="60"/>
        <w:ind w:left="284" w:hanging="284"/>
        <w:jc w:val="both"/>
        <w:rPr>
          <w:sz w:val="20"/>
          <w:szCs w:val="20"/>
        </w:rPr>
      </w:pPr>
      <w:r w:rsidRPr="0011396F">
        <w:rPr>
          <w:smallCaps/>
          <w:sz w:val="20"/>
          <w:szCs w:val="20"/>
        </w:rPr>
        <w:t>Taher</w:t>
      </w:r>
      <w:r w:rsidRPr="0011396F">
        <w:rPr>
          <w:sz w:val="20"/>
          <w:szCs w:val="20"/>
        </w:rPr>
        <w:t>, A</w:t>
      </w:r>
      <w:r w:rsidR="00AF41E8" w:rsidRPr="0011396F">
        <w:rPr>
          <w:sz w:val="20"/>
          <w:szCs w:val="20"/>
        </w:rPr>
        <w:t>bul.</w:t>
      </w:r>
      <w:r w:rsidRPr="0011396F">
        <w:rPr>
          <w:sz w:val="20"/>
          <w:szCs w:val="20"/>
        </w:rPr>
        <w:t xml:space="preserve"> </w:t>
      </w:r>
      <w:r w:rsidR="008A487F" w:rsidRPr="0011396F">
        <w:rPr>
          <w:sz w:val="20"/>
          <w:szCs w:val="20"/>
        </w:rPr>
        <w:t>‘</w:t>
      </w:r>
      <w:r w:rsidRPr="0011396F">
        <w:rPr>
          <w:iCs/>
          <w:sz w:val="20"/>
          <w:szCs w:val="20"/>
        </w:rPr>
        <w:t>Pounds 200 Gets You into UK at The New Sangatte</w:t>
      </w:r>
      <w:r w:rsidR="008A487F" w:rsidRPr="0011396F">
        <w:rPr>
          <w:iCs/>
          <w:sz w:val="20"/>
          <w:szCs w:val="20"/>
        </w:rPr>
        <w:t>’</w:t>
      </w:r>
      <w:r w:rsidR="002B2137" w:rsidRPr="0011396F">
        <w:rPr>
          <w:sz w:val="20"/>
          <w:szCs w:val="20"/>
        </w:rPr>
        <w:t>.</w:t>
      </w:r>
      <w:r w:rsidRPr="0011396F">
        <w:rPr>
          <w:sz w:val="20"/>
          <w:szCs w:val="20"/>
        </w:rPr>
        <w:t xml:space="preserve"> </w:t>
      </w:r>
      <w:r w:rsidRPr="0011396F">
        <w:rPr>
          <w:i/>
          <w:sz w:val="20"/>
          <w:szCs w:val="20"/>
        </w:rPr>
        <w:t>Sunday Times</w:t>
      </w:r>
      <w:r w:rsidR="00AF41E8" w:rsidRPr="0011396F">
        <w:rPr>
          <w:i/>
          <w:iCs/>
          <w:sz w:val="20"/>
          <w:szCs w:val="20"/>
        </w:rPr>
        <w:t xml:space="preserve"> </w:t>
      </w:r>
      <w:r w:rsidR="002B2137" w:rsidRPr="0011396F">
        <w:rPr>
          <w:sz w:val="20"/>
          <w:szCs w:val="20"/>
        </w:rPr>
        <w:t xml:space="preserve">(8 </w:t>
      </w:r>
      <w:r w:rsidR="00AF41E8" w:rsidRPr="0011396F">
        <w:rPr>
          <w:rStyle w:val="definition"/>
          <w:sz w:val="20"/>
          <w:szCs w:val="20"/>
        </w:rPr>
        <w:t>Apr</w:t>
      </w:r>
      <w:r w:rsidR="002B2137" w:rsidRPr="0011396F">
        <w:rPr>
          <w:rStyle w:val="definition"/>
          <w:sz w:val="20"/>
          <w:szCs w:val="20"/>
        </w:rPr>
        <w:t>il</w:t>
      </w:r>
      <w:r w:rsidR="00AF41E8" w:rsidRPr="0011396F">
        <w:rPr>
          <w:rStyle w:val="definition"/>
          <w:sz w:val="20"/>
          <w:szCs w:val="20"/>
        </w:rPr>
        <w:t xml:space="preserve"> 2007</w:t>
      </w:r>
      <w:r w:rsidR="002B2137" w:rsidRPr="0011396F">
        <w:rPr>
          <w:rStyle w:val="definition"/>
          <w:sz w:val="20"/>
          <w:szCs w:val="20"/>
        </w:rPr>
        <w:t>)</w:t>
      </w:r>
      <w:r w:rsidR="002B2137" w:rsidRPr="0011396F">
        <w:rPr>
          <w:sz w:val="20"/>
          <w:szCs w:val="20"/>
        </w:rPr>
        <w:t xml:space="preserve">: </w:t>
      </w:r>
      <w:r w:rsidR="00281856" w:rsidRPr="0011396F">
        <w:rPr>
          <w:sz w:val="20"/>
          <w:szCs w:val="20"/>
        </w:rPr>
        <w:t>10</w:t>
      </w:r>
      <w:r w:rsidR="009674A8" w:rsidRPr="0011396F">
        <w:rPr>
          <w:sz w:val="20"/>
          <w:szCs w:val="20"/>
        </w:rPr>
        <w:t>.</w:t>
      </w:r>
    </w:p>
    <w:p w14:paraId="0D8EBD83" w14:textId="74B74AD4" w:rsidR="008A6559" w:rsidRPr="0011396F" w:rsidRDefault="009674A8" w:rsidP="00C671DF">
      <w:pPr>
        <w:spacing w:before="60" w:after="60"/>
        <w:ind w:left="284" w:hanging="284"/>
        <w:jc w:val="both"/>
        <w:rPr>
          <w:sz w:val="20"/>
          <w:szCs w:val="20"/>
        </w:rPr>
      </w:pPr>
      <w:r w:rsidRPr="0011396F">
        <w:rPr>
          <w:smallCaps/>
          <w:sz w:val="20"/>
          <w:szCs w:val="20"/>
        </w:rPr>
        <w:t>V</w:t>
      </w:r>
      <w:r w:rsidR="008A6559" w:rsidRPr="0011396F">
        <w:rPr>
          <w:smallCaps/>
          <w:sz w:val="20"/>
          <w:szCs w:val="20"/>
        </w:rPr>
        <w:t>an de Wetering</w:t>
      </w:r>
      <w:r w:rsidR="008A6559" w:rsidRPr="0011396F">
        <w:rPr>
          <w:sz w:val="20"/>
          <w:szCs w:val="20"/>
        </w:rPr>
        <w:t xml:space="preserve">, </w:t>
      </w:r>
      <w:r w:rsidR="008A6559" w:rsidRPr="009A1C55">
        <w:rPr>
          <w:sz w:val="20"/>
          <w:szCs w:val="20"/>
        </w:rPr>
        <w:t>Geert.</w:t>
      </w:r>
      <w:r w:rsidR="008A6559" w:rsidRPr="009A1C55">
        <w:rPr>
          <w:iCs/>
          <w:sz w:val="20"/>
          <w:szCs w:val="20"/>
        </w:rPr>
        <w:t xml:space="preserve"> ‘</w:t>
      </w:r>
      <w:r w:rsidR="008A6559" w:rsidRPr="009A1C55">
        <w:rPr>
          <w:sz w:val="20"/>
          <w:szCs w:val="20"/>
        </w:rPr>
        <w:t>The</w:t>
      </w:r>
      <w:r w:rsidR="008A6559" w:rsidRPr="0011396F">
        <w:rPr>
          <w:sz w:val="20"/>
          <w:szCs w:val="20"/>
        </w:rPr>
        <w:t xml:space="preserve"> Making of Refugee Republic’. </w:t>
      </w:r>
      <w:r w:rsidR="008A6559" w:rsidRPr="0011396F">
        <w:rPr>
          <w:i/>
          <w:iCs/>
          <w:sz w:val="20"/>
          <w:szCs w:val="20"/>
        </w:rPr>
        <w:t>Submarine Channel</w:t>
      </w:r>
      <w:r w:rsidR="00362106" w:rsidRPr="0011396F">
        <w:rPr>
          <w:sz w:val="20"/>
          <w:szCs w:val="20"/>
        </w:rPr>
        <w:t xml:space="preserve">. </w:t>
      </w:r>
      <w:hyperlink r:id="rId31" w:history="1">
        <w:r w:rsidRPr="0011396F">
          <w:rPr>
            <w:rStyle w:val="Hyperlink"/>
            <w:color w:val="auto"/>
            <w:sz w:val="20"/>
            <w:szCs w:val="20"/>
            <w:u w:val="none"/>
          </w:rPr>
          <w:t>https://submarinechannel.com/profiles/profile-refugee-republic/</w:t>
        </w:r>
      </w:hyperlink>
      <w:r w:rsidR="00362106" w:rsidRPr="0011396F">
        <w:rPr>
          <w:sz w:val="20"/>
          <w:szCs w:val="20"/>
        </w:rPr>
        <w:t xml:space="preserve"> (</w:t>
      </w:r>
      <w:r w:rsidR="008A6559" w:rsidRPr="0011396F">
        <w:rPr>
          <w:sz w:val="20"/>
          <w:szCs w:val="20"/>
        </w:rPr>
        <w:t xml:space="preserve">accessed </w:t>
      </w:r>
      <w:r w:rsidRPr="0011396F">
        <w:rPr>
          <w:sz w:val="20"/>
          <w:szCs w:val="20"/>
        </w:rPr>
        <w:t>12 June</w:t>
      </w:r>
      <w:r w:rsidR="008A6559" w:rsidRPr="0011396F">
        <w:rPr>
          <w:sz w:val="20"/>
          <w:szCs w:val="20"/>
        </w:rPr>
        <w:t xml:space="preserve"> 2019).</w:t>
      </w:r>
    </w:p>
    <w:sectPr w:rsidR="008A6559" w:rsidRPr="0011396F" w:rsidSect="006E029B">
      <w:headerReference w:type="even" r:id="rId32"/>
      <w:headerReference w:type="default" r:id="rId33"/>
      <w:footerReference w:type="even" r:id="rId34"/>
      <w:footerReference w:type="default" r:id="rId35"/>
      <w:pgSz w:w="9072" w:h="13608" w:code="9"/>
      <w:pgMar w:top="1134" w:right="1134" w:bottom="1134" w:left="1134" w:header="1418" w:footer="709" w:gutter="22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598161" w14:textId="77777777" w:rsidR="00284673" w:rsidRDefault="00284673" w:rsidP="00F63754">
      <w:r>
        <w:separator/>
      </w:r>
    </w:p>
  </w:endnote>
  <w:endnote w:type="continuationSeparator" w:id="0">
    <w:p w14:paraId="7E860476" w14:textId="77777777" w:rsidR="00284673" w:rsidRDefault="00284673" w:rsidP="00F63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96FA38" w14:textId="3A204B33" w:rsidR="00B74DEE" w:rsidRPr="00C671DF" w:rsidRDefault="00C671DF" w:rsidP="006F6801">
    <w:pPr>
      <w:pStyle w:val="Footer"/>
      <w:ind w:right="360"/>
      <w:rPr>
        <w:sz w:val="18"/>
        <w:szCs w:val="18"/>
        <w:lang w:val="fr-FR"/>
      </w:rPr>
    </w:pPr>
    <w:r w:rsidRPr="00C671DF">
      <w:rPr>
        <w:i/>
        <w:sz w:val="18"/>
        <w:szCs w:val="18"/>
        <w:lang w:val="fr-FR"/>
      </w:rPr>
      <w:t xml:space="preserve">BPTI </w:t>
    </w:r>
    <w:r w:rsidRPr="00C671DF">
      <w:rPr>
        <w:sz w:val="18"/>
        <w:szCs w:val="18"/>
        <w:lang w:val="fr-FR"/>
      </w:rPr>
      <w:t xml:space="preserve"> 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788C2A" w14:textId="0FA7D44D" w:rsidR="00B74DEE" w:rsidRPr="00C671DF" w:rsidRDefault="00C671DF" w:rsidP="00C671DF">
    <w:pPr>
      <w:pStyle w:val="Footer"/>
      <w:ind w:right="360"/>
      <w:jc w:val="right"/>
      <w:rPr>
        <w:sz w:val="18"/>
        <w:szCs w:val="18"/>
        <w:lang w:val="fr-FR"/>
      </w:rPr>
    </w:pPr>
    <w:r w:rsidRPr="00C671DF">
      <w:rPr>
        <w:i/>
        <w:sz w:val="18"/>
        <w:szCs w:val="18"/>
        <w:lang w:val="fr-FR"/>
      </w:rPr>
      <w:t xml:space="preserve">BPTI </w:t>
    </w:r>
    <w:r w:rsidRPr="00C671DF">
      <w:rPr>
        <w:sz w:val="18"/>
        <w:szCs w:val="18"/>
        <w:lang w:val="fr-FR"/>
      </w:rPr>
      <w:t xml:space="preserve">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22F9B2" w14:textId="77777777" w:rsidR="00284673" w:rsidRDefault="00284673" w:rsidP="00F63754">
      <w:r>
        <w:separator/>
      </w:r>
    </w:p>
  </w:footnote>
  <w:footnote w:type="continuationSeparator" w:id="0">
    <w:p w14:paraId="69E6B2D1" w14:textId="77777777" w:rsidR="00284673" w:rsidRDefault="00284673" w:rsidP="00F637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029ACA" w14:textId="2C0E42AA" w:rsidR="00B74DEE" w:rsidRPr="00C671DF" w:rsidRDefault="00B74DEE" w:rsidP="003E3DB3">
    <w:pPr>
      <w:spacing w:after="240"/>
      <w:jc w:val="center"/>
      <w:rPr>
        <w:sz w:val="18"/>
        <w:szCs w:val="18"/>
      </w:rPr>
    </w:pPr>
    <w:r w:rsidRPr="00C671DF">
      <w:rPr>
        <w:sz w:val="18"/>
        <w:szCs w:val="18"/>
      </w:rPr>
      <w:t>Gabrielle</w:t>
    </w:r>
    <w:r w:rsidR="001F3F3B" w:rsidRPr="00C671DF">
      <w:rPr>
        <w:sz w:val="18"/>
        <w:szCs w:val="18"/>
      </w:rPr>
      <w:t xml:space="preserve"> </w:t>
    </w:r>
    <w:r w:rsidRPr="00C671DF">
      <w:rPr>
        <w:smallCaps/>
        <w:sz w:val="18"/>
        <w:szCs w:val="18"/>
      </w:rPr>
      <w:t>Cariolle</w:t>
    </w:r>
    <w:r w:rsidR="001F3F3B" w:rsidRPr="00C671DF">
      <w:rPr>
        <w:smallCaps/>
        <w:sz w:val="18"/>
        <w:szCs w:val="18"/>
      </w:rPr>
      <w:t xml:space="preserve"> </w:t>
    </w:r>
    <w:r w:rsidR="008F6601" w:rsidRPr="00C671DF">
      <w:rPr>
        <w:sz w:val="18"/>
        <w:szCs w:val="18"/>
      </w:rPr>
      <w:t>&amp;</w:t>
    </w:r>
    <w:r w:rsidRPr="00C671DF">
      <w:rPr>
        <w:sz w:val="18"/>
        <w:szCs w:val="18"/>
      </w:rPr>
      <w:t xml:space="preserve"> Paul </w:t>
    </w:r>
    <w:r w:rsidRPr="00C671DF">
      <w:rPr>
        <w:smallCaps/>
        <w:sz w:val="18"/>
        <w:szCs w:val="18"/>
      </w:rPr>
      <w:t>Roberts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3CDF89" w14:textId="52104F81" w:rsidR="00B74DEE" w:rsidRPr="003E3DB3" w:rsidRDefault="00B74DEE" w:rsidP="003E3DB3">
    <w:pPr>
      <w:pStyle w:val="Header"/>
      <w:spacing w:after="240"/>
      <w:jc w:val="center"/>
      <w:rPr>
        <w:bCs/>
        <w:smallCaps/>
        <w:sz w:val="18"/>
        <w:szCs w:val="18"/>
      </w:rPr>
    </w:pPr>
    <w:r w:rsidRPr="003E3DB3">
      <w:rPr>
        <w:bCs/>
        <w:smallCaps/>
        <w:sz w:val="18"/>
        <w:szCs w:val="18"/>
      </w:rPr>
      <w:t>Illustrating the</w:t>
    </w:r>
    <w:r w:rsidR="001F3F3B">
      <w:rPr>
        <w:bCs/>
        <w:smallCaps/>
        <w:sz w:val="18"/>
        <w:szCs w:val="18"/>
      </w:rPr>
      <w:t xml:space="preserve"> </w:t>
    </w:r>
    <w:r w:rsidRPr="003E3DB3">
      <w:rPr>
        <w:bCs/>
        <w:smallCaps/>
        <w:sz w:val="18"/>
        <w:szCs w:val="18"/>
      </w:rPr>
      <w:t>Jungle</w:t>
    </w:r>
    <w:r w:rsidR="001F3F3B">
      <w:rPr>
        <w:bCs/>
        <w:smallCaps/>
        <w:sz w:val="18"/>
        <w:szCs w:val="18"/>
      </w:rPr>
      <w:t xml:space="preserve"> </w:t>
    </w:r>
    <w:r w:rsidRPr="003E3DB3">
      <w:rPr>
        <w:bCs/>
        <w:smallCaps/>
        <w:sz w:val="18"/>
        <w:szCs w:val="18"/>
      </w:rPr>
      <w:t>Camp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C76B7C"/>
    <w:multiLevelType w:val="multilevel"/>
    <w:tmpl w:val="494675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B02202D"/>
    <w:multiLevelType w:val="hybridMultilevel"/>
    <w:tmpl w:val="494675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8371888"/>
    <w:multiLevelType w:val="hybridMultilevel"/>
    <w:tmpl w:val="77AEB846"/>
    <w:lvl w:ilvl="0" w:tplc="1F021134">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0D1030"/>
    <w:multiLevelType w:val="hybridMultilevel"/>
    <w:tmpl w:val="2CE826CE"/>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hideSpellingErrors/>
  <w:hideGrammaticalErrors/>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fr-FR" w:vendorID="64" w:dllVersion="6" w:nlCheck="1" w:checkStyle="1"/>
  <w:activeWritingStyle w:appName="MSWord" w:lang="en-US" w:vendorID="64" w:dllVersion="6" w:nlCheck="1" w:checkStyle="1"/>
  <w:activeWritingStyle w:appName="MSWord" w:lang="it-IT" w:vendorID="64" w:dllVersion="4096" w:nlCheck="1" w:checkStyle="0"/>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73F"/>
    <w:rsid w:val="00003EF5"/>
    <w:rsid w:val="00003F09"/>
    <w:rsid w:val="0000714C"/>
    <w:rsid w:val="000134AE"/>
    <w:rsid w:val="000174ED"/>
    <w:rsid w:val="00020991"/>
    <w:rsid w:val="00021350"/>
    <w:rsid w:val="00022E41"/>
    <w:rsid w:val="00031B00"/>
    <w:rsid w:val="0003663B"/>
    <w:rsid w:val="0004043B"/>
    <w:rsid w:val="000422D1"/>
    <w:rsid w:val="0004463A"/>
    <w:rsid w:val="000504C3"/>
    <w:rsid w:val="00067EA8"/>
    <w:rsid w:val="000733D2"/>
    <w:rsid w:val="000854C6"/>
    <w:rsid w:val="00090CCB"/>
    <w:rsid w:val="00093B13"/>
    <w:rsid w:val="000A0476"/>
    <w:rsid w:val="000A19E7"/>
    <w:rsid w:val="000A2B6F"/>
    <w:rsid w:val="000A3FA7"/>
    <w:rsid w:val="000A6B2B"/>
    <w:rsid w:val="000B109F"/>
    <w:rsid w:val="000B10D8"/>
    <w:rsid w:val="000B240B"/>
    <w:rsid w:val="000B2ADB"/>
    <w:rsid w:val="000B6189"/>
    <w:rsid w:val="000B7ABB"/>
    <w:rsid w:val="000C0852"/>
    <w:rsid w:val="000C0E1C"/>
    <w:rsid w:val="000C295B"/>
    <w:rsid w:val="000C4C0F"/>
    <w:rsid w:val="000C7B74"/>
    <w:rsid w:val="000D033D"/>
    <w:rsid w:val="000D6093"/>
    <w:rsid w:val="000D68F7"/>
    <w:rsid w:val="000E367E"/>
    <w:rsid w:val="000E37D3"/>
    <w:rsid w:val="000E673F"/>
    <w:rsid w:val="000F14C2"/>
    <w:rsid w:val="000F1D2E"/>
    <w:rsid w:val="000F4FCC"/>
    <w:rsid w:val="000F5DF2"/>
    <w:rsid w:val="000F7571"/>
    <w:rsid w:val="001022A3"/>
    <w:rsid w:val="001032BA"/>
    <w:rsid w:val="001052A7"/>
    <w:rsid w:val="0011396F"/>
    <w:rsid w:val="00117F57"/>
    <w:rsid w:val="00125C9B"/>
    <w:rsid w:val="00125F47"/>
    <w:rsid w:val="00126365"/>
    <w:rsid w:val="00127D3A"/>
    <w:rsid w:val="00130F81"/>
    <w:rsid w:val="001327BF"/>
    <w:rsid w:val="00143C78"/>
    <w:rsid w:val="0014696E"/>
    <w:rsid w:val="00150941"/>
    <w:rsid w:val="0015427D"/>
    <w:rsid w:val="0015465C"/>
    <w:rsid w:val="00155380"/>
    <w:rsid w:val="0015547E"/>
    <w:rsid w:val="00157831"/>
    <w:rsid w:val="00163090"/>
    <w:rsid w:val="00165889"/>
    <w:rsid w:val="00166B7D"/>
    <w:rsid w:val="00171375"/>
    <w:rsid w:val="0017167A"/>
    <w:rsid w:val="0018162C"/>
    <w:rsid w:val="00186F28"/>
    <w:rsid w:val="001936BF"/>
    <w:rsid w:val="00195C51"/>
    <w:rsid w:val="00196756"/>
    <w:rsid w:val="001970F2"/>
    <w:rsid w:val="0019798E"/>
    <w:rsid w:val="001A2275"/>
    <w:rsid w:val="001A61D1"/>
    <w:rsid w:val="001A6989"/>
    <w:rsid w:val="001B1702"/>
    <w:rsid w:val="001B6DC1"/>
    <w:rsid w:val="001C075B"/>
    <w:rsid w:val="001C17B3"/>
    <w:rsid w:val="001C2FAC"/>
    <w:rsid w:val="001C6593"/>
    <w:rsid w:val="001C65D1"/>
    <w:rsid w:val="001D1E2B"/>
    <w:rsid w:val="001D2C60"/>
    <w:rsid w:val="001D2D62"/>
    <w:rsid w:val="001D6C9F"/>
    <w:rsid w:val="001E1C47"/>
    <w:rsid w:val="001E64E5"/>
    <w:rsid w:val="001F11AB"/>
    <w:rsid w:val="001F24FA"/>
    <w:rsid w:val="001F3F3B"/>
    <w:rsid w:val="001F43C9"/>
    <w:rsid w:val="001F49AB"/>
    <w:rsid w:val="001F5056"/>
    <w:rsid w:val="002006B3"/>
    <w:rsid w:val="00203F19"/>
    <w:rsid w:val="002047F1"/>
    <w:rsid w:val="00204FD8"/>
    <w:rsid w:val="00212551"/>
    <w:rsid w:val="00213878"/>
    <w:rsid w:val="002220D1"/>
    <w:rsid w:val="00230209"/>
    <w:rsid w:val="002336F3"/>
    <w:rsid w:val="00235D9F"/>
    <w:rsid w:val="002405E8"/>
    <w:rsid w:val="00240989"/>
    <w:rsid w:val="002417E0"/>
    <w:rsid w:val="0024559A"/>
    <w:rsid w:val="00247B59"/>
    <w:rsid w:val="00251722"/>
    <w:rsid w:val="002545DE"/>
    <w:rsid w:val="00257289"/>
    <w:rsid w:val="00260398"/>
    <w:rsid w:val="0026DC57"/>
    <w:rsid w:val="00270DE7"/>
    <w:rsid w:val="00272F7E"/>
    <w:rsid w:val="00273CD1"/>
    <w:rsid w:val="00276280"/>
    <w:rsid w:val="002763BF"/>
    <w:rsid w:val="002769B6"/>
    <w:rsid w:val="00280F46"/>
    <w:rsid w:val="00281200"/>
    <w:rsid w:val="00281856"/>
    <w:rsid w:val="00284436"/>
    <w:rsid w:val="00284673"/>
    <w:rsid w:val="0028670B"/>
    <w:rsid w:val="00286CF0"/>
    <w:rsid w:val="002909D4"/>
    <w:rsid w:val="0029201F"/>
    <w:rsid w:val="00294513"/>
    <w:rsid w:val="002949A9"/>
    <w:rsid w:val="00296D4B"/>
    <w:rsid w:val="0029723C"/>
    <w:rsid w:val="002A0250"/>
    <w:rsid w:val="002A5EFE"/>
    <w:rsid w:val="002B2137"/>
    <w:rsid w:val="002B5B08"/>
    <w:rsid w:val="002C4FD1"/>
    <w:rsid w:val="002D12DA"/>
    <w:rsid w:val="002D1A2A"/>
    <w:rsid w:val="002D1F31"/>
    <w:rsid w:val="002F1190"/>
    <w:rsid w:val="002F47A5"/>
    <w:rsid w:val="002F769D"/>
    <w:rsid w:val="003007AC"/>
    <w:rsid w:val="00304872"/>
    <w:rsid w:val="00310E9C"/>
    <w:rsid w:val="003178F8"/>
    <w:rsid w:val="003303EB"/>
    <w:rsid w:val="00331E0D"/>
    <w:rsid w:val="00332471"/>
    <w:rsid w:val="003357C8"/>
    <w:rsid w:val="00336BF8"/>
    <w:rsid w:val="00342486"/>
    <w:rsid w:val="0034407F"/>
    <w:rsid w:val="00344A9B"/>
    <w:rsid w:val="00345748"/>
    <w:rsid w:val="003462E7"/>
    <w:rsid w:val="00347752"/>
    <w:rsid w:val="003554A9"/>
    <w:rsid w:val="00355F2F"/>
    <w:rsid w:val="00357DCF"/>
    <w:rsid w:val="003603F0"/>
    <w:rsid w:val="00361270"/>
    <w:rsid w:val="00362106"/>
    <w:rsid w:val="00367810"/>
    <w:rsid w:val="00371DF1"/>
    <w:rsid w:val="00372A45"/>
    <w:rsid w:val="003777BC"/>
    <w:rsid w:val="00380696"/>
    <w:rsid w:val="00381D9B"/>
    <w:rsid w:val="003847F7"/>
    <w:rsid w:val="003878E1"/>
    <w:rsid w:val="00387B30"/>
    <w:rsid w:val="00393FC5"/>
    <w:rsid w:val="00395BCA"/>
    <w:rsid w:val="00396DCB"/>
    <w:rsid w:val="003972CC"/>
    <w:rsid w:val="003A1D6C"/>
    <w:rsid w:val="003B3515"/>
    <w:rsid w:val="003B4CB1"/>
    <w:rsid w:val="003B51D2"/>
    <w:rsid w:val="003B6529"/>
    <w:rsid w:val="003B74BF"/>
    <w:rsid w:val="003C4474"/>
    <w:rsid w:val="003C5ADF"/>
    <w:rsid w:val="003D340B"/>
    <w:rsid w:val="003D71B4"/>
    <w:rsid w:val="003D7851"/>
    <w:rsid w:val="003E02E4"/>
    <w:rsid w:val="003E3D15"/>
    <w:rsid w:val="003E3DB3"/>
    <w:rsid w:val="003F05E9"/>
    <w:rsid w:val="003F2327"/>
    <w:rsid w:val="00401327"/>
    <w:rsid w:val="00401861"/>
    <w:rsid w:val="00401B28"/>
    <w:rsid w:val="00405E90"/>
    <w:rsid w:val="00410868"/>
    <w:rsid w:val="00416065"/>
    <w:rsid w:val="00421939"/>
    <w:rsid w:val="004271D1"/>
    <w:rsid w:val="00427374"/>
    <w:rsid w:val="00434FE6"/>
    <w:rsid w:val="004359BC"/>
    <w:rsid w:val="004359F8"/>
    <w:rsid w:val="00440B1E"/>
    <w:rsid w:val="00443D4A"/>
    <w:rsid w:val="00450FD3"/>
    <w:rsid w:val="00453771"/>
    <w:rsid w:val="00454519"/>
    <w:rsid w:val="00455DBC"/>
    <w:rsid w:val="0046073D"/>
    <w:rsid w:val="004609F8"/>
    <w:rsid w:val="004616B2"/>
    <w:rsid w:val="00461DAB"/>
    <w:rsid w:val="004659C3"/>
    <w:rsid w:val="00467C3E"/>
    <w:rsid w:val="00467C7F"/>
    <w:rsid w:val="0047241E"/>
    <w:rsid w:val="00472A48"/>
    <w:rsid w:val="004739AE"/>
    <w:rsid w:val="00474F73"/>
    <w:rsid w:val="004819D0"/>
    <w:rsid w:val="00481AFD"/>
    <w:rsid w:val="00482E95"/>
    <w:rsid w:val="00483DF6"/>
    <w:rsid w:val="00485C5E"/>
    <w:rsid w:val="00487E91"/>
    <w:rsid w:val="00492619"/>
    <w:rsid w:val="0049397A"/>
    <w:rsid w:val="00495BC7"/>
    <w:rsid w:val="00497EC1"/>
    <w:rsid w:val="004A4088"/>
    <w:rsid w:val="004A64D7"/>
    <w:rsid w:val="004A7A10"/>
    <w:rsid w:val="004A7A5E"/>
    <w:rsid w:val="004B1147"/>
    <w:rsid w:val="004C1056"/>
    <w:rsid w:val="004C538A"/>
    <w:rsid w:val="004C689E"/>
    <w:rsid w:val="004D30BB"/>
    <w:rsid w:val="004D4566"/>
    <w:rsid w:val="004D5939"/>
    <w:rsid w:val="004E1DB2"/>
    <w:rsid w:val="004F297C"/>
    <w:rsid w:val="004F4A46"/>
    <w:rsid w:val="00501ACC"/>
    <w:rsid w:val="00501B61"/>
    <w:rsid w:val="00505064"/>
    <w:rsid w:val="00506CF1"/>
    <w:rsid w:val="00520599"/>
    <w:rsid w:val="0052543C"/>
    <w:rsid w:val="0053156B"/>
    <w:rsid w:val="005333F4"/>
    <w:rsid w:val="00533839"/>
    <w:rsid w:val="005361FD"/>
    <w:rsid w:val="00544174"/>
    <w:rsid w:val="00545EB0"/>
    <w:rsid w:val="00547DB3"/>
    <w:rsid w:val="005502BC"/>
    <w:rsid w:val="00550377"/>
    <w:rsid w:val="00553AB9"/>
    <w:rsid w:val="005548FF"/>
    <w:rsid w:val="005576E8"/>
    <w:rsid w:val="00560B4A"/>
    <w:rsid w:val="00561871"/>
    <w:rsid w:val="00563315"/>
    <w:rsid w:val="00566F36"/>
    <w:rsid w:val="00567339"/>
    <w:rsid w:val="00570921"/>
    <w:rsid w:val="005719CD"/>
    <w:rsid w:val="00573692"/>
    <w:rsid w:val="00573A05"/>
    <w:rsid w:val="00574AA9"/>
    <w:rsid w:val="00576169"/>
    <w:rsid w:val="00577288"/>
    <w:rsid w:val="005808F1"/>
    <w:rsid w:val="005817F5"/>
    <w:rsid w:val="00584B79"/>
    <w:rsid w:val="00591E69"/>
    <w:rsid w:val="0059286C"/>
    <w:rsid w:val="005A02B3"/>
    <w:rsid w:val="005A638E"/>
    <w:rsid w:val="005B015B"/>
    <w:rsid w:val="005B14BB"/>
    <w:rsid w:val="005B1AAC"/>
    <w:rsid w:val="005B3C75"/>
    <w:rsid w:val="005B7A9D"/>
    <w:rsid w:val="005C3300"/>
    <w:rsid w:val="005C4967"/>
    <w:rsid w:val="005C4E32"/>
    <w:rsid w:val="005D0958"/>
    <w:rsid w:val="005D556A"/>
    <w:rsid w:val="005D5BAF"/>
    <w:rsid w:val="005E5546"/>
    <w:rsid w:val="005E5820"/>
    <w:rsid w:val="005F0D67"/>
    <w:rsid w:val="005F31D2"/>
    <w:rsid w:val="005F4D6B"/>
    <w:rsid w:val="005F543C"/>
    <w:rsid w:val="005F735B"/>
    <w:rsid w:val="005F7EF9"/>
    <w:rsid w:val="00601634"/>
    <w:rsid w:val="00603410"/>
    <w:rsid w:val="00603891"/>
    <w:rsid w:val="006055C9"/>
    <w:rsid w:val="0061383F"/>
    <w:rsid w:val="00624395"/>
    <w:rsid w:val="00624405"/>
    <w:rsid w:val="006247CA"/>
    <w:rsid w:val="00626A4C"/>
    <w:rsid w:val="0063377F"/>
    <w:rsid w:val="00633D22"/>
    <w:rsid w:val="00634317"/>
    <w:rsid w:val="00634488"/>
    <w:rsid w:val="0064566E"/>
    <w:rsid w:val="00647345"/>
    <w:rsid w:val="006557B3"/>
    <w:rsid w:val="00655FBA"/>
    <w:rsid w:val="00660C08"/>
    <w:rsid w:val="00665487"/>
    <w:rsid w:val="006661E1"/>
    <w:rsid w:val="006668B9"/>
    <w:rsid w:val="00666EB6"/>
    <w:rsid w:val="00673DC5"/>
    <w:rsid w:val="0067653F"/>
    <w:rsid w:val="00683652"/>
    <w:rsid w:val="006870FB"/>
    <w:rsid w:val="006911F0"/>
    <w:rsid w:val="00694CD7"/>
    <w:rsid w:val="006A021A"/>
    <w:rsid w:val="006A262E"/>
    <w:rsid w:val="006A279B"/>
    <w:rsid w:val="006A366E"/>
    <w:rsid w:val="006A5C01"/>
    <w:rsid w:val="006A6D00"/>
    <w:rsid w:val="006B17AF"/>
    <w:rsid w:val="006B233C"/>
    <w:rsid w:val="006B266B"/>
    <w:rsid w:val="006B37DE"/>
    <w:rsid w:val="006B4417"/>
    <w:rsid w:val="006B4560"/>
    <w:rsid w:val="006B4FDD"/>
    <w:rsid w:val="006B7205"/>
    <w:rsid w:val="006C67CF"/>
    <w:rsid w:val="006D07E7"/>
    <w:rsid w:val="006D6E18"/>
    <w:rsid w:val="006E029B"/>
    <w:rsid w:val="006E690B"/>
    <w:rsid w:val="006F17F2"/>
    <w:rsid w:val="006F27F2"/>
    <w:rsid w:val="006F6801"/>
    <w:rsid w:val="006F7080"/>
    <w:rsid w:val="006F7396"/>
    <w:rsid w:val="00701210"/>
    <w:rsid w:val="0070254C"/>
    <w:rsid w:val="00713AD7"/>
    <w:rsid w:val="007163B2"/>
    <w:rsid w:val="00717C92"/>
    <w:rsid w:val="00721AD3"/>
    <w:rsid w:val="00722CFC"/>
    <w:rsid w:val="00724664"/>
    <w:rsid w:val="00726360"/>
    <w:rsid w:val="00727736"/>
    <w:rsid w:val="007316FE"/>
    <w:rsid w:val="00731C2F"/>
    <w:rsid w:val="007360DA"/>
    <w:rsid w:val="00740000"/>
    <w:rsid w:val="00740FA5"/>
    <w:rsid w:val="00743BBD"/>
    <w:rsid w:val="007474DC"/>
    <w:rsid w:val="00750AAF"/>
    <w:rsid w:val="00753A95"/>
    <w:rsid w:val="00754A89"/>
    <w:rsid w:val="007573CD"/>
    <w:rsid w:val="00776E8D"/>
    <w:rsid w:val="0078231F"/>
    <w:rsid w:val="00782D83"/>
    <w:rsid w:val="007859B4"/>
    <w:rsid w:val="0078706E"/>
    <w:rsid w:val="007904F6"/>
    <w:rsid w:val="00793CCB"/>
    <w:rsid w:val="007941D6"/>
    <w:rsid w:val="007964B5"/>
    <w:rsid w:val="00797881"/>
    <w:rsid w:val="007A09BE"/>
    <w:rsid w:val="007A106C"/>
    <w:rsid w:val="007A3377"/>
    <w:rsid w:val="007A39E0"/>
    <w:rsid w:val="007A46E2"/>
    <w:rsid w:val="007B5F38"/>
    <w:rsid w:val="007B6ABE"/>
    <w:rsid w:val="007B7168"/>
    <w:rsid w:val="007C0518"/>
    <w:rsid w:val="007C6DC7"/>
    <w:rsid w:val="007D3D4C"/>
    <w:rsid w:val="007D671C"/>
    <w:rsid w:val="007D6727"/>
    <w:rsid w:val="007E2054"/>
    <w:rsid w:val="007F065E"/>
    <w:rsid w:val="007F2A15"/>
    <w:rsid w:val="007F5368"/>
    <w:rsid w:val="008002FB"/>
    <w:rsid w:val="0080137D"/>
    <w:rsid w:val="0080138F"/>
    <w:rsid w:val="00802028"/>
    <w:rsid w:val="00805429"/>
    <w:rsid w:val="008106C8"/>
    <w:rsid w:val="00811F09"/>
    <w:rsid w:val="00814620"/>
    <w:rsid w:val="00815139"/>
    <w:rsid w:val="00816FB7"/>
    <w:rsid w:val="0082207A"/>
    <w:rsid w:val="00822285"/>
    <w:rsid w:val="00827C86"/>
    <w:rsid w:val="00844713"/>
    <w:rsid w:val="008506F5"/>
    <w:rsid w:val="00851759"/>
    <w:rsid w:val="00851887"/>
    <w:rsid w:val="0085293A"/>
    <w:rsid w:val="00861588"/>
    <w:rsid w:val="0086545F"/>
    <w:rsid w:val="00867283"/>
    <w:rsid w:val="00873CB3"/>
    <w:rsid w:val="00874377"/>
    <w:rsid w:val="00880635"/>
    <w:rsid w:val="00880F71"/>
    <w:rsid w:val="008831E6"/>
    <w:rsid w:val="00885803"/>
    <w:rsid w:val="00891115"/>
    <w:rsid w:val="0089291A"/>
    <w:rsid w:val="008A0DAB"/>
    <w:rsid w:val="008A487F"/>
    <w:rsid w:val="008A6559"/>
    <w:rsid w:val="008B135A"/>
    <w:rsid w:val="008C0364"/>
    <w:rsid w:val="008C2CD9"/>
    <w:rsid w:val="008D4FF2"/>
    <w:rsid w:val="008D561D"/>
    <w:rsid w:val="008D6C48"/>
    <w:rsid w:val="008E429E"/>
    <w:rsid w:val="008E5155"/>
    <w:rsid w:val="008E602A"/>
    <w:rsid w:val="008E71F2"/>
    <w:rsid w:val="008F0C2B"/>
    <w:rsid w:val="008F0E3F"/>
    <w:rsid w:val="008F0E49"/>
    <w:rsid w:val="008F6601"/>
    <w:rsid w:val="008F7ACF"/>
    <w:rsid w:val="0090084F"/>
    <w:rsid w:val="009117FE"/>
    <w:rsid w:val="009136EA"/>
    <w:rsid w:val="00914035"/>
    <w:rsid w:val="0092224B"/>
    <w:rsid w:val="00922AD7"/>
    <w:rsid w:val="009230B2"/>
    <w:rsid w:val="00924101"/>
    <w:rsid w:val="00932856"/>
    <w:rsid w:val="00936043"/>
    <w:rsid w:val="00942DCD"/>
    <w:rsid w:val="009505D2"/>
    <w:rsid w:val="009517EE"/>
    <w:rsid w:val="00954209"/>
    <w:rsid w:val="00954AEE"/>
    <w:rsid w:val="009566AD"/>
    <w:rsid w:val="00962A22"/>
    <w:rsid w:val="009674A8"/>
    <w:rsid w:val="0097158D"/>
    <w:rsid w:val="00973811"/>
    <w:rsid w:val="00977616"/>
    <w:rsid w:val="00981619"/>
    <w:rsid w:val="009852FC"/>
    <w:rsid w:val="009928E4"/>
    <w:rsid w:val="00995793"/>
    <w:rsid w:val="00996890"/>
    <w:rsid w:val="009976B2"/>
    <w:rsid w:val="009A018F"/>
    <w:rsid w:val="009A1C55"/>
    <w:rsid w:val="009A5AB5"/>
    <w:rsid w:val="009B4CE1"/>
    <w:rsid w:val="009C3046"/>
    <w:rsid w:val="009C3571"/>
    <w:rsid w:val="009C3ECD"/>
    <w:rsid w:val="009C48E0"/>
    <w:rsid w:val="009C731B"/>
    <w:rsid w:val="009D57C3"/>
    <w:rsid w:val="009D5F06"/>
    <w:rsid w:val="009E1440"/>
    <w:rsid w:val="009E454B"/>
    <w:rsid w:val="009F2711"/>
    <w:rsid w:val="009F2989"/>
    <w:rsid w:val="00A01518"/>
    <w:rsid w:val="00A0783F"/>
    <w:rsid w:val="00A12DCC"/>
    <w:rsid w:val="00A13B71"/>
    <w:rsid w:val="00A157BF"/>
    <w:rsid w:val="00A160AF"/>
    <w:rsid w:val="00A16F1A"/>
    <w:rsid w:val="00A21290"/>
    <w:rsid w:val="00A229AC"/>
    <w:rsid w:val="00A22B51"/>
    <w:rsid w:val="00A22FBD"/>
    <w:rsid w:val="00A27602"/>
    <w:rsid w:val="00A37FEF"/>
    <w:rsid w:val="00A40A50"/>
    <w:rsid w:val="00A43436"/>
    <w:rsid w:val="00A461C7"/>
    <w:rsid w:val="00A562B7"/>
    <w:rsid w:val="00A579CF"/>
    <w:rsid w:val="00A6057B"/>
    <w:rsid w:val="00A62CFA"/>
    <w:rsid w:val="00A645EE"/>
    <w:rsid w:val="00A7464B"/>
    <w:rsid w:val="00A74F2A"/>
    <w:rsid w:val="00A75FF4"/>
    <w:rsid w:val="00A840B7"/>
    <w:rsid w:val="00A86B3C"/>
    <w:rsid w:val="00A91B1D"/>
    <w:rsid w:val="00A96FBD"/>
    <w:rsid w:val="00AA1835"/>
    <w:rsid w:val="00AA23BB"/>
    <w:rsid w:val="00AA4A8A"/>
    <w:rsid w:val="00AB3A28"/>
    <w:rsid w:val="00AB5E25"/>
    <w:rsid w:val="00AC3752"/>
    <w:rsid w:val="00AC70D6"/>
    <w:rsid w:val="00AD478D"/>
    <w:rsid w:val="00AD7B75"/>
    <w:rsid w:val="00AE1ACD"/>
    <w:rsid w:val="00AE6F80"/>
    <w:rsid w:val="00AF1195"/>
    <w:rsid w:val="00AF14D6"/>
    <w:rsid w:val="00AF41E8"/>
    <w:rsid w:val="00AF47A2"/>
    <w:rsid w:val="00AF5401"/>
    <w:rsid w:val="00B01E93"/>
    <w:rsid w:val="00B028B2"/>
    <w:rsid w:val="00B06602"/>
    <w:rsid w:val="00B103D5"/>
    <w:rsid w:val="00B1152F"/>
    <w:rsid w:val="00B1309A"/>
    <w:rsid w:val="00B14ABB"/>
    <w:rsid w:val="00B16D61"/>
    <w:rsid w:val="00B23772"/>
    <w:rsid w:val="00B241EB"/>
    <w:rsid w:val="00B26548"/>
    <w:rsid w:val="00B27B2C"/>
    <w:rsid w:val="00B31A8D"/>
    <w:rsid w:val="00B33488"/>
    <w:rsid w:val="00B34E25"/>
    <w:rsid w:val="00B3605A"/>
    <w:rsid w:val="00B36B3E"/>
    <w:rsid w:val="00B37272"/>
    <w:rsid w:val="00B375CF"/>
    <w:rsid w:val="00B40611"/>
    <w:rsid w:val="00B41C43"/>
    <w:rsid w:val="00B44432"/>
    <w:rsid w:val="00B4587F"/>
    <w:rsid w:val="00B47079"/>
    <w:rsid w:val="00B504DA"/>
    <w:rsid w:val="00B562B6"/>
    <w:rsid w:val="00B65068"/>
    <w:rsid w:val="00B66220"/>
    <w:rsid w:val="00B71862"/>
    <w:rsid w:val="00B7493E"/>
    <w:rsid w:val="00B74DEE"/>
    <w:rsid w:val="00B830B8"/>
    <w:rsid w:val="00B83CB0"/>
    <w:rsid w:val="00B86D7D"/>
    <w:rsid w:val="00B86F3E"/>
    <w:rsid w:val="00B91B8B"/>
    <w:rsid w:val="00B93B12"/>
    <w:rsid w:val="00B945E1"/>
    <w:rsid w:val="00B94D3D"/>
    <w:rsid w:val="00BA19F8"/>
    <w:rsid w:val="00BA34DF"/>
    <w:rsid w:val="00BA3B83"/>
    <w:rsid w:val="00BA51FF"/>
    <w:rsid w:val="00BB1385"/>
    <w:rsid w:val="00BB537A"/>
    <w:rsid w:val="00BC1148"/>
    <w:rsid w:val="00BC2C64"/>
    <w:rsid w:val="00BC34E6"/>
    <w:rsid w:val="00BC52D6"/>
    <w:rsid w:val="00BD5455"/>
    <w:rsid w:val="00BD70A3"/>
    <w:rsid w:val="00BD7C84"/>
    <w:rsid w:val="00BE1D42"/>
    <w:rsid w:val="00BE283D"/>
    <w:rsid w:val="00BE70B2"/>
    <w:rsid w:val="00BF0852"/>
    <w:rsid w:val="00BF0AEC"/>
    <w:rsid w:val="00BF4074"/>
    <w:rsid w:val="00C01671"/>
    <w:rsid w:val="00C02EE4"/>
    <w:rsid w:val="00C07B6F"/>
    <w:rsid w:val="00C10F5B"/>
    <w:rsid w:val="00C16A7F"/>
    <w:rsid w:val="00C207D3"/>
    <w:rsid w:val="00C220FC"/>
    <w:rsid w:val="00C3265F"/>
    <w:rsid w:val="00C33B81"/>
    <w:rsid w:val="00C35636"/>
    <w:rsid w:val="00C51974"/>
    <w:rsid w:val="00C55EAE"/>
    <w:rsid w:val="00C616B9"/>
    <w:rsid w:val="00C671DF"/>
    <w:rsid w:val="00C67AB2"/>
    <w:rsid w:val="00C70AF2"/>
    <w:rsid w:val="00C70DFF"/>
    <w:rsid w:val="00C732C5"/>
    <w:rsid w:val="00C736F8"/>
    <w:rsid w:val="00C80109"/>
    <w:rsid w:val="00C81D4A"/>
    <w:rsid w:val="00C8257B"/>
    <w:rsid w:val="00C83E4E"/>
    <w:rsid w:val="00C84CF7"/>
    <w:rsid w:val="00C84F2F"/>
    <w:rsid w:val="00C862B7"/>
    <w:rsid w:val="00C87EC1"/>
    <w:rsid w:val="00C918DA"/>
    <w:rsid w:val="00C93B55"/>
    <w:rsid w:val="00C94190"/>
    <w:rsid w:val="00C979B0"/>
    <w:rsid w:val="00CA0DEA"/>
    <w:rsid w:val="00CB2749"/>
    <w:rsid w:val="00CB4190"/>
    <w:rsid w:val="00CC3F65"/>
    <w:rsid w:val="00CC44CD"/>
    <w:rsid w:val="00CC7303"/>
    <w:rsid w:val="00CC7F99"/>
    <w:rsid w:val="00CD13FA"/>
    <w:rsid w:val="00CD1829"/>
    <w:rsid w:val="00CD4BFB"/>
    <w:rsid w:val="00CD617E"/>
    <w:rsid w:val="00CE2F10"/>
    <w:rsid w:val="00CE37ED"/>
    <w:rsid w:val="00CE750E"/>
    <w:rsid w:val="00D03753"/>
    <w:rsid w:val="00D04A80"/>
    <w:rsid w:val="00D0752B"/>
    <w:rsid w:val="00D10BD2"/>
    <w:rsid w:val="00D12B27"/>
    <w:rsid w:val="00D21E12"/>
    <w:rsid w:val="00D238AE"/>
    <w:rsid w:val="00D23ECE"/>
    <w:rsid w:val="00D32166"/>
    <w:rsid w:val="00D357B0"/>
    <w:rsid w:val="00D402BE"/>
    <w:rsid w:val="00D42AAF"/>
    <w:rsid w:val="00D43841"/>
    <w:rsid w:val="00D443DE"/>
    <w:rsid w:val="00D46B99"/>
    <w:rsid w:val="00D57FE2"/>
    <w:rsid w:val="00D60F24"/>
    <w:rsid w:val="00D615C0"/>
    <w:rsid w:val="00D62848"/>
    <w:rsid w:val="00D66267"/>
    <w:rsid w:val="00D67672"/>
    <w:rsid w:val="00D750D0"/>
    <w:rsid w:val="00D7548E"/>
    <w:rsid w:val="00D76868"/>
    <w:rsid w:val="00D7750D"/>
    <w:rsid w:val="00D82D65"/>
    <w:rsid w:val="00D841E3"/>
    <w:rsid w:val="00D85A60"/>
    <w:rsid w:val="00D92957"/>
    <w:rsid w:val="00D93CCB"/>
    <w:rsid w:val="00D93FAF"/>
    <w:rsid w:val="00D947D3"/>
    <w:rsid w:val="00D96B5B"/>
    <w:rsid w:val="00DA2294"/>
    <w:rsid w:val="00DA3277"/>
    <w:rsid w:val="00DB2D36"/>
    <w:rsid w:val="00DB48DD"/>
    <w:rsid w:val="00DB7980"/>
    <w:rsid w:val="00DC602C"/>
    <w:rsid w:val="00DD0988"/>
    <w:rsid w:val="00DD658F"/>
    <w:rsid w:val="00DD7C46"/>
    <w:rsid w:val="00DD7FF2"/>
    <w:rsid w:val="00DE5500"/>
    <w:rsid w:val="00DE6A05"/>
    <w:rsid w:val="00DE6C9A"/>
    <w:rsid w:val="00DF16E8"/>
    <w:rsid w:val="00E0617D"/>
    <w:rsid w:val="00E12210"/>
    <w:rsid w:val="00E15143"/>
    <w:rsid w:val="00E20443"/>
    <w:rsid w:val="00E229F1"/>
    <w:rsid w:val="00E24DA4"/>
    <w:rsid w:val="00E27EF6"/>
    <w:rsid w:val="00E30586"/>
    <w:rsid w:val="00E33CA8"/>
    <w:rsid w:val="00E36EA6"/>
    <w:rsid w:val="00E4163A"/>
    <w:rsid w:val="00E41F41"/>
    <w:rsid w:val="00E44C25"/>
    <w:rsid w:val="00E44E13"/>
    <w:rsid w:val="00E4792F"/>
    <w:rsid w:val="00E54A35"/>
    <w:rsid w:val="00E55A7A"/>
    <w:rsid w:val="00E609CD"/>
    <w:rsid w:val="00E6665F"/>
    <w:rsid w:val="00E677C3"/>
    <w:rsid w:val="00E679BC"/>
    <w:rsid w:val="00E719B0"/>
    <w:rsid w:val="00E73291"/>
    <w:rsid w:val="00E73E21"/>
    <w:rsid w:val="00E767D9"/>
    <w:rsid w:val="00E83BCC"/>
    <w:rsid w:val="00E845AF"/>
    <w:rsid w:val="00E92C0C"/>
    <w:rsid w:val="00E92E3C"/>
    <w:rsid w:val="00E97D0A"/>
    <w:rsid w:val="00EA2648"/>
    <w:rsid w:val="00EA26F5"/>
    <w:rsid w:val="00EB1321"/>
    <w:rsid w:val="00EB37ED"/>
    <w:rsid w:val="00EB42D7"/>
    <w:rsid w:val="00EB4A02"/>
    <w:rsid w:val="00EC3757"/>
    <w:rsid w:val="00EC764E"/>
    <w:rsid w:val="00ED0F42"/>
    <w:rsid w:val="00ED38CA"/>
    <w:rsid w:val="00ED6311"/>
    <w:rsid w:val="00EE001C"/>
    <w:rsid w:val="00EE3303"/>
    <w:rsid w:val="00EE3717"/>
    <w:rsid w:val="00EE6C73"/>
    <w:rsid w:val="00EF06A4"/>
    <w:rsid w:val="00EF19DE"/>
    <w:rsid w:val="00EF4E0B"/>
    <w:rsid w:val="00F16743"/>
    <w:rsid w:val="00F2132E"/>
    <w:rsid w:val="00F21EEE"/>
    <w:rsid w:val="00F220AC"/>
    <w:rsid w:val="00F22613"/>
    <w:rsid w:val="00F241B9"/>
    <w:rsid w:val="00F25DE1"/>
    <w:rsid w:val="00F33446"/>
    <w:rsid w:val="00F40A94"/>
    <w:rsid w:val="00F41CBB"/>
    <w:rsid w:val="00F43C2D"/>
    <w:rsid w:val="00F44AAB"/>
    <w:rsid w:val="00F44F94"/>
    <w:rsid w:val="00F45DF2"/>
    <w:rsid w:val="00F47A4D"/>
    <w:rsid w:val="00F52917"/>
    <w:rsid w:val="00F63754"/>
    <w:rsid w:val="00F706B4"/>
    <w:rsid w:val="00F70AB9"/>
    <w:rsid w:val="00F70FC1"/>
    <w:rsid w:val="00F71E6E"/>
    <w:rsid w:val="00F738EB"/>
    <w:rsid w:val="00F74133"/>
    <w:rsid w:val="00F76804"/>
    <w:rsid w:val="00F76F90"/>
    <w:rsid w:val="00F85381"/>
    <w:rsid w:val="00F8595A"/>
    <w:rsid w:val="00F85E77"/>
    <w:rsid w:val="00F86282"/>
    <w:rsid w:val="00F92278"/>
    <w:rsid w:val="00F92ED2"/>
    <w:rsid w:val="00F9443C"/>
    <w:rsid w:val="00F95048"/>
    <w:rsid w:val="00FA2CCC"/>
    <w:rsid w:val="00FA3672"/>
    <w:rsid w:val="00FA48C9"/>
    <w:rsid w:val="00FA4967"/>
    <w:rsid w:val="00FB3DE8"/>
    <w:rsid w:val="00FC1C23"/>
    <w:rsid w:val="00FC7D2B"/>
    <w:rsid w:val="00FD2380"/>
    <w:rsid w:val="00FD4870"/>
    <w:rsid w:val="00FD5F99"/>
    <w:rsid w:val="00FE03C0"/>
    <w:rsid w:val="00FE1009"/>
    <w:rsid w:val="00FE174C"/>
    <w:rsid w:val="00FE4778"/>
    <w:rsid w:val="00FF3725"/>
    <w:rsid w:val="00FF6C2B"/>
    <w:rsid w:val="012201AF"/>
    <w:rsid w:val="03077CED"/>
    <w:rsid w:val="0372EF97"/>
    <w:rsid w:val="03F62249"/>
    <w:rsid w:val="044D75F0"/>
    <w:rsid w:val="04BDBBA0"/>
    <w:rsid w:val="04F13F51"/>
    <w:rsid w:val="0545A4D0"/>
    <w:rsid w:val="05880238"/>
    <w:rsid w:val="05D4D6FD"/>
    <w:rsid w:val="07A3F7F8"/>
    <w:rsid w:val="085EF497"/>
    <w:rsid w:val="08877D69"/>
    <w:rsid w:val="08C4D88E"/>
    <w:rsid w:val="08D39C3B"/>
    <w:rsid w:val="09D6661A"/>
    <w:rsid w:val="0A21B0BB"/>
    <w:rsid w:val="0AB5CEE9"/>
    <w:rsid w:val="0AB5EF7F"/>
    <w:rsid w:val="0B754BB4"/>
    <w:rsid w:val="0BC7C419"/>
    <w:rsid w:val="0BFCDABF"/>
    <w:rsid w:val="0C05A3F5"/>
    <w:rsid w:val="0C4701A4"/>
    <w:rsid w:val="0C91C0A3"/>
    <w:rsid w:val="0DCDBE86"/>
    <w:rsid w:val="0E635C0E"/>
    <w:rsid w:val="0EAF2762"/>
    <w:rsid w:val="0F09889F"/>
    <w:rsid w:val="0F514242"/>
    <w:rsid w:val="1010A251"/>
    <w:rsid w:val="1138D51E"/>
    <w:rsid w:val="119D83AD"/>
    <w:rsid w:val="11AFE2C3"/>
    <w:rsid w:val="11D9DC4E"/>
    <w:rsid w:val="120E1C14"/>
    <w:rsid w:val="126CD43B"/>
    <w:rsid w:val="12D4F539"/>
    <w:rsid w:val="13C6DD15"/>
    <w:rsid w:val="13E01B14"/>
    <w:rsid w:val="1494DDC3"/>
    <w:rsid w:val="14C51468"/>
    <w:rsid w:val="15D79283"/>
    <w:rsid w:val="165CEB5E"/>
    <w:rsid w:val="17243E46"/>
    <w:rsid w:val="17B2BF7C"/>
    <w:rsid w:val="17DAD480"/>
    <w:rsid w:val="17F37A52"/>
    <w:rsid w:val="18617555"/>
    <w:rsid w:val="1A1F328D"/>
    <w:rsid w:val="1A8247D3"/>
    <w:rsid w:val="1AB4312F"/>
    <w:rsid w:val="1B2F4D88"/>
    <w:rsid w:val="1BAD1B3F"/>
    <w:rsid w:val="1BD1F575"/>
    <w:rsid w:val="1D164919"/>
    <w:rsid w:val="1D5FEF69"/>
    <w:rsid w:val="1D6E14C4"/>
    <w:rsid w:val="1DD195CE"/>
    <w:rsid w:val="1F45365D"/>
    <w:rsid w:val="20029B74"/>
    <w:rsid w:val="200B157E"/>
    <w:rsid w:val="204B185C"/>
    <w:rsid w:val="20671B11"/>
    <w:rsid w:val="206DD706"/>
    <w:rsid w:val="217394E9"/>
    <w:rsid w:val="2184E8E8"/>
    <w:rsid w:val="2214E71A"/>
    <w:rsid w:val="2228162B"/>
    <w:rsid w:val="232B7DBA"/>
    <w:rsid w:val="23387F19"/>
    <w:rsid w:val="234FA68C"/>
    <w:rsid w:val="23DFEC36"/>
    <w:rsid w:val="241AED17"/>
    <w:rsid w:val="24207189"/>
    <w:rsid w:val="2437D0C4"/>
    <w:rsid w:val="247CAC05"/>
    <w:rsid w:val="25D0816D"/>
    <w:rsid w:val="267D5494"/>
    <w:rsid w:val="28A06E55"/>
    <w:rsid w:val="2AE7BA8F"/>
    <w:rsid w:val="2B64AF48"/>
    <w:rsid w:val="2BB4D3DC"/>
    <w:rsid w:val="2C56CC69"/>
    <w:rsid w:val="2C6D5075"/>
    <w:rsid w:val="2CAF26B1"/>
    <w:rsid w:val="2DA3AEEE"/>
    <w:rsid w:val="2E0D5631"/>
    <w:rsid w:val="2FEDE124"/>
    <w:rsid w:val="30D8DF41"/>
    <w:rsid w:val="31EE8484"/>
    <w:rsid w:val="326C3B8A"/>
    <w:rsid w:val="329E5B32"/>
    <w:rsid w:val="32DCC30B"/>
    <w:rsid w:val="33BE24CD"/>
    <w:rsid w:val="344C0FF0"/>
    <w:rsid w:val="34F9F62D"/>
    <w:rsid w:val="350B993F"/>
    <w:rsid w:val="35ACD128"/>
    <w:rsid w:val="35ADF4C8"/>
    <w:rsid w:val="36B7AF5C"/>
    <w:rsid w:val="36C9162D"/>
    <w:rsid w:val="38DF1DD8"/>
    <w:rsid w:val="38EE0903"/>
    <w:rsid w:val="39829144"/>
    <w:rsid w:val="39B51A4F"/>
    <w:rsid w:val="3A32BEAD"/>
    <w:rsid w:val="3AD1B0A0"/>
    <w:rsid w:val="3BCDC2C0"/>
    <w:rsid w:val="3C03EC0F"/>
    <w:rsid w:val="3D24C412"/>
    <w:rsid w:val="3E432D7E"/>
    <w:rsid w:val="3FADDA99"/>
    <w:rsid w:val="40115B5D"/>
    <w:rsid w:val="403BFF4E"/>
    <w:rsid w:val="409B1184"/>
    <w:rsid w:val="412EA278"/>
    <w:rsid w:val="41B36167"/>
    <w:rsid w:val="41E7DEEC"/>
    <w:rsid w:val="426E5886"/>
    <w:rsid w:val="4366A7E3"/>
    <w:rsid w:val="458E3D44"/>
    <w:rsid w:val="46A494E9"/>
    <w:rsid w:val="46A73C89"/>
    <w:rsid w:val="470722FE"/>
    <w:rsid w:val="4758A6CB"/>
    <w:rsid w:val="4795B58F"/>
    <w:rsid w:val="47ABF3B5"/>
    <w:rsid w:val="47EE033D"/>
    <w:rsid w:val="48B0D4D9"/>
    <w:rsid w:val="48E3E959"/>
    <w:rsid w:val="492A4828"/>
    <w:rsid w:val="4A02E690"/>
    <w:rsid w:val="4AACC9D0"/>
    <w:rsid w:val="4BB843F5"/>
    <w:rsid w:val="4BD6BB36"/>
    <w:rsid w:val="4C135C7A"/>
    <w:rsid w:val="4C5EDCD0"/>
    <w:rsid w:val="4C96362C"/>
    <w:rsid w:val="4CE8BC90"/>
    <w:rsid w:val="4CFB4A01"/>
    <w:rsid w:val="4DF0F0C6"/>
    <w:rsid w:val="4DF91F76"/>
    <w:rsid w:val="4F0E348D"/>
    <w:rsid w:val="4F3A8DA1"/>
    <w:rsid w:val="4F4DF1F5"/>
    <w:rsid w:val="4F601FB6"/>
    <w:rsid w:val="4F87A8D5"/>
    <w:rsid w:val="5076E7BF"/>
    <w:rsid w:val="50B8F8DC"/>
    <w:rsid w:val="519166A4"/>
    <w:rsid w:val="520480A3"/>
    <w:rsid w:val="52A0F6F0"/>
    <w:rsid w:val="530D7CC4"/>
    <w:rsid w:val="544582CB"/>
    <w:rsid w:val="549E83CB"/>
    <w:rsid w:val="54F901AE"/>
    <w:rsid w:val="54FCA25F"/>
    <w:rsid w:val="561D690C"/>
    <w:rsid w:val="56418244"/>
    <w:rsid w:val="56A07E0C"/>
    <w:rsid w:val="56FF7C32"/>
    <w:rsid w:val="5745EF2A"/>
    <w:rsid w:val="57483008"/>
    <w:rsid w:val="57A5AE08"/>
    <w:rsid w:val="57A794ED"/>
    <w:rsid w:val="58000C50"/>
    <w:rsid w:val="588AC134"/>
    <w:rsid w:val="59AC2118"/>
    <w:rsid w:val="5A39F804"/>
    <w:rsid w:val="5A666F7A"/>
    <w:rsid w:val="5AA8D657"/>
    <w:rsid w:val="5B0919DE"/>
    <w:rsid w:val="5B50CE98"/>
    <w:rsid w:val="5B6FC309"/>
    <w:rsid w:val="5CDE7E41"/>
    <w:rsid w:val="5E0187E7"/>
    <w:rsid w:val="619395A6"/>
    <w:rsid w:val="61AA6105"/>
    <w:rsid w:val="61D7EF3E"/>
    <w:rsid w:val="62C258B1"/>
    <w:rsid w:val="62DC73F8"/>
    <w:rsid w:val="639E62D8"/>
    <w:rsid w:val="63B017A7"/>
    <w:rsid w:val="64F32415"/>
    <w:rsid w:val="64F34237"/>
    <w:rsid w:val="64F81E5E"/>
    <w:rsid w:val="65223277"/>
    <w:rsid w:val="6540BF87"/>
    <w:rsid w:val="65746FDF"/>
    <w:rsid w:val="66B92F2E"/>
    <w:rsid w:val="66EAC2D8"/>
    <w:rsid w:val="676AEE2C"/>
    <w:rsid w:val="67D705DB"/>
    <w:rsid w:val="681BBAD7"/>
    <w:rsid w:val="69AA90C4"/>
    <w:rsid w:val="69E98548"/>
    <w:rsid w:val="6A0667D2"/>
    <w:rsid w:val="6A39BC46"/>
    <w:rsid w:val="6AF91822"/>
    <w:rsid w:val="6B9B2F6B"/>
    <w:rsid w:val="6BCC49D5"/>
    <w:rsid w:val="6C702D65"/>
    <w:rsid w:val="6CA077F0"/>
    <w:rsid w:val="6D28DC46"/>
    <w:rsid w:val="6D39E78F"/>
    <w:rsid w:val="6D6C5EE5"/>
    <w:rsid w:val="6D76998A"/>
    <w:rsid w:val="6F21EB26"/>
    <w:rsid w:val="6F7F1257"/>
    <w:rsid w:val="6FF619B0"/>
    <w:rsid w:val="7002FC38"/>
    <w:rsid w:val="702BE200"/>
    <w:rsid w:val="70829513"/>
    <w:rsid w:val="70DBD161"/>
    <w:rsid w:val="7133EE42"/>
    <w:rsid w:val="729E1121"/>
    <w:rsid w:val="72F8BEC7"/>
    <w:rsid w:val="7343B4B4"/>
    <w:rsid w:val="73E0AE0D"/>
    <w:rsid w:val="7446E17E"/>
    <w:rsid w:val="74BE950D"/>
    <w:rsid w:val="753C3FE6"/>
    <w:rsid w:val="7542E6EB"/>
    <w:rsid w:val="759135C6"/>
    <w:rsid w:val="765C6268"/>
    <w:rsid w:val="77C04A8B"/>
    <w:rsid w:val="77DBCBB0"/>
    <w:rsid w:val="77DC740E"/>
    <w:rsid w:val="790E795B"/>
    <w:rsid w:val="7988FEC5"/>
    <w:rsid w:val="7A17AED6"/>
    <w:rsid w:val="7AD44D9C"/>
    <w:rsid w:val="7B87CBFC"/>
    <w:rsid w:val="7BDFF877"/>
    <w:rsid w:val="7C4E0D23"/>
    <w:rsid w:val="7C53F490"/>
    <w:rsid w:val="7CDEED85"/>
    <w:rsid w:val="7CFFEC42"/>
    <w:rsid w:val="7FDB8BEA"/>
    <w:rsid w:val="7FF4A9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8C2C1"/>
  <w14:defaultImageDpi w14:val="32767"/>
  <w15:docId w15:val="{3BD145B7-C2C4-364F-A5D3-15FA02E61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color w:val="000000" w:themeColor="text1"/>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856"/>
    <w:rPr>
      <w:rFonts w:ascii="Times New Roman" w:eastAsia="Times New Roman" w:hAnsi="Times New Roman" w:cs="Times New Roman"/>
      <w:color w:val="auto"/>
      <w:sz w:val="24"/>
      <w:szCs w:val="24"/>
    </w:rPr>
  </w:style>
  <w:style w:type="paragraph" w:styleId="Heading2">
    <w:name w:val="heading 2"/>
    <w:basedOn w:val="Normal"/>
    <w:next w:val="Normal"/>
    <w:link w:val="Heading2Char"/>
    <w:uiPriority w:val="9"/>
    <w:unhideWhenUsed/>
    <w:qFormat/>
    <w:rsid w:val="00497EC1"/>
    <w:pPr>
      <w:keepNext/>
      <w:keepLines/>
      <w:spacing w:before="40"/>
      <w:outlineLvl w:val="1"/>
    </w:pPr>
    <w:rPr>
      <w:rFonts w:asciiTheme="majorHAnsi" w:eastAsiaTheme="majorEastAsia" w:hAnsiTheme="majorHAnsi" w:cstheme="majorBidi"/>
      <w:color w:val="2E74B5" w:themeColor="accent1" w:themeShade="BF"/>
      <w:kern w:val="3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1634"/>
    <w:rPr>
      <w:sz w:val="18"/>
      <w:szCs w:val="18"/>
    </w:rPr>
  </w:style>
  <w:style w:type="character" w:customStyle="1" w:styleId="BalloonTextChar">
    <w:name w:val="Balloon Text Char"/>
    <w:basedOn w:val="DefaultParagraphFont"/>
    <w:link w:val="BalloonText"/>
    <w:uiPriority w:val="99"/>
    <w:semiHidden/>
    <w:rsid w:val="00601634"/>
    <w:rPr>
      <w:rFonts w:ascii="Times New Roman" w:hAnsi="Times New Roman"/>
      <w:sz w:val="18"/>
      <w:szCs w:val="18"/>
    </w:rPr>
  </w:style>
  <w:style w:type="paragraph" w:styleId="NormalWeb">
    <w:name w:val="Normal (Web)"/>
    <w:basedOn w:val="Normal"/>
    <w:uiPriority w:val="99"/>
    <w:unhideWhenUsed/>
    <w:rsid w:val="00331E0D"/>
    <w:pPr>
      <w:spacing w:before="100" w:beforeAutospacing="1" w:after="100" w:afterAutospacing="1"/>
    </w:pPr>
    <w:rPr>
      <w:lang w:eastAsia="en-GB"/>
    </w:rPr>
  </w:style>
  <w:style w:type="paragraph" w:styleId="ListParagraph">
    <w:name w:val="List Paragraph"/>
    <w:basedOn w:val="Normal"/>
    <w:uiPriority w:val="34"/>
    <w:qFormat/>
    <w:rsid w:val="007941D6"/>
    <w:pPr>
      <w:ind w:left="720"/>
      <w:contextualSpacing/>
    </w:pPr>
  </w:style>
  <w:style w:type="paragraph" w:styleId="Revision">
    <w:name w:val="Revision"/>
    <w:hidden/>
    <w:uiPriority w:val="99"/>
    <w:semiHidden/>
    <w:rsid w:val="00776E8D"/>
  </w:style>
  <w:style w:type="paragraph" w:styleId="Footer">
    <w:name w:val="footer"/>
    <w:basedOn w:val="Normal"/>
    <w:link w:val="FooterChar"/>
    <w:uiPriority w:val="99"/>
    <w:unhideWhenUsed/>
    <w:rsid w:val="00F63754"/>
    <w:pPr>
      <w:tabs>
        <w:tab w:val="center" w:pos="4513"/>
        <w:tab w:val="right" w:pos="9026"/>
      </w:tabs>
    </w:pPr>
  </w:style>
  <w:style w:type="character" w:customStyle="1" w:styleId="FooterChar">
    <w:name w:val="Footer Char"/>
    <w:basedOn w:val="DefaultParagraphFont"/>
    <w:link w:val="Footer"/>
    <w:uiPriority w:val="99"/>
    <w:rsid w:val="00F63754"/>
  </w:style>
  <w:style w:type="character" w:styleId="PageNumber">
    <w:name w:val="page number"/>
    <w:basedOn w:val="DefaultParagraphFont"/>
    <w:uiPriority w:val="99"/>
    <w:semiHidden/>
    <w:unhideWhenUsed/>
    <w:rsid w:val="00F63754"/>
  </w:style>
  <w:style w:type="character" w:customStyle="1" w:styleId="Heading2Char">
    <w:name w:val="Heading 2 Char"/>
    <w:basedOn w:val="DefaultParagraphFont"/>
    <w:link w:val="Heading2"/>
    <w:uiPriority w:val="9"/>
    <w:rsid w:val="00497EC1"/>
    <w:rPr>
      <w:rFonts w:asciiTheme="majorHAnsi" w:eastAsiaTheme="majorEastAsia" w:hAnsiTheme="majorHAnsi" w:cstheme="majorBidi"/>
      <w:color w:val="2E74B5" w:themeColor="accent1" w:themeShade="BF"/>
      <w:kern w:val="36"/>
      <w:sz w:val="26"/>
      <w:szCs w:val="26"/>
    </w:rPr>
  </w:style>
  <w:style w:type="character" w:styleId="Hyperlink">
    <w:name w:val="Hyperlink"/>
    <w:basedOn w:val="DefaultParagraphFont"/>
    <w:uiPriority w:val="99"/>
    <w:unhideWhenUsed/>
    <w:rsid w:val="00497EC1"/>
    <w:rPr>
      <w:color w:val="0000FF"/>
      <w:u w:val="single"/>
    </w:rPr>
  </w:style>
  <w:style w:type="character" w:styleId="Strong">
    <w:name w:val="Strong"/>
    <w:basedOn w:val="DefaultParagraphFont"/>
    <w:uiPriority w:val="22"/>
    <w:qFormat/>
    <w:rsid w:val="00497EC1"/>
    <w:rPr>
      <w:b/>
      <w:bCs/>
    </w:rPr>
  </w:style>
  <w:style w:type="paragraph" w:customStyle="1" w:styleId="p1">
    <w:name w:val="p1"/>
    <w:basedOn w:val="Normal"/>
    <w:rsid w:val="009F2711"/>
    <w:rPr>
      <w:rFonts w:ascii="Times" w:hAnsi="Times"/>
      <w:sz w:val="15"/>
      <w:szCs w:val="15"/>
      <w:lang w:eastAsia="en-GB"/>
    </w:rPr>
  </w:style>
  <w:style w:type="character" w:customStyle="1" w:styleId="apple-converted-space">
    <w:name w:val="apple-converted-space"/>
    <w:basedOn w:val="DefaultParagraphFont"/>
    <w:rsid w:val="000854C6"/>
  </w:style>
  <w:style w:type="character" w:styleId="Emphasis">
    <w:name w:val="Emphasis"/>
    <w:basedOn w:val="DefaultParagraphFont"/>
    <w:uiPriority w:val="20"/>
    <w:qFormat/>
    <w:rsid w:val="000854C6"/>
    <w:rPr>
      <w:i/>
      <w:iCs/>
    </w:rPr>
  </w:style>
  <w:style w:type="character" w:customStyle="1" w:styleId="Mentionnonrsolue1">
    <w:name w:val="Mention non résolue1"/>
    <w:basedOn w:val="DefaultParagraphFont"/>
    <w:uiPriority w:val="99"/>
    <w:rsid w:val="00924101"/>
    <w:rPr>
      <w:color w:val="808080"/>
      <w:shd w:val="clear" w:color="auto" w:fill="E6E6E6"/>
    </w:rPr>
  </w:style>
  <w:style w:type="character" w:styleId="FollowedHyperlink">
    <w:name w:val="FollowedHyperlink"/>
    <w:basedOn w:val="DefaultParagraphFont"/>
    <w:uiPriority w:val="99"/>
    <w:semiHidden/>
    <w:unhideWhenUsed/>
    <w:rsid w:val="00924101"/>
    <w:rPr>
      <w:color w:val="954F72" w:themeColor="followedHyperlink"/>
      <w:u w:val="single"/>
    </w:rPr>
  </w:style>
  <w:style w:type="character" w:styleId="CommentReference">
    <w:name w:val="annotation reference"/>
    <w:basedOn w:val="DefaultParagraphFont"/>
    <w:uiPriority w:val="99"/>
    <w:semiHidden/>
    <w:unhideWhenUsed/>
    <w:rsid w:val="00483DF6"/>
    <w:rPr>
      <w:sz w:val="16"/>
      <w:szCs w:val="16"/>
    </w:rPr>
  </w:style>
  <w:style w:type="paragraph" w:styleId="CommentText">
    <w:name w:val="annotation text"/>
    <w:basedOn w:val="Normal"/>
    <w:link w:val="CommentTextChar"/>
    <w:uiPriority w:val="99"/>
    <w:unhideWhenUsed/>
    <w:rsid w:val="00483DF6"/>
    <w:rPr>
      <w:sz w:val="20"/>
      <w:szCs w:val="20"/>
    </w:rPr>
  </w:style>
  <w:style w:type="character" w:customStyle="1" w:styleId="CommentTextChar">
    <w:name w:val="Comment Text Char"/>
    <w:basedOn w:val="DefaultParagraphFont"/>
    <w:link w:val="CommentText"/>
    <w:uiPriority w:val="99"/>
    <w:rsid w:val="00483DF6"/>
    <w:rPr>
      <w:rFonts w:ascii="Times New Roman" w:eastAsia="Times New Roman" w:hAnsi="Times New Roman" w:cs="Times New Roman"/>
      <w:color w:val="auto"/>
      <w:sz w:val="20"/>
      <w:szCs w:val="20"/>
    </w:rPr>
  </w:style>
  <w:style w:type="paragraph" w:styleId="CommentSubject">
    <w:name w:val="annotation subject"/>
    <w:basedOn w:val="CommentText"/>
    <w:next w:val="CommentText"/>
    <w:link w:val="CommentSubjectChar"/>
    <w:uiPriority w:val="99"/>
    <w:semiHidden/>
    <w:unhideWhenUsed/>
    <w:rsid w:val="00483DF6"/>
    <w:rPr>
      <w:b/>
      <w:bCs/>
    </w:rPr>
  </w:style>
  <w:style w:type="character" w:customStyle="1" w:styleId="CommentSubjectChar">
    <w:name w:val="Comment Subject Char"/>
    <w:basedOn w:val="CommentTextChar"/>
    <w:link w:val="CommentSubject"/>
    <w:uiPriority w:val="99"/>
    <w:semiHidden/>
    <w:rsid w:val="00483DF6"/>
    <w:rPr>
      <w:rFonts w:ascii="Times New Roman" w:eastAsia="Times New Roman" w:hAnsi="Times New Roman" w:cs="Times New Roman"/>
      <w:b/>
      <w:bCs/>
      <w:color w:val="auto"/>
      <w:sz w:val="20"/>
      <w:szCs w:val="20"/>
    </w:rPr>
  </w:style>
  <w:style w:type="paragraph" w:styleId="FootnoteText">
    <w:name w:val="footnote text"/>
    <w:basedOn w:val="Normal"/>
    <w:link w:val="FootnoteTextChar"/>
    <w:uiPriority w:val="99"/>
    <w:semiHidden/>
    <w:unhideWhenUsed/>
    <w:rsid w:val="00861588"/>
    <w:rPr>
      <w:sz w:val="20"/>
      <w:szCs w:val="20"/>
    </w:rPr>
  </w:style>
  <w:style w:type="character" w:customStyle="1" w:styleId="FootnoteTextChar">
    <w:name w:val="Footnote Text Char"/>
    <w:basedOn w:val="DefaultParagraphFont"/>
    <w:link w:val="FootnoteText"/>
    <w:uiPriority w:val="99"/>
    <w:semiHidden/>
    <w:rsid w:val="00861588"/>
    <w:rPr>
      <w:rFonts w:ascii="Times New Roman" w:eastAsia="Times New Roman" w:hAnsi="Times New Roman" w:cs="Times New Roman"/>
      <w:color w:val="auto"/>
      <w:sz w:val="20"/>
      <w:szCs w:val="20"/>
    </w:rPr>
  </w:style>
  <w:style w:type="character" w:styleId="FootnoteReference">
    <w:name w:val="footnote reference"/>
    <w:basedOn w:val="DefaultParagraphFont"/>
    <w:uiPriority w:val="99"/>
    <w:semiHidden/>
    <w:unhideWhenUsed/>
    <w:rsid w:val="00861588"/>
    <w:rPr>
      <w:vertAlign w:val="superscript"/>
    </w:rPr>
  </w:style>
  <w:style w:type="character" w:customStyle="1" w:styleId="definition">
    <w:name w:val="definition"/>
    <w:basedOn w:val="DefaultParagraphFont"/>
    <w:rsid w:val="00AF41E8"/>
  </w:style>
  <w:style w:type="character" w:customStyle="1" w:styleId="UnresolvedMention1">
    <w:name w:val="Unresolved Mention1"/>
    <w:basedOn w:val="DefaultParagraphFont"/>
    <w:uiPriority w:val="99"/>
    <w:semiHidden/>
    <w:unhideWhenUsed/>
    <w:rsid w:val="0080137D"/>
    <w:rPr>
      <w:color w:val="605E5C"/>
      <w:shd w:val="clear" w:color="auto" w:fill="E1DFDD"/>
    </w:rPr>
  </w:style>
  <w:style w:type="character" w:customStyle="1" w:styleId="UnresolvedMention2">
    <w:name w:val="Unresolved Mention2"/>
    <w:basedOn w:val="DefaultParagraphFont"/>
    <w:uiPriority w:val="99"/>
    <w:semiHidden/>
    <w:unhideWhenUsed/>
    <w:rsid w:val="00634488"/>
    <w:rPr>
      <w:color w:val="605E5C"/>
      <w:shd w:val="clear" w:color="auto" w:fill="E1DFDD"/>
    </w:rPr>
  </w:style>
  <w:style w:type="paragraph" w:styleId="Header">
    <w:name w:val="header"/>
    <w:basedOn w:val="Normal"/>
    <w:link w:val="HeaderChar"/>
    <w:uiPriority w:val="99"/>
    <w:unhideWhenUsed/>
    <w:rsid w:val="003E3DB3"/>
    <w:pPr>
      <w:tabs>
        <w:tab w:val="center" w:pos="4536"/>
        <w:tab w:val="right" w:pos="9072"/>
      </w:tabs>
    </w:pPr>
  </w:style>
  <w:style w:type="character" w:customStyle="1" w:styleId="HeaderChar">
    <w:name w:val="Header Char"/>
    <w:basedOn w:val="DefaultParagraphFont"/>
    <w:link w:val="Header"/>
    <w:uiPriority w:val="99"/>
    <w:rsid w:val="003E3DB3"/>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0877">
      <w:bodyDiv w:val="1"/>
      <w:marLeft w:val="0"/>
      <w:marRight w:val="0"/>
      <w:marTop w:val="0"/>
      <w:marBottom w:val="0"/>
      <w:divBdr>
        <w:top w:val="none" w:sz="0" w:space="0" w:color="auto"/>
        <w:left w:val="none" w:sz="0" w:space="0" w:color="auto"/>
        <w:bottom w:val="none" w:sz="0" w:space="0" w:color="auto"/>
        <w:right w:val="none" w:sz="0" w:space="0" w:color="auto"/>
      </w:divBdr>
    </w:div>
    <w:div w:id="21588734">
      <w:bodyDiv w:val="1"/>
      <w:marLeft w:val="0"/>
      <w:marRight w:val="0"/>
      <w:marTop w:val="0"/>
      <w:marBottom w:val="0"/>
      <w:divBdr>
        <w:top w:val="none" w:sz="0" w:space="0" w:color="auto"/>
        <w:left w:val="none" w:sz="0" w:space="0" w:color="auto"/>
        <w:bottom w:val="none" w:sz="0" w:space="0" w:color="auto"/>
        <w:right w:val="none" w:sz="0" w:space="0" w:color="auto"/>
      </w:divBdr>
      <w:divsChild>
        <w:div w:id="646402894">
          <w:marLeft w:val="480"/>
          <w:marRight w:val="0"/>
          <w:marTop w:val="0"/>
          <w:marBottom w:val="0"/>
          <w:divBdr>
            <w:top w:val="none" w:sz="0" w:space="0" w:color="auto"/>
            <w:left w:val="none" w:sz="0" w:space="0" w:color="auto"/>
            <w:bottom w:val="none" w:sz="0" w:space="0" w:color="auto"/>
            <w:right w:val="none" w:sz="0" w:space="0" w:color="auto"/>
          </w:divBdr>
          <w:divsChild>
            <w:div w:id="174853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34760">
      <w:bodyDiv w:val="1"/>
      <w:marLeft w:val="0"/>
      <w:marRight w:val="0"/>
      <w:marTop w:val="0"/>
      <w:marBottom w:val="0"/>
      <w:divBdr>
        <w:top w:val="none" w:sz="0" w:space="0" w:color="auto"/>
        <w:left w:val="none" w:sz="0" w:space="0" w:color="auto"/>
        <w:bottom w:val="none" w:sz="0" w:space="0" w:color="auto"/>
        <w:right w:val="none" w:sz="0" w:space="0" w:color="auto"/>
      </w:divBdr>
    </w:div>
    <w:div w:id="117338981">
      <w:bodyDiv w:val="1"/>
      <w:marLeft w:val="0"/>
      <w:marRight w:val="0"/>
      <w:marTop w:val="0"/>
      <w:marBottom w:val="0"/>
      <w:divBdr>
        <w:top w:val="none" w:sz="0" w:space="0" w:color="auto"/>
        <w:left w:val="none" w:sz="0" w:space="0" w:color="auto"/>
        <w:bottom w:val="none" w:sz="0" w:space="0" w:color="auto"/>
        <w:right w:val="none" w:sz="0" w:space="0" w:color="auto"/>
      </w:divBdr>
    </w:div>
    <w:div w:id="183521576">
      <w:bodyDiv w:val="1"/>
      <w:marLeft w:val="0"/>
      <w:marRight w:val="0"/>
      <w:marTop w:val="0"/>
      <w:marBottom w:val="0"/>
      <w:divBdr>
        <w:top w:val="none" w:sz="0" w:space="0" w:color="auto"/>
        <w:left w:val="none" w:sz="0" w:space="0" w:color="auto"/>
        <w:bottom w:val="none" w:sz="0" w:space="0" w:color="auto"/>
        <w:right w:val="none" w:sz="0" w:space="0" w:color="auto"/>
      </w:divBdr>
      <w:divsChild>
        <w:div w:id="500435549">
          <w:marLeft w:val="480"/>
          <w:marRight w:val="0"/>
          <w:marTop w:val="0"/>
          <w:marBottom w:val="0"/>
          <w:divBdr>
            <w:top w:val="none" w:sz="0" w:space="0" w:color="auto"/>
            <w:left w:val="none" w:sz="0" w:space="0" w:color="auto"/>
            <w:bottom w:val="none" w:sz="0" w:space="0" w:color="auto"/>
            <w:right w:val="none" w:sz="0" w:space="0" w:color="auto"/>
          </w:divBdr>
          <w:divsChild>
            <w:div w:id="20467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334151">
      <w:bodyDiv w:val="1"/>
      <w:marLeft w:val="0"/>
      <w:marRight w:val="0"/>
      <w:marTop w:val="0"/>
      <w:marBottom w:val="0"/>
      <w:divBdr>
        <w:top w:val="none" w:sz="0" w:space="0" w:color="auto"/>
        <w:left w:val="none" w:sz="0" w:space="0" w:color="auto"/>
        <w:bottom w:val="none" w:sz="0" w:space="0" w:color="auto"/>
        <w:right w:val="none" w:sz="0" w:space="0" w:color="auto"/>
      </w:divBdr>
    </w:div>
    <w:div w:id="385179022">
      <w:bodyDiv w:val="1"/>
      <w:marLeft w:val="0"/>
      <w:marRight w:val="0"/>
      <w:marTop w:val="0"/>
      <w:marBottom w:val="0"/>
      <w:divBdr>
        <w:top w:val="none" w:sz="0" w:space="0" w:color="auto"/>
        <w:left w:val="none" w:sz="0" w:space="0" w:color="auto"/>
        <w:bottom w:val="none" w:sz="0" w:space="0" w:color="auto"/>
        <w:right w:val="none" w:sz="0" w:space="0" w:color="auto"/>
      </w:divBdr>
    </w:div>
    <w:div w:id="504516431">
      <w:bodyDiv w:val="1"/>
      <w:marLeft w:val="0"/>
      <w:marRight w:val="0"/>
      <w:marTop w:val="0"/>
      <w:marBottom w:val="0"/>
      <w:divBdr>
        <w:top w:val="none" w:sz="0" w:space="0" w:color="auto"/>
        <w:left w:val="none" w:sz="0" w:space="0" w:color="auto"/>
        <w:bottom w:val="none" w:sz="0" w:space="0" w:color="auto"/>
        <w:right w:val="none" w:sz="0" w:space="0" w:color="auto"/>
      </w:divBdr>
    </w:div>
    <w:div w:id="535310773">
      <w:bodyDiv w:val="1"/>
      <w:marLeft w:val="0"/>
      <w:marRight w:val="0"/>
      <w:marTop w:val="0"/>
      <w:marBottom w:val="0"/>
      <w:divBdr>
        <w:top w:val="none" w:sz="0" w:space="0" w:color="auto"/>
        <w:left w:val="none" w:sz="0" w:space="0" w:color="auto"/>
        <w:bottom w:val="none" w:sz="0" w:space="0" w:color="auto"/>
        <w:right w:val="none" w:sz="0" w:space="0" w:color="auto"/>
      </w:divBdr>
    </w:div>
    <w:div w:id="571620163">
      <w:bodyDiv w:val="1"/>
      <w:marLeft w:val="0"/>
      <w:marRight w:val="0"/>
      <w:marTop w:val="0"/>
      <w:marBottom w:val="0"/>
      <w:divBdr>
        <w:top w:val="none" w:sz="0" w:space="0" w:color="auto"/>
        <w:left w:val="none" w:sz="0" w:space="0" w:color="auto"/>
        <w:bottom w:val="none" w:sz="0" w:space="0" w:color="auto"/>
        <w:right w:val="none" w:sz="0" w:space="0" w:color="auto"/>
      </w:divBdr>
    </w:div>
    <w:div w:id="580607910">
      <w:bodyDiv w:val="1"/>
      <w:marLeft w:val="0"/>
      <w:marRight w:val="0"/>
      <w:marTop w:val="0"/>
      <w:marBottom w:val="0"/>
      <w:divBdr>
        <w:top w:val="none" w:sz="0" w:space="0" w:color="auto"/>
        <w:left w:val="none" w:sz="0" w:space="0" w:color="auto"/>
        <w:bottom w:val="none" w:sz="0" w:space="0" w:color="auto"/>
        <w:right w:val="none" w:sz="0" w:space="0" w:color="auto"/>
      </w:divBdr>
    </w:div>
    <w:div w:id="649485203">
      <w:bodyDiv w:val="1"/>
      <w:marLeft w:val="0"/>
      <w:marRight w:val="0"/>
      <w:marTop w:val="0"/>
      <w:marBottom w:val="0"/>
      <w:divBdr>
        <w:top w:val="none" w:sz="0" w:space="0" w:color="auto"/>
        <w:left w:val="none" w:sz="0" w:space="0" w:color="auto"/>
        <w:bottom w:val="none" w:sz="0" w:space="0" w:color="auto"/>
        <w:right w:val="none" w:sz="0" w:space="0" w:color="auto"/>
      </w:divBdr>
    </w:div>
    <w:div w:id="721828909">
      <w:bodyDiv w:val="1"/>
      <w:marLeft w:val="0"/>
      <w:marRight w:val="0"/>
      <w:marTop w:val="0"/>
      <w:marBottom w:val="0"/>
      <w:divBdr>
        <w:top w:val="none" w:sz="0" w:space="0" w:color="auto"/>
        <w:left w:val="none" w:sz="0" w:space="0" w:color="auto"/>
        <w:bottom w:val="none" w:sz="0" w:space="0" w:color="auto"/>
        <w:right w:val="none" w:sz="0" w:space="0" w:color="auto"/>
      </w:divBdr>
    </w:div>
    <w:div w:id="739328367">
      <w:bodyDiv w:val="1"/>
      <w:marLeft w:val="0"/>
      <w:marRight w:val="0"/>
      <w:marTop w:val="0"/>
      <w:marBottom w:val="0"/>
      <w:divBdr>
        <w:top w:val="none" w:sz="0" w:space="0" w:color="auto"/>
        <w:left w:val="none" w:sz="0" w:space="0" w:color="auto"/>
        <w:bottom w:val="none" w:sz="0" w:space="0" w:color="auto"/>
        <w:right w:val="none" w:sz="0" w:space="0" w:color="auto"/>
      </w:divBdr>
      <w:divsChild>
        <w:div w:id="167912865">
          <w:marLeft w:val="480"/>
          <w:marRight w:val="0"/>
          <w:marTop w:val="0"/>
          <w:marBottom w:val="0"/>
          <w:divBdr>
            <w:top w:val="none" w:sz="0" w:space="0" w:color="auto"/>
            <w:left w:val="none" w:sz="0" w:space="0" w:color="auto"/>
            <w:bottom w:val="none" w:sz="0" w:space="0" w:color="auto"/>
            <w:right w:val="none" w:sz="0" w:space="0" w:color="auto"/>
          </w:divBdr>
          <w:divsChild>
            <w:div w:id="164130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741866">
      <w:bodyDiv w:val="1"/>
      <w:marLeft w:val="0"/>
      <w:marRight w:val="0"/>
      <w:marTop w:val="0"/>
      <w:marBottom w:val="0"/>
      <w:divBdr>
        <w:top w:val="none" w:sz="0" w:space="0" w:color="auto"/>
        <w:left w:val="none" w:sz="0" w:space="0" w:color="auto"/>
        <w:bottom w:val="none" w:sz="0" w:space="0" w:color="auto"/>
        <w:right w:val="none" w:sz="0" w:space="0" w:color="auto"/>
      </w:divBdr>
      <w:divsChild>
        <w:div w:id="76220825">
          <w:marLeft w:val="480"/>
          <w:marRight w:val="0"/>
          <w:marTop w:val="0"/>
          <w:marBottom w:val="0"/>
          <w:divBdr>
            <w:top w:val="none" w:sz="0" w:space="0" w:color="auto"/>
            <w:left w:val="none" w:sz="0" w:space="0" w:color="auto"/>
            <w:bottom w:val="none" w:sz="0" w:space="0" w:color="auto"/>
            <w:right w:val="none" w:sz="0" w:space="0" w:color="auto"/>
          </w:divBdr>
          <w:divsChild>
            <w:div w:id="193870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09419">
      <w:bodyDiv w:val="1"/>
      <w:marLeft w:val="0"/>
      <w:marRight w:val="0"/>
      <w:marTop w:val="0"/>
      <w:marBottom w:val="0"/>
      <w:divBdr>
        <w:top w:val="none" w:sz="0" w:space="0" w:color="auto"/>
        <w:left w:val="none" w:sz="0" w:space="0" w:color="auto"/>
        <w:bottom w:val="none" w:sz="0" w:space="0" w:color="auto"/>
        <w:right w:val="none" w:sz="0" w:space="0" w:color="auto"/>
      </w:divBdr>
    </w:div>
    <w:div w:id="920410806">
      <w:bodyDiv w:val="1"/>
      <w:marLeft w:val="0"/>
      <w:marRight w:val="0"/>
      <w:marTop w:val="0"/>
      <w:marBottom w:val="0"/>
      <w:divBdr>
        <w:top w:val="none" w:sz="0" w:space="0" w:color="auto"/>
        <w:left w:val="none" w:sz="0" w:space="0" w:color="auto"/>
        <w:bottom w:val="none" w:sz="0" w:space="0" w:color="auto"/>
        <w:right w:val="none" w:sz="0" w:space="0" w:color="auto"/>
      </w:divBdr>
    </w:div>
    <w:div w:id="952781959">
      <w:bodyDiv w:val="1"/>
      <w:marLeft w:val="0"/>
      <w:marRight w:val="0"/>
      <w:marTop w:val="0"/>
      <w:marBottom w:val="0"/>
      <w:divBdr>
        <w:top w:val="none" w:sz="0" w:space="0" w:color="auto"/>
        <w:left w:val="none" w:sz="0" w:space="0" w:color="auto"/>
        <w:bottom w:val="none" w:sz="0" w:space="0" w:color="auto"/>
        <w:right w:val="none" w:sz="0" w:space="0" w:color="auto"/>
      </w:divBdr>
    </w:div>
    <w:div w:id="966663887">
      <w:bodyDiv w:val="1"/>
      <w:marLeft w:val="0"/>
      <w:marRight w:val="0"/>
      <w:marTop w:val="0"/>
      <w:marBottom w:val="0"/>
      <w:divBdr>
        <w:top w:val="none" w:sz="0" w:space="0" w:color="auto"/>
        <w:left w:val="none" w:sz="0" w:space="0" w:color="auto"/>
        <w:bottom w:val="none" w:sz="0" w:space="0" w:color="auto"/>
        <w:right w:val="none" w:sz="0" w:space="0" w:color="auto"/>
      </w:divBdr>
      <w:divsChild>
        <w:div w:id="56244863">
          <w:marLeft w:val="480"/>
          <w:marRight w:val="0"/>
          <w:marTop w:val="0"/>
          <w:marBottom w:val="0"/>
          <w:divBdr>
            <w:top w:val="none" w:sz="0" w:space="0" w:color="auto"/>
            <w:left w:val="none" w:sz="0" w:space="0" w:color="auto"/>
            <w:bottom w:val="none" w:sz="0" w:space="0" w:color="auto"/>
            <w:right w:val="none" w:sz="0" w:space="0" w:color="auto"/>
          </w:divBdr>
          <w:divsChild>
            <w:div w:id="132975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476029">
      <w:bodyDiv w:val="1"/>
      <w:marLeft w:val="0"/>
      <w:marRight w:val="0"/>
      <w:marTop w:val="0"/>
      <w:marBottom w:val="0"/>
      <w:divBdr>
        <w:top w:val="none" w:sz="0" w:space="0" w:color="auto"/>
        <w:left w:val="none" w:sz="0" w:space="0" w:color="auto"/>
        <w:bottom w:val="none" w:sz="0" w:space="0" w:color="auto"/>
        <w:right w:val="none" w:sz="0" w:space="0" w:color="auto"/>
      </w:divBdr>
      <w:divsChild>
        <w:div w:id="146434714">
          <w:marLeft w:val="480"/>
          <w:marRight w:val="0"/>
          <w:marTop w:val="0"/>
          <w:marBottom w:val="0"/>
          <w:divBdr>
            <w:top w:val="none" w:sz="0" w:space="0" w:color="auto"/>
            <w:left w:val="none" w:sz="0" w:space="0" w:color="auto"/>
            <w:bottom w:val="none" w:sz="0" w:space="0" w:color="auto"/>
            <w:right w:val="none" w:sz="0" w:space="0" w:color="auto"/>
          </w:divBdr>
          <w:divsChild>
            <w:div w:id="67642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0635">
      <w:bodyDiv w:val="1"/>
      <w:marLeft w:val="0"/>
      <w:marRight w:val="0"/>
      <w:marTop w:val="0"/>
      <w:marBottom w:val="0"/>
      <w:divBdr>
        <w:top w:val="none" w:sz="0" w:space="0" w:color="auto"/>
        <w:left w:val="none" w:sz="0" w:space="0" w:color="auto"/>
        <w:bottom w:val="none" w:sz="0" w:space="0" w:color="auto"/>
        <w:right w:val="none" w:sz="0" w:space="0" w:color="auto"/>
      </w:divBdr>
      <w:divsChild>
        <w:div w:id="2132505119">
          <w:marLeft w:val="480"/>
          <w:marRight w:val="0"/>
          <w:marTop w:val="0"/>
          <w:marBottom w:val="0"/>
          <w:divBdr>
            <w:top w:val="none" w:sz="0" w:space="0" w:color="auto"/>
            <w:left w:val="none" w:sz="0" w:space="0" w:color="auto"/>
            <w:bottom w:val="none" w:sz="0" w:space="0" w:color="auto"/>
            <w:right w:val="none" w:sz="0" w:space="0" w:color="auto"/>
          </w:divBdr>
          <w:divsChild>
            <w:div w:id="137692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884322">
      <w:bodyDiv w:val="1"/>
      <w:marLeft w:val="0"/>
      <w:marRight w:val="0"/>
      <w:marTop w:val="0"/>
      <w:marBottom w:val="0"/>
      <w:divBdr>
        <w:top w:val="none" w:sz="0" w:space="0" w:color="auto"/>
        <w:left w:val="none" w:sz="0" w:space="0" w:color="auto"/>
        <w:bottom w:val="none" w:sz="0" w:space="0" w:color="auto"/>
        <w:right w:val="none" w:sz="0" w:space="0" w:color="auto"/>
      </w:divBdr>
    </w:div>
    <w:div w:id="1209731148">
      <w:bodyDiv w:val="1"/>
      <w:marLeft w:val="0"/>
      <w:marRight w:val="0"/>
      <w:marTop w:val="0"/>
      <w:marBottom w:val="0"/>
      <w:divBdr>
        <w:top w:val="none" w:sz="0" w:space="0" w:color="auto"/>
        <w:left w:val="none" w:sz="0" w:space="0" w:color="auto"/>
        <w:bottom w:val="none" w:sz="0" w:space="0" w:color="auto"/>
        <w:right w:val="none" w:sz="0" w:space="0" w:color="auto"/>
      </w:divBdr>
    </w:div>
    <w:div w:id="1230578730">
      <w:bodyDiv w:val="1"/>
      <w:marLeft w:val="0"/>
      <w:marRight w:val="0"/>
      <w:marTop w:val="0"/>
      <w:marBottom w:val="0"/>
      <w:divBdr>
        <w:top w:val="none" w:sz="0" w:space="0" w:color="auto"/>
        <w:left w:val="none" w:sz="0" w:space="0" w:color="auto"/>
        <w:bottom w:val="none" w:sz="0" w:space="0" w:color="auto"/>
        <w:right w:val="none" w:sz="0" w:space="0" w:color="auto"/>
      </w:divBdr>
      <w:divsChild>
        <w:div w:id="1015962702">
          <w:marLeft w:val="480"/>
          <w:marRight w:val="0"/>
          <w:marTop w:val="0"/>
          <w:marBottom w:val="0"/>
          <w:divBdr>
            <w:top w:val="none" w:sz="0" w:space="0" w:color="auto"/>
            <w:left w:val="none" w:sz="0" w:space="0" w:color="auto"/>
            <w:bottom w:val="none" w:sz="0" w:space="0" w:color="auto"/>
            <w:right w:val="none" w:sz="0" w:space="0" w:color="auto"/>
          </w:divBdr>
          <w:divsChild>
            <w:div w:id="31630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089337">
      <w:bodyDiv w:val="1"/>
      <w:marLeft w:val="0"/>
      <w:marRight w:val="0"/>
      <w:marTop w:val="0"/>
      <w:marBottom w:val="0"/>
      <w:divBdr>
        <w:top w:val="none" w:sz="0" w:space="0" w:color="auto"/>
        <w:left w:val="none" w:sz="0" w:space="0" w:color="auto"/>
        <w:bottom w:val="none" w:sz="0" w:space="0" w:color="auto"/>
        <w:right w:val="none" w:sz="0" w:space="0" w:color="auto"/>
      </w:divBdr>
      <w:divsChild>
        <w:div w:id="749429795">
          <w:marLeft w:val="480"/>
          <w:marRight w:val="0"/>
          <w:marTop w:val="0"/>
          <w:marBottom w:val="0"/>
          <w:divBdr>
            <w:top w:val="none" w:sz="0" w:space="0" w:color="auto"/>
            <w:left w:val="none" w:sz="0" w:space="0" w:color="auto"/>
            <w:bottom w:val="none" w:sz="0" w:space="0" w:color="auto"/>
            <w:right w:val="none" w:sz="0" w:space="0" w:color="auto"/>
          </w:divBdr>
          <w:divsChild>
            <w:div w:id="31904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045581">
      <w:bodyDiv w:val="1"/>
      <w:marLeft w:val="0"/>
      <w:marRight w:val="0"/>
      <w:marTop w:val="0"/>
      <w:marBottom w:val="0"/>
      <w:divBdr>
        <w:top w:val="none" w:sz="0" w:space="0" w:color="auto"/>
        <w:left w:val="none" w:sz="0" w:space="0" w:color="auto"/>
        <w:bottom w:val="none" w:sz="0" w:space="0" w:color="auto"/>
        <w:right w:val="none" w:sz="0" w:space="0" w:color="auto"/>
      </w:divBdr>
    </w:div>
    <w:div w:id="1400439695">
      <w:bodyDiv w:val="1"/>
      <w:marLeft w:val="0"/>
      <w:marRight w:val="0"/>
      <w:marTop w:val="0"/>
      <w:marBottom w:val="0"/>
      <w:divBdr>
        <w:top w:val="none" w:sz="0" w:space="0" w:color="auto"/>
        <w:left w:val="none" w:sz="0" w:space="0" w:color="auto"/>
        <w:bottom w:val="none" w:sz="0" w:space="0" w:color="auto"/>
        <w:right w:val="none" w:sz="0" w:space="0" w:color="auto"/>
      </w:divBdr>
      <w:divsChild>
        <w:div w:id="139854857">
          <w:marLeft w:val="480"/>
          <w:marRight w:val="0"/>
          <w:marTop w:val="0"/>
          <w:marBottom w:val="0"/>
          <w:divBdr>
            <w:top w:val="none" w:sz="0" w:space="0" w:color="auto"/>
            <w:left w:val="none" w:sz="0" w:space="0" w:color="auto"/>
            <w:bottom w:val="none" w:sz="0" w:space="0" w:color="auto"/>
            <w:right w:val="none" w:sz="0" w:space="0" w:color="auto"/>
          </w:divBdr>
          <w:divsChild>
            <w:div w:id="208197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574888">
      <w:bodyDiv w:val="1"/>
      <w:marLeft w:val="0"/>
      <w:marRight w:val="0"/>
      <w:marTop w:val="0"/>
      <w:marBottom w:val="0"/>
      <w:divBdr>
        <w:top w:val="none" w:sz="0" w:space="0" w:color="auto"/>
        <w:left w:val="none" w:sz="0" w:space="0" w:color="auto"/>
        <w:bottom w:val="none" w:sz="0" w:space="0" w:color="auto"/>
        <w:right w:val="none" w:sz="0" w:space="0" w:color="auto"/>
      </w:divBdr>
    </w:div>
    <w:div w:id="1564173475">
      <w:bodyDiv w:val="1"/>
      <w:marLeft w:val="0"/>
      <w:marRight w:val="0"/>
      <w:marTop w:val="0"/>
      <w:marBottom w:val="0"/>
      <w:divBdr>
        <w:top w:val="none" w:sz="0" w:space="0" w:color="auto"/>
        <w:left w:val="none" w:sz="0" w:space="0" w:color="auto"/>
        <w:bottom w:val="none" w:sz="0" w:space="0" w:color="auto"/>
        <w:right w:val="none" w:sz="0" w:space="0" w:color="auto"/>
      </w:divBdr>
    </w:div>
    <w:div w:id="1569918971">
      <w:bodyDiv w:val="1"/>
      <w:marLeft w:val="0"/>
      <w:marRight w:val="0"/>
      <w:marTop w:val="0"/>
      <w:marBottom w:val="0"/>
      <w:divBdr>
        <w:top w:val="none" w:sz="0" w:space="0" w:color="auto"/>
        <w:left w:val="none" w:sz="0" w:space="0" w:color="auto"/>
        <w:bottom w:val="none" w:sz="0" w:space="0" w:color="auto"/>
        <w:right w:val="none" w:sz="0" w:space="0" w:color="auto"/>
      </w:divBdr>
    </w:div>
    <w:div w:id="1571772922">
      <w:bodyDiv w:val="1"/>
      <w:marLeft w:val="0"/>
      <w:marRight w:val="0"/>
      <w:marTop w:val="0"/>
      <w:marBottom w:val="0"/>
      <w:divBdr>
        <w:top w:val="none" w:sz="0" w:space="0" w:color="auto"/>
        <w:left w:val="none" w:sz="0" w:space="0" w:color="auto"/>
        <w:bottom w:val="none" w:sz="0" w:space="0" w:color="auto"/>
        <w:right w:val="none" w:sz="0" w:space="0" w:color="auto"/>
      </w:divBdr>
    </w:div>
    <w:div w:id="1600212316">
      <w:bodyDiv w:val="1"/>
      <w:marLeft w:val="0"/>
      <w:marRight w:val="0"/>
      <w:marTop w:val="0"/>
      <w:marBottom w:val="0"/>
      <w:divBdr>
        <w:top w:val="none" w:sz="0" w:space="0" w:color="auto"/>
        <w:left w:val="none" w:sz="0" w:space="0" w:color="auto"/>
        <w:bottom w:val="none" w:sz="0" w:space="0" w:color="auto"/>
        <w:right w:val="none" w:sz="0" w:space="0" w:color="auto"/>
      </w:divBdr>
      <w:divsChild>
        <w:div w:id="690491556">
          <w:marLeft w:val="480"/>
          <w:marRight w:val="0"/>
          <w:marTop w:val="0"/>
          <w:marBottom w:val="0"/>
          <w:divBdr>
            <w:top w:val="none" w:sz="0" w:space="0" w:color="auto"/>
            <w:left w:val="none" w:sz="0" w:space="0" w:color="auto"/>
            <w:bottom w:val="none" w:sz="0" w:space="0" w:color="auto"/>
            <w:right w:val="none" w:sz="0" w:space="0" w:color="auto"/>
          </w:divBdr>
          <w:divsChild>
            <w:div w:id="148905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344096">
      <w:bodyDiv w:val="1"/>
      <w:marLeft w:val="0"/>
      <w:marRight w:val="0"/>
      <w:marTop w:val="0"/>
      <w:marBottom w:val="0"/>
      <w:divBdr>
        <w:top w:val="none" w:sz="0" w:space="0" w:color="auto"/>
        <w:left w:val="none" w:sz="0" w:space="0" w:color="auto"/>
        <w:bottom w:val="none" w:sz="0" w:space="0" w:color="auto"/>
        <w:right w:val="none" w:sz="0" w:space="0" w:color="auto"/>
      </w:divBdr>
      <w:divsChild>
        <w:div w:id="506363375">
          <w:marLeft w:val="480"/>
          <w:marRight w:val="0"/>
          <w:marTop w:val="0"/>
          <w:marBottom w:val="0"/>
          <w:divBdr>
            <w:top w:val="none" w:sz="0" w:space="0" w:color="auto"/>
            <w:left w:val="none" w:sz="0" w:space="0" w:color="auto"/>
            <w:bottom w:val="none" w:sz="0" w:space="0" w:color="auto"/>
            <w:right w:val="none" w:sz="0" w:space="0" w:color="auto"/>
          </w:divBdr>
          <w:divsChild>
            <w:div w:id="101149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495552">
      <w:bodyDiv w:val="1"/>
      <w:marLeft w:val="0"/>
      <w:marRight w:val="0"/>
      <w:marTop w:val="0"/>
      <w:marBottom w:val="0"/>
      <w:divBdr>
        <w:top w:val="none" w:sz="0" w:space="0" w:color="auto"/>
        <w:left w:val="none" w:sz="0" w:space="0" w:color="auto"/>
        <w:bottom w:val="none" w:sz="0" w:space="0" w:color="auto"/>
        <w:right w:val="none" w:sz="0" w:space="0" w:color="auto"/>
      </w:divBdr>
      <w:divsChild>
        <w:div w:id="939217825">
          <w:marLeft w:val="480"/>
          <w:marRight w:val="0"/>
          <w:marTop w:val="0"/>
          <w:marBottom w:val="0"/>
          <w:divBdr>
            <w:top w:val="none" w:sz="0" w:space="0" w:color="auto"/>
            <w:left w:val="none" w:sz="0" w:space="0" w:color="auto"/>
            <w:bottom w:val="none" w:sz="0" w:space="0" w:color="auto"/>
            <w:right w:val="none" w:sz="0" w:space="0" w:color="auto"/>
          </w:divBdr>
          <w:divsChild>
            <w:div w:id="52528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4413">
      <w:bodyDiv w:val="1"/>
      <w:marLeft w:val="0"/>
      <w:marRight w:val="0"/>
      <w:marTop w:val="0"/>
      <w:marBottom w:val="0"/>
      <w:divBdr>
        <w:top w:val="none" w:sz="0" w:space="0" w:color="auto"/>
        <w:left w:val="none" w:sz="0" w:space="0" w:color="auto"/>
        <w:bottom w:val="none" w:sz="0" w:space="0" w:color="auto"/>
        <w:right w:val="none" w:sz="0" w:space="0" w:color="auto"/>
      </w:divBdr>
      <w:divsChild>
        <w:div w:id="401560224">
          <w:marLeft w:val="480"/>
          <w:marRight w:val="0"/>
          <w:marTop w:val="0"/>
          <w:marBottom w:val="0"/>
          <w:divBdr>
            <w:top w:val="none" w:sz="0" w:space="0" w:color="auto"/>
            <w:left w:val="none" w:sz="0" w:space="0" w:color="auto"/>
            <w:bottom w:val="none" w:sz="0" w:space="0" w:color="auto"/>
            <w:right w:val="none" w:sz="0" w:space="0" w:color="auto"/>
          </w:divBdr>
          <w:divsChild>
            <w:div w:id="101712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980553">
      <w:bodyDiv w:val="1"/>
      <w:marLeft w:val="0"/>
      <w:marRight w:val="0"/>
      <w:marTop w:val="0"/>
      <w:marBottom w:val="0"/>
      <w:divBdr>
        <w:top w:val="none" w:sz="0" w:space="0" w:color="auto"/>
        <w:left w:val="none" w:sz="0" w:space="0" w:color="auto"/>
        <w:bottom w:val="none" w:sz="0" w:space="0" w:color="auto"/>
        <w:right w:val="none" w:sz="0" w:space="0" w:color="auto"/>
      </w:divBdr>
      <w:divsChild>
        <w:div w:id="671300943">
          <w:marLeft w:val="0"/>
          <w:marRight w:val="0"/>
          <w:marTop w:val="0"/>
          <w:marBottom w:val="0"/>
          <w:divBdr>
            <w:top w:val="none" w:sz="0" w:space="0" w:color="auto"/>
            <w:left w:val="none" w:sz="0" w:space="0" w:color="auto"/>
            <w:bottom w:val="none" w:sz="0" w:space="0" w:color="auto"/>
            <w:right w:val="none" w:sz="0" w:space="0" w:color="auto"/>
          </w:divBdr>
        </w:div>
        <w:div w:id="419915812">
          <w:marLeft w:val="0"/>
          <w:marRight w:val="0"/>
          <w:marTop w:val="0"/>
          <w:marBottom w:val="0"/>
          <w:divBdr>
            <w:top w:val="none" w:sz="0" w:space="0" w:color="auto"/>
            <w:left w:val="none" w:sz="0" w:space="0" w:color="auto"/>
            <w:bottom w:val="none" w:sz="0" w:space="0" w:color="auto"/>
            <w:right w:val="none" w:sz="0" w:space="0" w:color="auto"/>
          </w:divBdr>
        </w:div>
        <w:div w:id="1494877097">
          <w:marLeft w:val="0"/>
          <w:marRight w:val="0"/>
          <w:marTop w:val="0"/>
          <w:marBottom w:val="0"/>
          <w:divBdr>
            <w:top w:val="none" w:sz="0" w:space="0" w:color="auto"/>
            <w:left w:val="none" w:sz="0" w:space="0" w:color="auto"/>
            <w:bottom w:val="none" w:sz="0" w:space="0" w:color="auto"/>
            <w:right w:val="none" w:sz="0" w:space="0" w:color="auto"/>
          </w:divBdr>
        </w:div>
        <w:div w:id="1892109447">
          <w:marLeft w:val="0"/>
          <w:marRight w:val="0"/>
          <w:marTop w:val="0"/>
          <w:marBottom w:val="0"/>
          <w:divBdr>
            <w:top w:val="none" w:sz="0" w:space="0" w:color="auto"/>
            <w:left w:val="none" w:sz="0" w:space="0" w:color="auto"/>
            <w:bottom w:val="none" w:sz="0" w:space="0" w:color="auto"/>
            <w:right w:val="none" w:sz="0" w:space="0" w:color="auto"/>
          </w:divBdr>
        </w:div>
        <w:div w:id="1821582345">
          <w:marLeft w:val="0"/>
          <w:marRight w:val="0"/>
          <w:marTop w:val="0"/>
          <w:marBottom w:val="0"/>
          <w:divBdr>
            <w:top w:val="none" w:sz="0" w:space="0" w:color="auto"/>
            <w:left w:val="none" w:sz="0" w:space="0" w:color="auto"/>
            <w:bottom w:val="none" w:sz="0" w:space="0" w:color="auto"/>
            <w:right w:val="none" w:sz="0" w:space="0" w:color="auto"/>
          </w:divBdr>
        </w:div>
        <w:div w:id="180556196">
          <w:marLeft w:val="0"/>
          <w:marRight w:val="0"/>
          <w:marTop w:val="0"/>
          <w:marBottom w:val="0"/>
          <w:divBdr>
            <w:top w:val="none" w:sz="0" w:space="0" w:color="auto"/>
            <w:left w:val="none" w:sz="0" w:space="0" w:color="auto"/>
            <w:bottom w:val="none" w:sz="0" w:space="0" w:color="auto"/>
            <w:right w:val="none" w:sz="0" w:space="0" w:color="auto"/>
          </w:divBdr>
        </w:div>
        <w:div w:id="1612738437">
          <w:marLeft w:val="0"/>
          <w:marRight w:val="0"/>
          <w:marTop w:val="0"/>
          <w:marBottom w:val="0"/>
          <w:divBdr>
            <w:top w:val="none" w:sz="0" w:space="0" w:color="auto"/>
            <w:left w:val="none" w:sz="0" w:space="0" w:color="auto"/>
            <w:bottom w:val="none" w:sz="0" w:space="0" w:color="auto"/>
            <w:right w:val="none" w:sz="0" w:space="0" w:color="auto"/>
          </w:divBdr>
        </w:div>
      </w:divsChild>
    </w:div>
    <w:div w:id="1834907006">
      <w:bodyDiv w:val="1"/>
      <w:marLeft w:val="0"/>
      <w:marRight w:val="0"/>
      <w:marTop w:val="0"/>
      <w:marBottom w:val="0"/>
      <w:divBdr>
        <w:top w:val="none" w:sz="0" w:space="0" w:color="auto"/>
        <w:left w:val="none" w:sz="0" w:space="0" w:color="auto"/>
        <w:bottom w:val="none" w:sz="0" w:space="0" w:color="auto"/>
        <w:right w:val="none" w:sz="0" w:space="0" w:color="auto"/>
      </w:divBdr>
    </w:div>
    <w:div w:id="1835955451">
      <w:bodyDiv w:val="1"/>
      <w:marLeft w:val="0"/>
      <w:marRight w:val="0"/>
      <w:marTop w:val="0"/>
      <w:marBottom w:val="0"/>
      <w:divBdr>
        <w:top w:val="none" w:sz="0" w:space="0" w:color="auto"/>
        <w:left w:val="none" w:sz="0" w:space="0" w:color="auto"/>
        <w:bottom w:val="none" w:sz="0" w:space="0" w:color="auto"/>
        <w:right w:val="none" w:sz="0" w:space="0" w:color="auto"/>
      </w:divBdr>
    </w:div>
    <w:div w:id="21433836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g"/><Relationship Id="rId18" Type="http://schemas.openxmlformats.org/officeDocument/2006/relationships/hyperlink" Target="https://www.theguardian.com/world/2015/apr/06/at-night-its-like-a-horror-movie-inside-calaiss-official-shanty-town" TargetMode="External"/><Relationship Id="rId26" Type="http://schemas.openxmlformats.org/officeDocument/2006/relationships/hyperlink" Target="https://www.yorkpress.co.uk/news/14828287.drawn-from-life-york-artist-nicks-powerful-sketches-of-the-calais-camp-refugees/" TargetMode="External"/><Relationship Id="rId21" Type="http://schemas.openxmlformats.org/officeDocument/2006/relationships/hyperlink" Target="http://www.urbansketchers.org/2008/10/meet-correspondents-paris-laura-genz.html"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theguardian.com/books/2016/mar/12/nick-hayes-graphic-artist-pictures-refugees-calais-camp-jungle" TargetMode="External"/><Relationship Id="rId17" Type="http://schemas.openxmlformats.org/officeDocument/2006/relationships/hyperlink" Target="http://drawingthetimes.com/story/duinkirk/" TargetMode="External"/><Relationship Id="rId25" Type="http://schemas.openxmlformats.org/officeDocument/2006/relationships/hyperlink" Target="https://www.theguardian.com/world/video/2012/dec/04/illustrator-olivier-kugler-burkina-faso-video"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reportager.uwe.ac.uk/projects16/peterblodau/index.htm" TargetMode="External"/><Relationship Id="rId20" Type="http://schemas.openxmlformats.org/officeDocument/2006/relationships/hyperlink" Target="http://www.nickellwood.co.uk/projects/calais-the-refugee-camps-winter-2015-i-can-see-england-2/" TargetMode="External"/><Relationship Id="rId29" Type="http://schemas.openxmlformats.org/officeDocument/2006/relationships/hyperlink" Target="http://www.kcwtoday.co.uk/2016/09/calais-jungl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harpers.org/archive/2016/02/escaping-wars-and-waves/"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kcwtoday.co.uk/2016/09/calais-jungle/" TargetMode="External"/><Relationship Id="rId23" Type="http://schemas.openxmlformats.org/officeDocument/2006/relationships/hyperlink" Target="http://www.urbansketchers.org/2016/05/calais-inside-refugee-camp-through-eyes.html" TargetMode="External"/><Relationship Id="rId28" Type="http://schemas.openxmlformats.org/officeDocument/2006/relationships/hyperlink" Target="http://www.peardrop.net/portraits-of-hope-an-interview-with-olivier-kugler.html"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liberation.fr/voyages/2015/10/28/un-an-a-calais_1409399" TargetMode="External"/><Relationship Id="rId31" Type="http://schemas.openxmlformats.org/officeDocument/2006/relationships/hyperlink" Target="https://submarinechannel.com/profiles/profile-refugee-republi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hyperlink" Target="https://www.theguardian.com/books/2016/mar/12/nick-hayes-graphic-artist-pictures-refugees-calais-camp-jungle" TargetMode="External"/><Relationship Id="rId27" Type="http://schemas.openxmlformats.org/officeDocument/2006/relationships/hyperlink" Target="https://info.arte.tv/fr/no-mans-land-de-cyrille-pomes" TargetMode="External"/><Relationship Id="rId30" Type="http://schemas.openxmlformats.org/officeDocument/2006/relationships/hyperlink" Target="https://www.letemps.ch/culture/lorsque-jajoute-mots-dessins-deviennent-plus-puissants"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0bb3efbd-40ff-4a45-bb1f-90928df11e43">
      <UserInfo>
        <DisplayName>Paul Roberts</DisplayName>
        <AccountId>16</AccountId>
        <AccountType/>
      </UserInfo>
      <UserInfo>
        <DisplayName>Christian Edwardes</DisplayName>
        <AccountId>205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1F0A7FA8BE2B4EB3BE29DC65115B60" ma:contentTypeVersion="12" ma:contentTypeDescription="Create a new document." ma:contentTypeScope="" ma:versionID="bffa0b5cf9947366ca40defa38176b9e">
  <xsd:schema xmlns:xsd="http://www.w3.org/2001/XMLSchema" xmlns:xs="http://www.w3.org/2001/XMLSchema" xmlns:p="http://schemas.microsoft.com/office/2006/metadata/properties" xmlns:ns2="0bb3efbd-40ff-4a45-bb1f-90928df11e43" xmlns:ns3="d1d7d1a2-d3bd-48c6-a935-c28be9673802" targetNamespace="http://schemas.microsoft.com/office/2006/metadata/properties" ma:root="true" ma:fieldsID="59b79287eea0727da453a564bff4e289" ns2:_="" ns3:_="">
    <xsd:import namespace="0bb3efbd-40ff-4a45-bb1f-90928df11e43"/>
    <xsd:import namespace="d1d7d1a2-d3bd-48c6-a935-c28be9673802"/>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b3efbd-40ff-4a45-bb1f-90928df11e4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1d7d1a2-d3bd-48c6-a935-c28be9673802"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A623F95-4C7F-48DC-8C4D-3D945EA60258}">
  <ds:schemaRefs>
    <ds:schemaRef ds:uri="http://schemas.microsoft.com/sharepoint/v3/contenttype/forms"/>
  </ds:schemaRefs>
</ds:datastoreItem>
</file>

<file path=customXml/itemProps2.xml><?xml version="1.0" encoding="utf-8"?>
<ds:datastoreItem xmlns:ds="http://schemas.openxmlformats.org/officeDocument/2006/customXml" ds:itemID="{38431E63-48BD-4778-8448-10B7F0D8410A}">
  <ds:schemaRefs>
    <ds:schemaRef ds:uri="http://schemas.microsoft.com/office/2006/metadata/properties"/>
    <ds:schemaRef ds:uri="http://schemas.microsoft.com/office/infopath/2007/PartnerControls"/>
    <ds:schemaRef ds:uri="0bb3efbd-40ff-4a45-bb1f-90928df11e43"/>
  </ds:schemaRefs>
</ds:datastoreItem>
</file>

<file path=customXml/itemProps3.xml><?xml version="1.0" encoding="utf-8"?>
<ds:datastoreItem xmlns:ds="http://schemas.openxmlformats.org/officeDocument/2006/customXml" ds:itemID="{E4D73501-B621-4112-BDF5-F94FA1B2B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b3efbd-40ff-4a45-bb1f-90928df11e43"/>
    <ds:schemaRef ds:uri="d1d7d1a2-d3bd-48c6-a935-c28be96738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F43BD2-F16A-D648-9143-5CEC1F5C4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9734</Words>
  <Characters>55488</Characters>
  <Application>Microsoft Office Word</Application>
  <DocSecurity>0</DocSecurity>
  <Lines>462</Lines>
  <Paragraphs>130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AUB</Company>
  <LinksUpToDate>false</LinksUpToDate>
  <CharactersWithSpaces>65092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Roberts</dc:creator>
  <cp:keywords/>
  <dc:description/>
  <cp:lastModifiedBy>Paul Roberts</cp:lastModifiedBy>
  <cp:revision>2</cp:revision>
  <cp:lastPrinted>2019-07-25T12:19:00Z</cp:lastPrinted>
  <dcterms:created xsi:type="dcterms:W3CDTF">2021-01-20T11:37:00Z</dcterms:created>
  <dcterms:modified xsi:type="dcterms:W3CDTF">2021-01-20T11:37:00Z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0x010100311F0A7FA8BE2B4EB3BE29DC65115B60</vt:lpwstr>
  </property>
</Properties>
</file>