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3DBAF" w14:textId="77777777" w:rsidR="00BD3EAC" w:rsidRPr="00BD3EAC" w:rsidRDefault="00BD3EAC" w:rsidP="00BD3EAC">
      <w:pPr>
        <w:spacing w:after="105" w:line="420" w:lineRule="atLeast"/>
        <w:outlineLvl w:val="1"/>
        <w:rPr>
          <w:rFonts w:ascii="Times New Roman" w:eastAsia="Times New Roman" w:hAnsi="Times New Roman" w:cs="Times New Roman"/>
          <w:b/>
          <w:bCs/>
          <w:caps/>
          <w:spacing w:val="15"/>
          <w:sz w:val="48"/>
          <w:szCs w:val="48"/>
          <w:lang w:eastAsia="en-GB"/>
        </w:rPr>
      </w:pPr>
      <w:r w:rsidRPr="00BD3EAC">
        <w:rPr>
          <w:rFonts w:ascii="Times New Roman" w:eastAsia="Times New Roman" w:hAnsi="Times New Roman" w:cs="Times New Roman"/>
          <w:b/>
          <w:bCs/>
          <w:caps/>
          <w:spacing w:val="15"/>
          <w:sz w:val="48"/>
          <w:szCs w:val="48"/>
          <w:lang w:eastAsia="en-GB"/>
        </w:rPr>
        <w:t>FINDING THE LINE</w:t>
      </w:r>
    </w:p>
    <w:p w14:paraId="22EFAB68" w14:textId="77777777" w:rsidR="00BD3EAC" w:rsidRPr="00BD3EAC" w:rsidRDefault="00BD3EAC" w:rsidP="00BD3EAC">
      <w:pPr>
        <w:shd w:val="clear" w:color="auto" w:fill="FFFFFF"/>
        <w:spacing w:line="330" w:lineRule="atLeast"/>
        <w:rPr>
          <w:rFonts w:ascii="Times New Roman" w:eastAsia="Times New Roman" w:hAnsi="Times New Roman" w:cs="Times New Roman"/>
          <w:color w:val="510109"/>
          <w:sz w:val="29"/>
          <w:szCs w:val="29"/>
          <w:lang w:eastAsia="en-GB"/>
        </w:rPr>
      </w:pPr>
      <w:r w:rsidRPr="00BD3EAC">
        <w:rPr>
          <w:rFonts w:ascii="Times New Roman" w:eastAsia="Times New Roman" w:hAnsi="Times New Roman" w:cs="Times New Roman"/>
          <w:color w:val="510109"/>
          <w:sz w:val="29"/>
          <w:szCs w:val="29"/>
          <w:lang w:eastAsia="en-GB"/>
        </w:rPr>
        <w:t>A triangulation between walking, multimodality, and embodied poetics</w:t>
      </w:r>
    </w:p>
    <w:p w14:paraId="5F8F7EA9" w14:textId="77777777" w:rsidR="00BD3EAC" w:rsidRPr="00BD3EAC" w:rsidRDefault="00BD3EAC" w:rsidP="00BD3EAC">
      <w:pPr>
        <w:shd w:val="clear" w:color="auto" w:fill="FFFFFF"/>
        <w:spacing w:line="240" w:lineRule="auto"/>
        <w:rPr>
          <w:rFonts w:ascii="Times New Roman" w:eastAsia="Times New Roman" w:hAnsi="Times New Roman" w:cs="Times New Roman"/>
          <w:color w:val="000000"/>
          <w:sz w:val="25"/>
          <w:szCs w:val="25"/>
          <w:lang w:eastAsia="en-GB"/>
        </w:rPr>
      </w:pPr>
      <w:bookmarkStart w:id="0" w:name="_GoBack"/>
      <w:bookmarkEnd w:id="0"/>
      <w:r w:rsidRPr="00BD3EAC">
        <w:rPr>
          <w:rFonts w:ascii="Times New Roman" w:eastAsia="Times New Roman" w:hAnsi="Times New Roman" w:cs="Times New Roman"/>
          <w:color w:val="000000"/>
          <w:sz w:val="25"/>
          <w:szCs w:val="25"/>
          <w:lang w:eastAsia="en-GB"/>
        </w:rPr>
        <w:t>Kevan Manwaring</w:t>
      </w:r>
    </w:p>
    <w:p w14:paraId="1EFAF6FB" w14:textId="77777777" w:rsidR="00BD3EAC" w:rsidRPr="00BD3EAC" w:rsidRDefault="00BD3EAC" w:rsidP="00BD3EAC">
      <w:pPr>
        <w:shd w:val="clear" w:color="auto" w:fill="FFFFFF"/>
        <w:spacing w:line="384" w:lineRule="atLeast"/>
        <w:jc w:val="both"/>
        <w:rPr>
          <w:rFonts w:ascii="Times New Roman" w:eastAsia="Times New Roman" w:hAnsi="Times New Roman" w:cs="Times New Roman"/>
          <w:i/>
          <w:iCs/>
          <w:color w:val="7D4147"/>
          <w:sz w:val="23"/>
          <w:szCs w:val="23"/>
          <w:lang w:eastAsia="en-GB"/>
        </w:rPr>
      </w:pPr>
      <w:r w:rsidRPr="00BD3EAC">
        <w:rPr>
          <w:rFonts w:ascii="Times New Roman" w:eastAsia="Times New Roman" w:hAnsi="Times New Roman" w:cs="Times New Roman"/>
          <w:i/>
          <w:iCs/>
          <w:color w:val="7D4147"/>
          <w:sz w:val="23"/>
          <w:szCs w:val="23"/>
          <w:lang w:eastAsia="en-GB"/>
        </w:rPr>
        <w:t xml:space="preserve">Deploying a customised embodied poetics (after Lorde 1984; </w:t>
      </w:r>
      <w:proofErr w:type="spellStart"/>
      <w:r w:rsidRPr="00BD3EAC">
        <w:rPr>
          <w:rFonts w:ascii="Times New Roman" w:eastAsia="Times New Roman" w:hAnsi="Times New Roman" w:cs="Times New Roman"/>
          <w:i/>
          <w:iCs/>
          <w:color w:val="7D4147"/>
          <w:sz w:val="23"/>
          <w:szCs w:val="23"/>
          <w:lang w:eastAsia="en-GB"/>
        </w:rPr>
        <w:t>Cancienne</w:t>
      </w:r>
      <w:proofErr w:type="spellEnd"/>
      <w:r w:rsidRPr="00BD3EAC">
        <w:rPr>
          <w:rFonts w:ascii="Times New Roman" w:eastAsia="Times New Roman" w:hAnsi="Times New Roman" w:cs="Times New Roman"/>
          <w:i/>
          <w:iCs/>
          <w:color w:val="7D4147"/>
          <w:sz w:val="23"/>
          <w:szCs w:val="23"/>
          <w:lang w:eastAsia="en-GB"/>
        </w:rPr>
        <w:t xml:space="preserve"> &amp; </w:t>
      </w:r>
      <w:proofErr w:type="spellStart"/>
      <w:r w:rsidRPr="00BD3EAC">
        <w:rPr>
          <w:rFonts w:ascii="Times New Roman" w:eastAsia="Times New Roman" w:hAnsi="Times New Roman" w:cs="Times New Roman"/>
          <w:i/>
          <w:iCs/>
          <w:color w:val="7D4147"/>
          <w:sz w:val="23"/>
          <w:szCs w:val="23"/>
          <w:lang w:eastAsia="en-GB"/>
        </w:rPr>
        <w:t>Snowber</w:t>
      </w:r>
      <w:proofErr w:type="spellEnd"/>
      <w:r w:rsidRPr="00BD3EAC">
        <w:rPr>
          <w:rFonts w:ascii="Times New Roman" w:eastAsia="Times New Roman" w:hAnsi="Times New Roman" w:cs="Times New Roman"/>
          <w:i/>
          <w:iCs/>
          <w:color w:val="7D4147"/>
          <w:sz w:val="23"/>
          <w:szCs w:val="23"/>
          <w:lang w:eastAsia="en-GB"/>
        </w:rPr>
        <w:t> 2003; Peary 2018) and primarily drawing upon a two-week coast-to-coast walk across the north of England undertaken during the summer of 2019, this article is structured as a walk in 5 stages (</w:t>
      </w:r>
      <w:proofErr w:type="spellStart"/>
      <w:r w:rsidRPr="00BD3EAC">
        <w:rPr>
          <w:rFonts w:ascii="Times New Roman" w:eastAsia="Times New Roman" w:hAnsi="Times New Roman" w:cs="Times New Roman"/>
          <w:i/>
          <w:iCs/>
          <w:color w:val="7D4147"/>
          <w:sz w:val="23"/>
          <w:szCs w:val="23"/>
          <w:lang w:eastAsia="en-GB"/>
        </w:rPr>
        <w:t>i</w:t>
      </w:r>
      <w:proofErr w:type="spellEnd"/>
      <w:r w:rsidRPr="00BD3EAC">
        <w:rPr>
          <w:rFonts w:ascii="Times New Roman" w:eastAsia="Times New Roman" w:hAnsi="Times New Roman" w:cs="Times New Roman"/>
          <w:i/>
          <w:iCs/>
          <w:color w:val="7D4147"/>
          <w:sz w:val="23"/>
          <w:szCs w:val="23"/>
          <w:lang w:eastAsia="en-GB"/>
        </w:rPr>
        <w:t xml:space="preserve">. Setting Out; ii. View from a Hill; iii. Drifting; iv. Back-bearing; v. Returning). It explores the effectiveness of this experiential approach for the composition of poetry. Walking can be in itself a form of creativity, an act of subversion, or deep reflection — a way of going inward as much as outward. The poem written in situ can be a form of qualia-capture for the little epiphanies of secularised pilgrimage. Sister methodologies such as the </w:t>
      </w:r>
      <w:proofErr w:type="spellStart"/>
      <w:r w:rsidRPr="00BD3EAC">
        <w:rPr>
          <w:rFonts w:ascii="Times New Roman" w:eastAsia="Times New Roman" w:hAnsi="Times New Roman" w:cs="Times New Roman"/>
          <w:i/>
          <w:iCs/>
          <w:color w:val="7D4147"/>
          <w:sz w:val="23"/>
          <w:szCs w:val="23"/>
          <w:lang w:eastAsia="en-GB"/>
        </w:rPr>
        <w:t>psychogeographical</w:t>
      </w:r>
      <w:proofErr w:type="spellEnd"/>
      <w:r w:rsidRPr="00BD3EAC">
        <w:rPr>
          <w:rFonts w:ascii="Times New Roman" w:eastAsia="Times New Roman" w:hAnsi="Times New Roman" w:cs="Times New Roman"/>
          <w:i/>
          <w:iCs/>
          <w:color w:val="7D4147"/>
          <w:sz w:val="23"/>
          <w:szCs w:val="23"/>
          <w:lang w:eastAsia="en-GB"/>
        </w:rPr>
        <w:t xml:space="preserve"> </w:t>
      </w:r>
      <w:proofErr w:type="spellStart"/>
      <w:r w:rsidRPr="00BD3EAC">
        <w:rPr>
          <w:rFonts w:ascii="Times New Roman" w:eastAsia="Times New Roman" w:hAnsi="Times New Roman" w:cs="Times New Roman"/>
          <w:i/>
          <w:iCs/>
          <w:color w:val="7D4147"/>
          <w:sz w:val="23"/>
          <w:szCs w:val="23"/>
          <w:lang w:eastAsia="en-GB"/>
        </w:rPr>
        <w:t>dérive</w:t>
      </w:r>
      <w:proofErr w:type="spellEnd"/>
      <w:r w:rsidRPr="00BD3EAC">
        <w:rPr>
          <w:rFonts w:ascii="Times New Roman" w:eastAsia="Times New Roman" w:hAnsi="Times New Roman" w:cs="Times New Roman"/>
          <w:i/>
          <w:iCs/>
          <w:color w:val="7D4147"/>
          <w:sz w:val="23"/>
          <w:szCs w:val="23"/>
          <w:lang w:eastAsia="en-GB"/>
        </w:rPr>
        <w:t xml:space="preserve"> (</w:t>
      </w:r>
      <w:proofErr w:type="spellStart"/>
      <w:r w:rsidRPr="00BD3EAC">
        <w:rPr>
          <w:rFonts w:ascii="Times New Roman" w:eastAsia="Times New Roman" w:hAnsi="Times New Roman" w:cs="Times New Roman"/>
          <w:i/>
          <w:iCs/>
          <w:color w:val="7D4147"/>
          <w:sz w:val="23"/>
          <w:szCs w:val="23"/>
          <w:lang w:eastAsia="en-GB"/>
        </w:rPr>
        <w:t>Debord</w:t>
      </w:r>
      <w:proofErr w:type="spellEnd"/>
      <w:r w:rsidRPr="00BD3EAC">
        <w:rPr>
          <w:rFonts w:ascii="Times New Roman" w:eastAsia="Times New Roman" w:hAnsi="Times New Roman" w:cs="Times New Roman"/>
          <w:i/>
          <w:iCs/>
          <w:color w:val="7D4147"/>
          <w:sz w:val="23"/>
          <w:szCs w:val="23"/>
          <w:lang w:eastAsia="en-GB"/>
        </w:rPr>
        <w:t> 1954) are drawn upon, but a customised approach is forged: the way of the </w:t>
      </w:r>
      <w:proofErr w:type="spellStart"/>
      <w:r w:rsidRPr="00BD3EAC">
        <w:rPr>
          <w:rFonts w:ascii="Times New Roman" w:eastAsia="Times New Roman" w:hAnsi="Times New Roman" w:cs="Times New Roman"/>
          <w:i/>
          <w:iCs/>
          <w:color w:val="7D4147"/>
          <w:sz w:val="23"/>
          <w:szCs w:val="23"/>
          <w:lang w:eastAsia="en-GB"/>
        </w:rPr>
        <w:t>dériviant</w:t>
      </w:r>
      <w:proofErr w:type="spellEnd"/>
      <w:r w:rsidRPr="00BD3EAC">
        <w:rPr>
          <w:rFonts w:ascii="Times New Roman" w:eastAsia="Times New Roman" w:hAnsi="Times New Roman" w:cs="Times New Roman"/>
          <w:i/>
          <w:iCs/>
          <w:color w:val="7D4147"/>
          <w:sz w:val="23"/>
          <w:szCs w:val="23"/>
          <w:lang w:eastAsia="en-GB"/>
        </w:rPr>
        <w:t> who transgresses borders and forms. Extending this approach, a multi-modal approach is discussed, included Twitter poetry, audio recordings, and artwork. Restricted from further long-distance walks during the Covid-19 Lockdown of Spring 2020, Nan Shepherd’s ‘deep mapping’ approach (2011) is adopted, continuing the practice-led exploration within the local universe of the Wiltshire Downs. Finally, the benefits of such an embodied praxis are suggested. </w:t>
      </w:r>
    </w:p>
    <w:p w14:paraId="1CE1D001" w14:textId="77777777" w:rsidR="00BD3EAC" w:rsidRPr="00BD3EAC" w:rsidRDefault="00BD3EAC" w:rsidP="00BD3EAC">
      <w:pPr>
        <w:shd w:val="clear" w:color="auto" w:fill="FFFFFF"/>
        <w:spacing w:after="225" w:line="384" w:lineRule="atLeast"/>
        <w:jc w:val="both"/>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1DF58185"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t>Introduction</w:t>
      </w:r>
    </w:p>
    <w:p w14:paraId="6E7685E8"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Can walking be conducive to the composition of poetry? This is what I set out to explore in this practice-based enquiry. I shall draw upon a long-distance walk across northern England undertaken during June 2019 (the Coast-to-Coast Walk/Wainwright Way), as well as my own regular walks in the Wiltshire area, and a lifetime of drawing inspiration from the landscape. I am a keen long-distance walker and trail runner and although I do not enjoy these pursuits for the purpose of producing writing, it is often the happy </w:t>
      </w:r>
      <w:proofErr w:type="spellStart"/>
      <w:r w:rsidRPr="00BD3EAC">
        <w:rPr>
          <w:rFonts w:ascii="Times New Roman" w:eastAsia="Times New Roman" w:hAnsi="Times New Roman" w:cs="Times New Roman"/>
          <w:color w:val="000000"/>
          <w:sz w:val="21"/>
          <w:szCs w:val="21"/>
          <w:lang w:eastAsia="en-GB"/>
        </w:rPr>
        <w:t>byproduct</w:t>
      </w:r>
      <w:proofErr w:type="spellEnd"/>
      <w:r w:rsidRPr="00BD3EAC">
        <w:rPr>
          <w:rFonts w:ascii="Times New Roman" w:eastAsia="Times New Roman" w:hAnsi="Times New Roman" w:cs="Times New Roman"/>
          <w:color w:val="000000"/>
          <w:sz w:val="21"/>
          <w:szCs w:val="21"/>
          <w:lang w:eastAsia="en-GB"/>
        </w:rPr>
        <w:t xml:space="preserve">. I am aware that walking in pursuit of the Sublime, as an activity favoured by the Romantic poets, especially William Wordsworth (Solnit 2000; Shaw 2014a, 2014b; Gill 2020; Bate 2020), can be seen as a gendered activity, as Solnit identifies: ‘A man on the streets is only a populist, but a woman on the streets is, like a streetwalker, a seller of her sexuality.’ (2000: 176). Writer-walkers such as Robyn Davidson (1980) and Cheryl Strayed (2012) have actively resisted that, although an element of vulnerability and of societal transgression lingers for the solo female walker, and in some </w:t>
      </w:r>
      <w:proofErr w:type="gramStart"/>
      <w:r w:rsidRPr="00BD3EAC">
        <w:rPr>
          <w:rFonts w:ascii="Times New Roman" w:eastAsia="Times New Roman" w:hAnsi="Times New Roman" w:cs="Times New Roman"/>
          <w:color w:val="000000"/>
          <w:sz w:val="21"/>
          <w:szCs w:val="21"/>
          <w:lang w:eastAsia="en-GB"/>
        </w:rPr>
        <w:t>countries</w:t>
      </w:r>
      <w:proofErr w:type="gramEnd"/>
      <w:r w:rsidRPr="00BD3EAC">
        <w:rPr>
          <w:rFonts w:ascii="Times New Roman" w:eastAsia="Times New Roman" w:hAnsi="Times New Roman" w:cs="Times New Roman"/>
          <w:color w:val="000000"/>
          <w:sz w:val="21"/>
          <w:szCs w:val="21"/>
          <w:lang w:eastAsia="en-GB"/>
        </w:rPr>
        <w:t xml:space="preserve"> it still remains forbidden. Further, it can be perceived as privileged — the prerogative of the lone, white male of a certain class. A walker of colour may receive different treatment, as would a walker of the working classes in earlier times: until the famous mass trespass on Kinder Scout in 1932</w:t>
      </w:r>
      <w:bookmarkStart w:id="1" w:name="_ednref1"/>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w:t>
      </w:r>
      <w:proofErr w:type="spellStart"/>
      <w:r w:rsidRPr="00BD3EAC">
        <w:rPr>
          <w:rFonts w:ascii="Times New Roman" w:eastAsia="Times New Roman" w:hAnsi="Times New Roman" w:cs="Times New Roman"/>
          <w:color w:val="9A0202"/>
          <w:sz w:val="21"/>
          <w:szCs w:val="21"/>
          <w:u w:val="single"/>
          <w:lang w:eastAsia="en-GB"/>
        </w:rPr>
        <w:t>i</w:t>
      </w:r>
      <w:proofErr w:type="spellEnd"/>
      <w:r w:rsidRPr="00BD3EAC">
        <w:rPr>
          <w:rFonts w:ascii="Times New Roman" w:eastAsia="Times New Roman" w:hAnsi="Times New Roman" w:cs="Times New Roman"/>
          <w:color w:val="9A0202"/>
          <w:sz w:val="21"/>
          <w:szCs w:val="21"/>
          <w:u w:val="single"/>
          <w:lang w:eastAsia="en-GB"/>
        </w:rPr>
        <w:t>]</w:t>
      </w:r>
      <w:r w:rsidRPr="00BD3EAC">
        <w:rPr>
          <w:rFonts w:ascii="Times New Roman" w:eastAsia="Times New Roman" w:hAnsi="Times New Roman" w:cs="Times New Roman"/>
          <w:color w:val="000000"/>
          <w:sz w:val="21"/>
          <w:szCs w:val="21"/>
          <w:lang w:eastAsia="en-GB"/>
        </w:rPr>
        <w:fldChar w:fldCharType="end"/>
      </w:r>
      <w:bookmarkEnd w:id="1"/>
      <w:r w:rsidRPr="00BD3EAC">
        <w:rPr>
          <w:rFonts w:ascii="Times New Roman" w:eastAsia="Times New Roman" w:hAnsi="Times New Roman" w:cs="Times New Roman"/>
          <w:color w:val="000000"/>
          <w:sz w:val="21"/>
          <w:szCs w:val="21"/>
          <w:lang w:eastAsia="en-GB"/>
        </w:rPr>
        <w:t xml:space="preserve">, the ‘grouse moors’ were seen </w:t>
      </w:r>
      <w:r w:rsidRPr="00BD3EAC">
        <w:rPr>
          <w:rFonts w:ascii="Times New Roman" w:eastAsia="Times New Roman" w:hAnsi="Times New Roman" w:cs="Times New Roman"/>
          <w:color w:val="000000"/>
          <w:sz w:val="21"/>
          <w:szCs w:val="21"/>
          <w:lang w:eastAsia="en-GB"/>
        </w:rPr>
        <w:lastRenderedPageBreak/>
        <w:t xml:space="preserve">as the province of the landed gentry and tenant farmers — the rural poor who knew their place; it was only with the </w:t>
      </w:r>
      <w:proofErr w:type="spellStart"/>
      <w:r w:rsidRPr="00BD3EAC">
        <w:rPr>
          <w:rFonts w:ascii="Times New Roman" w:eastAsia="Times New Roman" w:hAnsi="Times New Roman" w:cs="Times New Roman"/>
          <w:color w:val="000000"/>
          <w:sz w:val="21"/>
          <w:szCs w:val="21"/>
          <w:lang w:eastAsia="en-GB"/>
        </w:rPr>
        <w:t>CRoW</w:t>
      </w:r>
      <w:proofErr w:type="spellEnd"/>
      <w:r w:rsidRPr="00BD3EAC">
        <w:rPr>
          <w:rFonts w:ascii="Times New Roman" w:eastAsia="Times New Roman" w:hAnsi="Times New Roman" w:cs="Times New Roman"/>
          <w:color w:val="000000"/>
          <w:sz w:val="21"/>
          <w:szCs w:val="21"/>
          <w:lang w:eastAsia="en-GB"/>
        </w:rPr>
        <w:t xml:space="preserve"> Act of 2000</w:t>
      </w:r>
      <w:bookmarkStart w:id="2" w:name="_ednref2"/>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"_edn2"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[ii]</w:t>
      </w:r>
      <w:r w:rsidRPr="00BD3EAC">
        <w:rPr>
          <w:rFonts w:ascii="Times New Roman" w:eastAsia="Times New Roman" w:hAnsi="Times New Roman" w:cs="Times New Roman"/>
          <w:color w:val="000000"/>
          <w:sz w:val="21"/>
          <w:szCs w:val="21"/>
          <w:lang w:eastAsia="en-GB"/>
        </w:rPr>
        <w:fldChar w:fldCharType="end"/>
      </w:r>
      <w:bookmarkEnd w:id="2"/>
      <w:r w:rsidRPr="00BD3EAC">
        <w:rPr>
          <w:rFonts w:ascii="Times New Roman" w:eastAsia="Times New Roman" w:hAnsi="Times New Roman" w:cs="Times New Roman"/>
          <w:color w:val="000000"/>
          <w:sz w:val="21"/>
          <w:szCs w:val="21"/>
          <w:lang w:eastAsia="en-GB"/>
        </w:rPr>
        <w:t xml:space="preserve">, that the British countryside was finally opened up. The experiences and testimonies of peace campaigner Satish Kumar (2014), late twentieth century African-American environmentalist John Francis (2008), and nineteenth century proto eco-poet John Clare (Bate 2003), are some of the exceptions that prove the rule. And so, mindful of my relatively ‘privileged’ position (although I come from a </w:t>
      </w:r>
      <w:proofErr w:type="gramStart"/>
      <w:r w:rsidRPr="00BD3EAC">
        <w:rPr>
          <w:rFonts w:ascii="Times New Roman" w:eastAsia="Times New Roman" w:hAnsi="Times New Roman" w:cs="Times New Roman"/>
          <w:color w:val="000000"/>
          <w:sz w:val="21"/>
          <w:szCs w:val="21"/>
          <w:lang w:eastAsia="en-GB"/>
        </w:rPr>
        <w:t>working class</w:t>
      </w:r>
      <w:proofErr w:type="gramEnd"/>
      <w:r w:rsidRPr="00BD3EAC">
        <w:rPr>
          <w:rFonts w:ascii="Times New Roman" w:eastAsia="Times New Roman" w:hAnsi="Times New Roman" w:cs="Times New Roman"/>
          <w:color w:val="000000"/>
          <w:sz w:val="21"/>
          <w:szCs w:val="21"/>
          <w:lang w:eastAsia="en-GB"/>
        </w:rPr>
        <w:t xml:space="preserve"> background) and the modest nature of my endeavour (I am not trying to compete with anyone in terms of mileage, ardour, or outcomes), I embark upon this foray. My line of enquiry is a phenomenological one.</w:t>
      </w:r>
    </w:p>
    <w:p w14:paraId="53FC1722"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I have written elsewhere about the kinaesthetic affect and efficacy of long-hand writing (Manwaring 2019a), but there is an overlap to be found here between the sensation of walking and that of writing — between the path and the pen and the poem-making. The line of the walk actualises the line of the poem — in the journal, on the map, on the route, the microcosm rhymes with the macrocosm: shifts of magnitude; questions of scale. The centimetre becomes the kilometre; the inch becomes the mile. The cursive, the trail-sign. The ascenders and descenders of my handwriting mirror the peaks and troughs of the day. My body is my baseline; my x-height is the place where the inner and outer meet.</w:t>
      </w:r>
    </w:p>
    <w:p w14:paraId="091044F4"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This intuitive methodology, created in the fugue state of long-distance walking without any kind of conceptualising (except what I back-extrapolate here) is akin to the embodied poetics of Audre Lorde, without wishing to ‘claim’ it in any way as a tool for liberation. Nevertheless, I feel my experience echoes her erotic engagement with the world:</w:t>
      </w:r>
    </w:p>
    <w:p w14:paraId="5031F0B3"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For the erotic is not a question only of what we do; it is a question of how acutely and fully we can feel in the doing. Once we know the extent to which we are capable of feeling that sense of satisfaction and completion, we can then observe which of our various life </w:t>
      </w:r>
      <w:proofErr w:type="spellStart"/>
      <w:r w:rsidRPr="00BD3EAC">
        <w:rPr>
          <w:rFonts w:ascii="Times New Roman" w:eastAsia="Times New Roman" w:hAnsi="Times New Roman" w:cs="Times New Roman"/>
          <w:color w:val="000000"/>
          <w:sz w:val="21"/>
          <w:szCs w:val="21"/>
          <w:lang w:eastAsia="en-GB"/>
        </w:rPr>
        <w:t>endeavors</w:t>
      </w:r>
      <w:proofErr w:type="spellEnd"/>
      <w:r w:rsidRPr="00BD3EAC">
        <w:rPr>
          <w:rFonts w:ascii="Times New Roman" w:eastAsia="Times New Roman" w:hAnsi="Times New Roman" w:cs="Times New Roman"/>
          <w:color w:val="000000"/>
          <w:sz w:val="21"/>
          <w:szCs w:val="21"/>
          <w:lang w:eastAsia="en-GB"/>
        </w:rPr>
        <w:t xml:space="preserve"> brings us closest to that fullness. (Lorde, in </w:t>
      </w:r>
      <w:proofErr w:type="spellStart"/>
      <w:r w:rsidRPr="00BD3EAC">
        <w:rPr>
          <w:rFonts w:ascii="Times New Roman" w:eastAsia="Times New Roman" w:hAnsi="Times New Roman" w:cs="Times New Roman"/>
          <w:color w:val="000000"/>
          <w:sz w:val="21"/>
          <w:szCs w:val="21"/>
          <w:lang w:eastAsia="en-GB"/>
        </w:rPr>
        <w:t>Lovas</w:t>
      </w:r>
      <w:proofErr w:type="spellEnd"/>
      <w:r w:rsidRPr="00BD3EAC">
        <w:rPr>
          <w:rFonts w:ascii="Times New Roman" w:eastAsia="Times New Roman" w:hAnsi="Times New Roman" w:cs="Times New Roman"/>
          <w:color w:val="000000"/>
          <w:sz w:val="21"/>
          <w:szCs w:val="21"/>
          <w:lang w:eastAsia="en-GB"/>
        </w:rPr>
        <w:t xml:space="preserve"> and Jenkins 2007: 88)</w:t>
      </w:r>
    </w:p>
    <w:p w14:paraId="26EBD56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Walking is my simple way of returning to myself, to strip away the inessential, to access thoughts and feelings often drowned out by the demands of my profession or the white noise of the world. As Lorde says: ‘I kept myself through feeling’ (1981: 714).  On a long-distance walk in 2018 (Pennine Way National Trail) I struck upon the idea of reflecting each day upon a theme — to identify my core-beliefs: ‘using the visceral experience of walking the spine of England to tap into the bedrock of my belief’ (2018b). These I wrote up as mini-essays, compiled with illustrations in a self-published chapbook (2018c). I found this process immensely satisfying, but I did not want to do anything so structured in my Coast-to-Coast walk. After a busy semester of learning outcomes, grading, and performance indicators I desperately needed to do something that was </w:t>
      </w:r>
      <w:r w:rsidRPr="00BD3EAC">
        <w:rPr>
          <w:rFonts w:ascii="Times New Roman" w:eastAsia="Times New Roman" w:hAnsi="Times New Roman" w:cs="Times New Roman"/>
          <w:i/>
          <w:iCs/>
          <w:color w:val="000000"/>
          <w:sz w:val="21"/>
          <w:szCs w:val="21"/>
          <w:lang w:eastAsia="en-GB"/>
        </w:rPr>
        <w:t>not</w:t>
      </w:r>
      <w:r w:rsidRPr="00BD3EAC">
        <w:rPr>
          <w:rFonts w:ascii="Times New Roman" w:eastAsia="Times New Roman" w:hAnsi="Times New Roman" w:cs="Times New Roman"/>
          <w:color w:val="000000"/>
          <w:sz w:val="21"/>
          <w:szCs w:val="21"/>
          <w:lang w:eastAsia="en-GB"/>
        </w:rPr>
        <w:t> goal-driven. It would be about process, not product. If anything emerged, well, that would be serendipitous.</w:t>
      </w:r>
    </w:p>
    <w:p w14:paraId="40658F41"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lastRenderedPageBreak/>
        <w:t xml:space="preserve">Ironically, I have turned this spontaneous, embodied, sensual approach into a pedagogy I term ‘wild writing’ (2016). I have also defended my approach to experiential research, or ‘method writing’ (2018a; 2020a). So, here I shall focus on the specifics of walking and composition — the walk-as-a-poem, the poem-as-a-walk. I take a cue from Paul Klee, who exhorts ‘taking a line for a walk’ (1961). Would it be too bold to suggest my entire walk, from coast-to-coast, was a kind of long-distance poem, one that echoes Richard Long’s land art (2005)? Inverting the usual route advocated by the trail’s designer, the writer-walker-illustrator, Alfred Wainwright ([1973]2017), I decided to walk from Robin Hood’s Bay, Yorkshire (its usual terminus) to St Bee’s, Cumbria (its customary starting point) — from east to west. This was ostensibly to leave the Lake District until last, but became an accidental pilgrimage (2019b), as I found myself arriving in St Bee’s on the eve of the day associated with her arrival, Midsummer Day (the church she founded there celebrates its 900th anniversary in 2020). Not only did this </w:t>
      </w:r>
      <w:proofErr w:type="spellStart"/>
      <w:r w:rsidRPr="00BD3EAC">
        <w:rPr>
          <w:rFonts w:ascii="Times New Roman" w:eastAsia="Times New Roman" w:hAnsi="Times New Roman" w:cs="Times New Roman"/>
          <w:color w:val="000000"/>
          <w:sz w:val="21"/>
          <w:szCs w:val="21"/>
          <w:lang w:eastAsia="en-GB"/>
        </w:rPr>
        <w:t>defamiliarise</w:t>
      </w:r>
      <w:proofErr w:type="spellEnd"/>
      <w:r w:rsidRPr="00BD3EAC">
        <w:rPr>
          <w:rFonts w:ascii="Times New Roman" w:eastAsia="Times New Roman" w:hAnsi="Times New Roman" w:cs="Times New Roman"/>
          <w:color w:val="000000"/>
          <w:sz w:val="21"/>
          <w:szCs w:val="21"/>
          <w:lang w:eastAsia="en-GB"/>
        </w:rPr>
        <w:t xml:space="preserve"> the walk (meaning on a practical level that I had to use the trail-guide back-to-front), it also meant I was ‘reading’ the land from right to left, in Oriental-fashion, a queering of the Occidental hegemony.</w:t>
      </w:r>
    </w:p>
    <w:p w14:paraId="1335801E"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Along the way I switched modes between writing poetry and writing prose (alongside journaling I researched locations for a novel-in-progress, writing a chapter inspired by the landscape associated with Wordsworth), and in this fashion I felt I was attempting a modern form of </w:t>
      </w:r>
      <w:proofErr w:type="spellStart"/>
      <w:r w:rsidRPr="00BD3EAC">
        <w:rPr>
          <w:rFonts w:ascii="Times New Roman" w:eastAsia="Times New Roman" w:hAnsi="Times New Roman" w:cs="Times New Roman"/>
          <w:color w:val="000000"/>
          <w:sz w:val="21"/>
          <w:szCs w:val="21"/>
          <w:lang w:eastAsia="en-GB"/>
        </w:rPr>
        <w:t>haibun</w:t>
      </w:r>
      <w:proofErr w:type="spellEnd"/>
      <w:r w:rsidRPr="00BD3EAC">
        <w:rPr>
          <w:rFonts w:ascii="Times New Roman" w:eastAsia="Times New Roman" w:hAnsi="Times New Roman" w:cs="Times New Roman"/>
          <w:color w:val="000000"/>
          <w:sz w:val="21"/>
          <w:szCs w:val="21"/>
          <w:lang w:eastAsia="en-GB"/>
        </w:rPr>
        <w:t>, as mastered by Matsuo Basho in </w:t>
      </w:r>
      <w:r w:rsidRPr="00BD3EAC">
        <w:rPr>
          <w:rFonts w:ascii="Times New Roman" w:eastAsia="Times New Roman" w:hAnsi="Times New Roman" w:cs="Times New Roman"/>
          <w:i/>
          <w:iCs/>
          <w:color w:val="000000"/>
          <w:sz w:val="21"/>
          <w:szCs w:val="21"/>
          <w:lang w:eastAsia="en-GB"/>
        </w:rPr>
        <w:t>The Narrow Road to the Deep North</w:t>
      </w:r>
      <w:r w:rsidRPr="00BD3EAC">
        <w:rPr>
          <w:rFonts w:ascii="Times New Roman" w:eastAsia="Times New Roman" w:hAnsi="Times New Roman" w:cs="Times New Roman"/>
          <w:color w:val="000000"/>
          <w:sz w:val="21"/>
          <w:szCs w:val="21"/>
          <w:lang w:eastAsia="en-GB"/>
        </w:rPr>
        <w:t xml:space="preserve"> (1966). I passed through a worded landscape, one associated with several notable writers — the </w:t>
      </w:r>
      <w:proofErr w:type="spellStart"/>
      <w:r w:rsidRPr="00BD3EAC">
        <w:rPr>
          <w:rFonts w:ascii="Times New Roman" w:eastAsia="Times New Roman" w:hAnsi="Times New Roman" w:cs="Times New Roman"/>
          <w:color w:val="000000"/>
          <w:sz w:val="21"/>
          <w:szCs w:val="21"/>
          <w:lang w:eastAsia="en-GB"/>
        </w:rPr>
        <w:t>Brontës</w:t>
      </w:r>
      <w:proofErr w:type="spellEnd"/>
      <w:r w:rsidRPr="00BD3EAC">
        <w:rPr>
          <w:rFonts w:ascii="Times New Roman" w:eastAsia="Times New Roman" w:hAnsi="Times New Roman" w:cs="Times New Roman"/>
          <w:color w:val="000000"/>
          <w:sz w:val="21"/>
          <w:szCs w:val="21"/>
          <w:lang w:eastAsia="en-GB"/>
        </w:rPr>
        <w:t xml:space="preserve">, the </w:t>
      </w:r>
      <w:proofErr w:type="spellStart"/>
      <w:r w:rsidRPr="00BD3EAC">
        <w:rPr>
          <w:rFonts w:ascii="Times New Roman" w:eastAsia="Times New Roman" w:hAnsi="Times New Roman" w:cs="Times New Roman"/>
          <w:color w:val="000000"/>
          <w:sz w:val="21"/>
          <w:szCs w:val="21"/>
          <w:lang w:eastAsia="en-GB"/>
        </w:rPr>
        <w:t>Wordsworths</w:t>
      </w:r>
      <w:proofErr w:type="spellEnd"/>
      <w:r w:rsidRPr="00BD3EAC">
        <w:rPr>
          <w:rFonts w:ascii="Times New Roman" w:eastAsia="Times New Roman" w:hAnsi="Times New Roman" w:cs="Times New Roman"/>
          <w:color w:val="000000"/>
          <w:sz w:val="21"/>
          <w:szCs w:val="21"/>
          <w:lang w:eastAsia="en-GB"/>
        </w:rPr>
        <w:t xml:space="preserve">, and more recently, Simon Armitage (the UK’s poet laureate, whose </w:t>
      </w:r>
      <w:proofErr w:type="spellStart"/>
      <w:r w:rsidRPr="00BD3EAC">
        <w:rPr>
          <w:rFonts w:ascii="Times New Roman" w:eastAsia="Times New Roman" w:hAnsi="Times New Roman" w:cs="Times New Roman"/>
          <w:color w:val="000000"/>
          <w:sz w:val="21"/>
          <w:szCs w:val="21"/>
          <w:lang w:eastAsia="en-GB"/>
        </w:rPr>
        <w:t>birthtown</w:t>
      </w:r>
      <w:proofErr w:type="spellEnd"/>
      <w:r w:rsidRPr="00BD3EAC">
        <w:rPr>
          <w:rFonts w:ascii="Times New Roman" w:eastAsia="Times New Roman" w:hAnsi="Times New Roman" w:cs="Times New Roman"/>
          <w:color w:val="000000"/>
          <w:sz w:val="21"/>
          <w:szCs w:val="21"/>
          <w:lang w:eastAsia="en-GB"/>
        </w:rPr>
        <w:t xml:space="preserve"> Marsden sits near the southern end of the Pennine Way; when I walked that the previous year I came across a poetry trail that featured poems written by Armitage and carved into the local rock). Fellow northern poet Basil Bunting declaimed in </w:t>
      </w:r>
      <w:proofErr w:type="spellStart"/>
      <w:r w:rsidRPr="00BD3EAC">
        <w:rPr>
          <w:rFonts w:ascii="Times New Roman" w:eastAsia="Times New Roman" w:hAnsi="Times New Roman" w:cs="Times New Roman"/>
          <w:i/>
          <w:iCs/>
          <w:color w:val="000000"/>
          <w:sz w:val="21"/>
          <w:szCs w:val="21"/>
          <w:lang w:eastAsia="en-GB"/>
        </w:rPr>
        <w:t>Briggflatts</w:t>
      </w:r>
      <w:proofErr w:type="spellEnd"/>
      <w:r w:rsidRPr="00BD3EAC">
        <w:rPr>
          <w:rFonts w:ascii="Times New Roman" w:eastAsia="Times New Roman" w:hAnsi="Times New Roman" w:cs="Times New Roman"/>
          <w:color w:val="000000"/>
          <w:sz w:val="21"/>
          <w:szCs w:val="21"/>
          <w:lang w:eastAsia="en-GB"/>
        </w:rPr>
        <w:t xml:space="preserve">: ‘Words are too light, take a chisel to write’ (1966: 115-117). </w:t>
      </w:r>
      <w:proofErr w:type="gramStart"/>
      <w:r w:rsidRPr="00BD3EAC">
        <w:rPr>
          <w:rFonts w:ascii="Times New Roman" w:eastAsia="Times New Roman" w:hAnsi="Times New Roman" w:cs="Times New Roman"/>
          <w:color w:val="000000"/>
          <w:sz w:val="21"/>
          <w:szCs w:val="21"/>
          <w:lang w:eastAsia="en-GB"/>
        </w:rPr>
        <w:t>Certainly</w:t>
      </w:r>
      <w:proofErr w:type="gramEnd"/>
      <w:r w:rsidRPr="00BD3EAC">
        <w:rPr>
          <w:rFonts w:ascii="Times New Roman" w:eastAsia="Times New Roman" w:hAnsi="Times New Roman" w:cs="Times New Roman"/>
          <w:color w:val="000000"/>
          <w:sz w:val="21"/>
          <w:szCs w:val="21"/>
          <w:lang w:eastAsia="en-GB"/>
        </w:rPr>
        <w:t xml:space="preserve"> the terrain I walked through — the moors, stands, stiles, cloughs, fells, tarns, </w:t>
      </w:r>
      <w:proofErr w:type="spellStart"/>
      <w:r w:rsidRPr="00BD3EAC">
        <w:rPr>
          <w:rFonts w:ascii="Times New Roman" w:eastAsia="Times New Roman" w:hAnsi="Times New Roman" w:cs="Times New Roman"/>
          <w:color w:val="000000"/>
          <w:sz w:val="21"/>
          <w:szCs w:val="21"/>
          <w:lang w:eastAsia="en-GB"/>
        </w:rPr>
        <w:t>rhylls</w:t>
      </w:r>
      <w:proofErr w:type="spellEnd"/>
      <w:r w:rsidRPr="00BD3EAC">
        <w:rPr>
          <w:rFonts w:ascii="Times New Roman" w:eastAsia="Times New Roman" w:hAnsi="Times New Roman" w:cs="Times New Roman"/>
          <w:color w:val="000000"/>
          <w:sz w:val="21"/>
          <w:szCs w:val="21"/>
          <w:lang w:eastAsia="en-GB"/>
        </w:rPr>
        <w:t xml:space="preserve">, and becks — I experienced on an intensely physical level, carrying a full pack of camping gear and supplies, so when I came to write about these things they still had a tangible quality to me, felt in my aching limbs and fresh sense-memory. This iterates the approach of </w:t>
      </w:r>
      <w:proofErr w:type="spellStart"/>
      <w:r w:rsidRPr="00BD3EAC">
        <w:rPr>
          <w:rFonts w:ascii="Times New Roman" w:eastAsia="Times New Roman" w:hAnsi="Times New Roman" w:cs="Times New Roman"/>
          <w:color w:val="000000"/>
          <w:sz w:val="21"/>
          <w:szCs w:val="21"/>
          <w:lang w:eastAsia="en-GB"/>
        </w:rPr>
        <w:t>Cancienne</w:t>
      </w:r>
      <w:proofErr w:type="spellEnd"/>
      <w:r w:rsidRPr="00BD3EAC">
        <w:rPr>
          <w:rFonts w:ascii="Times New Roman" w:eastAsia="Times New Roman" w:hAnsi="Times New Roman" w:cs="Times New Roman"/>
          <w:color w:val="000000"/>
          <w:sz w:val="21"/>
          <w:szCs w:val="21"/>
          <w:lang w:eastAsia="en-GB"/>
        </w:rPr>
        <w:t xml:space="preserve"> and </w:t>
      </w:r>
      <w:proofErr w:type="spellStart"/>
      <w:r w:rsidRPr="00BD3EAC">
        <w:rPr>
          <w:rFonts w:ascii="Times New Roman" w:eastAsia="Times New Roman" w:hAnsi="Times New Roman" w:cs="Times New Roman"/>
          <w:color w:val="000000"/>
          <w:sz w:val="21"/>
          <w:szCs w:val="21"/>
          <w:lang w:eastAsia="en-GB"/>
        </w:rPr>
        <w:t>Snowber</w:t>
      </w:r>
      <w:proofErr w:type="spellEnd"/>
      <w:r w:rsidRPr="00BD3EAC">
        <w:rPr>
          <w:rFonts w:ascii="Times New Roman" w:eastAsia="Times New Roman" w:hAnsi="Times New Roman" w:cs="Times New Roman"/>
          <w:color w:val="000000"/>
          <w:sz w:val="21"/>
          <w:szCs w:val="21"/>
          <w:lang w:eastAsia="en-GB"/>
        </w:rPr>
        <w:t xml:space="preserve">, who discuss the body as a ‘site of knowledge’: ‘We use movement methods within the educational research process to pose critical questions; to connect with the emotions of participants; to understand theoretical concepts, the self as a place of discovery…’ (2003: 237) — although I use a different vocabulary. Each day I had an itinerary, but within that were many variables depending on the weather, the conditions on the ground, the signage, and my energy levels. The first few days were undertaken in challenging conditions — into the teeth of Storm Miguel: sleeping on an exposed ridge in a micro-tent; walking for hours in soaking clothing through freezing fog. I had to rely upon my map-reading skills at several critical junctures. Taking a bearing, and triangulating between landmarks (if visible), I would strike out, sometimes having to cross boggy terrain to regain the trail. This was echoed by my poetic composition where I would often ‘transgress’ the boundary of the stanza in my free verse. I would feel my </w:t>
      </w:r>
      <w:r w:rsidRPr="00BD3EAC">
        <w:rPr>
          <w:rFonts w:ascii="Times New Roman" w:eastAsia="Times New Roman" w:hAnsi="Times New Roman" w:cs="Times New Roman"/>
          <w:color w:val="000000"/>
          <w:sz w:val="21"/>
          <w:szCs w:val="21"/>
          <w:lang w:eastAsia="en-GB"/>
        </w:rPr>
        <w:lastRenderedPageBreak/>
        <w:t>way into the poem by following the contour of my current mood, or immediate view — a repurposing of a mountaineering practice advocated by Robert Macfarlane as a way of coping with challenging circumstances, ‘contouring’:</w:t>
      </w:r>
    </w:p>
    <w:p w14:paraId="0680A7AA" w14:textId="77777777" w:rsidR="00BD3EAC" w:rsidRPr="00BD3EAC" w:rsidRDefault="00BD3EAC" w:rsidP="00BD3EAC">
      <w:pPr>
        <w:shd w:val="clear" w:color="auto" w:fill="FFFFFF"/>
        <w:spacing w:after="0"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when traversing steep or unsure ground, picking a path that holds its height. On the hill, as in life, a means of staying steady, of keeping level even when the going is rough, the world falling away to one side or the other.</w:t>
      </w:r>
      <w:bookmarkStart w:id="3" w:name="_ednref3"/>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"_edn3"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[iii]</w:t>
      </w:r>
      <w:r w:rsidRPr="00BD3EAC">
        <w:rPr>
          <w:rFonts w:ascii="Times New Roman" w:eastAsia="Times New Roman" w:hAnsi="Times New Roman" w:cs="Times New Roman"/>
          <w:color w:val="000000"/>
          <w:sz w:val="21"/>
          <w:szCs w:val="21"/>
          <w:lang w:eastAsia="en-GB"/>
        </w:rPr>
        <w:fldChar w:fldCharType="end"/>
      </w:r>
      <w:bookmarkEnd w:id="3"/>
    </w:p>
    <w:p w14:paraId="10ACD10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This, and other experiences and strategies of long-distance walking maintained me on both my walk and in my writing. In the rest of this article I will now use the ‘found form’ of the walk itself to frame further discussion. I will draw mainly upon my Coast-to-Coast walk for this, but, as with the nature of any walk, there may be diversions. The unexpected detour, improvised route, or </w:t>
      </w:r>
      <w:r w:rsidRPr="00BD3EAC">
        <w:rPr>
          <w:rFonts w:ascii="Times New Roman" w:eastAsia="Times New Roman" w:hAnsi="Times New Roman" w:cs="Times New Roman"/>
          <w:i/>
          <w:iCs/>
          <w:color w:val="000000"/>
          <w:sz w:val="21"/>
          <w:szCs w:val="21"/>
          <w:lang w:eastAsia="en-GB"/>
        </w:rPr>
        <w:t>drift</w:t>
      </w:r>
      <w:r w:rsidRPr="00BD3EAC">
        <w:rPr>
          <w:rFonts w:ascii="Times New Roman" w:eastAsia="Times New Roman" w:hAnsi="Times New Roman" w:cs="Times New Roman"/>
          <w:color w:val="000000"/>
          <w:sz w:val="21"/>
          <w:szCs w:val="21"/>
          <w:lang w:eastAsia="en-GB"/>
        </w:rPr>
        <w:t xml:space="preserve"> is very much part of a good walk in my experience. In this I consciously repurpose the </w:t>
      </w:r>
      <w:proofErr w:type="spellStart"/>
      <w:r w:rsidRPr="00BD3EAC">
        <w:rPr>
          <w:rFonts w:ascii="Times New Roman" w:eastAsia="Times New Roman" w:hAnsi="Times New Roman" w:cs="Times New Roman"/>
          <w:color w:val="000000"/>
          <w:sz w:val="21"/>
          <w:szCs w:val="21"/>
          <w:lang w:eastAsia="en-GB"/>
        </w:rPr>
        <w:t>psychogeographical</w:t>
      </w:r>
      <w:proofErr w:type="spellEnd"/>
      <w:r w:rsidRPr="00BD3EAC">
        <w:rPr>
          <w:rFonts w:ascii="Times New Roman" w:eastAsia="Times New Roman" w:hAnsi="Times New Roman" w:cs="Times New Roman"/>
          <w:color w:val="000000"/>
          <w:sz w:val="21"/>
          <w:szCs w:val="21"/>
          <w:lang w:eastAsia="en-GB"/>
        </w:rPr>
        <w:t xml:space="preserve"> ‘</w:t>
      </w:r>
      <w:proofErr w:type="spellStart"/>
      <w:r w:rsidRPr="00BD3EAC">
        <w:rPr>
          <w:rFonts w:ascii="Times New Roman" w:eastAsia="Times New Roman" w:hAnsi="Times New Roman" w:cs="Times New Roman"/>
          <w:color w:val="000000"/>
          <w:sz w:val="21"/>
          <w:szCs w:val="21"/>
          <w:lang w:eastAsia="en-GB"/>
        </w:rPr>
        <w:t>dérive</w:t>
      </w:r>
      <w:proofErr w:type="spellEnd"/>
      <w:r w:rsidRPr="00BD3EAC">
        <w:rPr>
          <w:rFonts w:ascii="Times New Roman" w:eastAsia="Times New Roman" w:hAnsi="Times New Roman" w:cs="Times New Roman"/>
          <w:color w:val="000000"/>
          <w:sz w:val="21"/>
          <w:szCs w:val="21"/>
          <w:lang w:eastAsia="en-GB"/>
        </w:rPr>
        <w:t>’, which I shall discuss in detail. I shall also draw upon my recent experiences of moving through the local landscape, on both two wheels and two legs, in the section, ‘Back-bearing’, weaving in a discussion on a multi-modal approach and situatedness alongside new poems created in Spring 2020, emphasising their unfinished qualities as valid ‘snapshots’, process caught in process. In ‘Returning’ I shall discuss the techniques I have extricated from my enquiry, before concluding with a contemporary example of the continuing discourse.</w:t>
      </w:r>
    </w:p>
    <w:p w14:paraId="50DC53E2"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2F8AEA7B"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t>1. Setting Out</w:t>
      </w:r>
    </w:p>
    <w:p w14:paraId="7F52414E"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I am walking across moorland, in the North Yorkshire Dales, eight days into a coast-to-coast walk, heading west from the Yorkshire coast to the Irish Sea. I’m between the small market town of Kirkby Stephen and the remote village of Shap — a long stretch, twenty miles. After days of being purely in the experience of hiking, with a full pack of camping gear, I feel something stirring. There is something in the quality of the light today — and the way it reveals the details of the limestone fells. After a week of walking on a different geology I feel suddenly at home. I sit down on a stone, pull out my notebook and begin to write…</w:t>
      </w:r>
    </w:p>
    <w:p w14:paraId="11A03843" w14:textId="77777777" w:rsidR="00BD3EAC" w:rsidRPr="00BD3EAC" w:rsidRDefault="00BD3EAC" w:rsidP="00BD3EAC">
      <w:pPr>
        <w:shd w:val="clear" w:color="auto" w:fill="FFFFFF"/>
        <w:spacing w:after="225" w:line="384" w:lineRule="atLeast"/>
        <w:ind w:left="144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t>Limelight</w:t>
      </w:r>
    </w:p>
    <w:p w14:paraId="4A9B1D9C" w14:textId="77777777" w:rsidR="00BD3EAC" w:rsidRPr="00BD3EAC" w:rsidRDefault="00BD3EAC" w:rsidP="00BD3EAC">
      <w:pPr>
        <w:shd w:val="clear" w:color="auto" w:fill="FFFFFF"/>
        <w:spacing w:after="225" w:line="384" w:lineRule="atLeast"/>
        <w:ind w:left="144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Glint of sunlight on limestone wall,</w:t>
      </w:r>
      <w:r w:rsidRPr="00BD3EAC">
        <w:rPr>
          <w:rFonts w:ascii="Times New Roman" w:eastAsia="Times New Roman" w:hAnsi="Times New Roman" w:cs="Times New Roman"/>
          <w:color w:val="000000"/>
          <w:sz w:val="21"/>
          <w:szCs w:val="21"/>
          <w:lang w:eastAsia="en-GB"/>
        </w:rPr>
        <w:br/>
        <w:t>a line of white against</w:t>
      </w:r>
      <w:r w:rsidRPr="00BD3EAC">
        <w:rPr>
          <w:rFonts w:ascii="Times New Roman" w:eastAsia="Times New Roman" w:hAnsi="Times New Roman" w:cs="Times New Roman"/>
          <w:color w:val="000000"/>
          <w:sz w:val="21"/>
          <w:szCs w:val="21"/>
          <w:lang w:eastAsia="en-GB"/>
        </w:rPr>
        <w:br/>
        <w:t>the deep green —</w:t>
      </w:r>
      <w:r w:rsidRPr="00BD3EAC">
        <w:rPr>
          <w:rFonts w:ascii="Times New Roman" w:eastAsia="Times New Roman" w:hAnsi="Times New Roman" w:cs="Times New Roman"/>
          <w:color w:val="000000"/>
          <w:sz w:val="21"/>
          <w:szCs w:val="21"/>
          <w:lang w:eastAsia="en-GB"/>
        </w:rPr>
        <w:br/>
        <w:t>rough edge rhyming</w:t>
      </w:r>
      <w:r w:rsidRPr="00BD3EAC">
        <w:rPr>
          <w:rFonts w:ascii="Times New Roman" w:eastAsia="Times New Roman" w:hAnsi="Times New Roman" w:cs="Times New Roman"/>
          <w:color w:val="000000"/>
          <w:sz w:val="21"/>
          <w:szCs w:val="21"/>
          <w:lang w:eastAsia="en-GB"/>
        </w:rPr>
        <w:br/>
        <w:t>with the ragged fleece</w:t>
      </w:r>
      <w:r w:rsidRPr="00BD3EAC">
        <w:rPr>
          <w:rFonts w:ascii="Times New Roman" w:eastAsia="Times New Roman" w:hAnsi="Times New Roman" w:cs="Times New Roman"/>
          <w:color w:val="000000"/>
          <w:sz w:val="21"/>
          <w:szCs w:val="21"/>
          <w:lang w:eastAsia="en-GB"/>
        </w:rPr>
        <w:br/>
        <w:t>of ewe and lambs</w:t>
      </w:r>
      <w:r w:rsidRPr="00BD3EAC">
        <w:rPr>
          <w:rFonts w:ascii="Times New Roman" w:eastAsia="Times New Roman" w:hAnsi="Times New Roman" w:cs="Times New Roman"/>
          <w:color w:val="000000"/>
          <w:sz w:val="21"/>
          <w:szCs w:val="21"/>
          <w:lang w:eastAsia="en-GB"/>
        </w:rPr>
        <w:br/>
        <w:t xml:space="preserve">in their </w:t>
      </w:r>
      <w:proofErr w:type="gramStart"/>
      <w:r w:rsidRPr="00BD3EAC">
        <w:rPr>
          <w:rFonts w:ascii="Times New Roman" w:eastAsia="Times New Roman" w:hAnsi="Times New Roman" w:cs="Times New Roman"/>
          <w:color w:val="000000"/>
          <w:sz w:val="21"/>
          <w:szCs w:val="21"/>
          <w:lang w:eastAsia="en-GB"/>
        </w:rPr>
        <w:t>brand new</w:t>
      </w:r>
      <w:proofErr w:type="gramEnd"/>
      <w:r w:rsidRPr="00BD3EAC">
        <w:rPr>
          <w:rFonts w:ascii="Times New Roman" w:eastAsia="Times New Roman" w:hAnsi="Times New Roman" w:cs="Times New Roman"/>
          <w:color w:val="000000"/>
          <w:sz w:val="21"/>
          <w:szCs w:val="21"/>
          <w:lang w:eastAsia="en-GB"/>
        </w:rPr>
        <w:t xml:space="preserve"> coats.</w:t>
      </w:r>
    </w:p>
    <w:p w14:paraId="3BCBB726" w14:textId="77777777" w:rsidR="00BD3EAC" w:rsidRPr="00BD3EAC" w:rsidRDefault="00BD3EAC" w:rsidP="00BD3EAC">
      <w:pPr>
        <w:shd w:val="clear" w:color="auto" w:fill="FFFFFF"/>
        <w:spacing w:after="225" w:line="384" w:lineRule="atLeast"/>
        <w:ind w:left="144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lastRenderedPageBreak/>
        <w:t>This is high dry country</w:t>
      </w:r>
      <w:r w:rsidRPr="00BD3EAC">
        <w:rPr>
          <w:rFonts w:ascii="Times New Roman" w:eastAsia="Times New Roman" w:hAnsi="Times New Roman" w:cs="Times New Roman"/>
          <w:color w:val="000000"/>
          <w:sz w:val="21"/>
          <w:szCs w:val="21"/>
          <w:lang w:eastAsia="en-GB"/>
        </w:rPr>
        <w:br/>
        <w:t>where dramas of light</w:t>
      </w:r>
      <w:r w:rsidRPr="00BD3EAC">
        <w:rPr>
          <w:rFonts w:ascii="Times New Roman" w:eastAsia="Times New Roman" w:hAnsi="Times New Roman" w:cs="Times New Roman"/>
          <w:color w:val="000000"/>
          <w:sz w:val="21"/>
          <w:szCs w:val="21"/>
          <w:lang w:eastAsia="en-GB"/>
        </w:rPr>
        <w:br/>
        <w:t>and dark are played out</w:t>
      </w:r>
      <w:r w:rsidRPr="00BD3EAC">
        <w:rPr>
          <w:rFonts w:ascii="Times New Roman" w:eastAsia="Times New Roman" w:hAnsi="Times New Roman" w:cs="Times New Roman"/>
          <w:color w:val="000000"/>
          <w:sz w:val="21"/>
          <w:szCs w:val="21"/>
          <w:lang w:eastAsia="en-GB"/>
        </w:rPr>
        <w:br/>
        <w:t>in silent operas</w:t>
      </w:r>
      <w:r w:rsidRPr="00BD3EAC">
        <w:rPr>
          <w:rFonts w:ascii="Times New Roman" w:eastAsia="Times New Roman" w:hAnsi="Times New Roman" w:cs="Times New Roman"/>
          <w:color w:val="000000"/>
          <w:sz w:val="21"/>
          <w:szCs w:val="21"/>
          <w:lang w:eastAsia="en-GB"/>
        </w:rPr>
        <w:br/>
        <w:t>of clouds and hills.</w:t>
      </w:r>
    </w:p>
    <w:p w14:paraId="113DFF9B" w14:textId="77777777" w:rsidR="00BD3EAC" w:rsidRPr="00BD3EAC" w:rsidRDefault="00BD3EAC" w:rsidP="00BD3EAC">
      <w:pPr>
        <w:shd w:val="clear" w:color="auto" w:fill="FFFFFF"/>
        <w:spacing w:after="225" w:line="384" w:lineRule="atLeast"/>
        <w:ind w:left="144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The audience response,</w:t>
      </w:r>
      <w:r w:rsidRPr="00BD3EAC">
        <w:rPr>
          <w:rFonts w:ascii="Times New Roman" w:eastAsia="Times New Roman" w:hAnsi="Times New Roman" w:cs="Times New Roman"/>
          <w:color w:val="000000"/>
          <w:sz w:val="21"/>
          <w:szCs w:val="21"/>
          <w:lang w:eastAsia="en-GB"/>
        </w:rPr>
        <w:br/>
        <w:t xml:space="preserve">the slightest </w:t>
      </w:r>
      <w:proofErr w:type="spellStart"/>
      <w:r w:rsidRPr="00BD3EAC">
        <w:rPr>
          <w:rFonts w:ascii="Times New Roman" w:eastAsia="Times New Roman" w:hAnsi="Times New Roman" w:cs="Times New Roman"/>
          <w:color w:val="000000"/>
          <w:sz w:val="21"/>
          <w:szCs w:val="21"/>
          <w:lang w:eastAsia="en-GB"/>
        </w:rPr>
        <w:t>sussuration</w:t>
      </w:r>
      <w:proofErr w:type="spellEnd"/>
      <w:r w:rsidRPr="00BD3EAC">
        <w:rPr>
          <w:rFonts w:ascii="Times New Roman" w:eastAsia="Times New Roman" w:hAnsi="Times New Roman" w:cs="Times New Roman"/>
          <w:color w:val="000000"/>
          <w:sz w:val="21"/>
          <w:szCs w:val="21"/>
          <w:lang w:eastAsia="en-GB"/>
        </w:rPr>
        <w:t>,</w:t>
      </w:r>
      <w:r w:rsidRPr="00BD3EAC">
        <w:rPr>
          <w:rFonts w:ascii="Times New Roman" w:eastAsia="Times New Roman" w:hAnsi="Times New Roman" w:cs="Times New Roman"/>
          <w:color w:val="000000"/>
          <w:sz w:val="21"/>
          <w:szCs w:val="21"/>
          <w:lang w:eastAsia="en-GB"/>
        </w:rPr>
        <w:br/>
        <w:t>a bleat and a peewit’s</w:t>
      </w:r>
      <w:r w:rsidRPr="00BD3EAC">
        <w:rPr>
          <w:rFonts w:ascii="Times New Roman" w:eastAsia="Times New Roman" w:hAnsi="Times New Roman" w:cs="Times New Roman"/>
          <w:color w:val="000000"/>
          <w:sz w:val="21"/>
          <w:szCs w:val="21"/>
          <w:lang w:eastAsia="en-GB"/>
        </w:rPr>
        <w:br/>
      </w:r>
      <w:proofErr w:type="spellStart"/>
      <w:r w:rsidRPr="00BD3EAC">
        <w:rPr>
          <w:rFonts w:ascii="Times New Roman" w:eastAsia="Times New Roman" w:hAnsi="Times New Roman" w:cs="Times New Roman"/>
          <w:color w:val="000000"/>
          <w:sz w:val="21"/>
          <w:szCs w:val="21"/>
          <w:lang w:eastAsia="en-GB"/>
        </w:rPr>
        <w:t>tralee</w:t>
      </w:r>
      <w:proofErr w:type="spellEnd"/>
      <w:r w:rsidRPr="00BD3EAC">
        <w:rPr>
          <w:rFonts w:ascii="Times New Roman" w:eastAsia="Times New Roman" w:hAnsi="Times New Roman" w:cs="Times New Roman"/>
          <w:color w:val="000000"/>
          <w:sz w:val="21"/>
          <w:szCs w:val="21"/>
          <w:lang w:eastAsia="en-GB"/>
        </w:rPr>
        <w:t>.</w:t>
      </w:r>
    </w:p>
    <w:p w14:paraId="128385C6"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This was to be the first of a short sequence of poems I produced on my </w:t>
      </w:r>
      <w:proofErr w:type="gramStart"/>
      <w:r w:rsidRPr="00BD3EAC">
        <w:rPr>
          <w:rFonts w:ascii="Times New Roman" w:eastAsia="Times New Roman" w:hAnsi="Times New Roman" w:cs="Times New Roman"/>
          <w:color w:val="000000"/>
          <w:sz w:val="21"/>
          <w:szCs w:val="21"/>
          <w:lang w:eastAsia="en-GB"/>
        </w:rPr>
        <w:t>two week</w:t>
      </w:r>
      <w:proofErr w:type="gramEnd"/>
      <w:r w:rsidRPr="00BD3EAC">
        <w:rPr>
          <w:rFonts w:ascii="Times New Roman" w:eastAsia="Times New Roman" w:hAnsi="Times New Roman" w:cs="Times New Roman"/>
          <w:color w:val="000000"/>
          <w:sz w:val="21"/>
          <w:szCs w:val="21"/>
          <w:lang w:eastAsia="en-GB"/>
        </w:rPr>
        <w:t xml:space="preserve"> coast-to-coast walk (an inversion of the popular hiking trail, also known as the ‘Wainwright Way’, which runs 192 miles from St Bees in Cumbria to Robin Hood’s Bay in Yorkshire). I hadn’t planned to write anything particularly profound or polished — an ‘outcome’ — for this was meant to be my holiday from my writing life and from academe (where I teach creative writing). Every summer for the last few years I </w:t>
      </w:r>
      <w:proofErr w:type="gramStart"/>
      <w:r w:rsidRPr="00BD3EAC">
        <w:rPr>
          <w:rFonts w:ascii="Times New Roman" w:eastAsia="Times New Roman" w:hAnsi="Times New Roman" w:cs="Times New Roman"/>
          <w:color w:val="000000"/>
          <w:sz w:val="21"/>
          <w:szCs w:val="21"/>
          <w:lang w:eastAsia="en-GB"/>
        </w:rPr>
        <w:t>have</w:t>
      </w:r>
      <w:proofErr w:type="gramEnd"/>
      <w:r w:rsidRPr="00BD3EAC">
        <w:rPr>
          <w:rFonts w:ascii="Times New Roman" w:eastAsia="Times New Roman" w:hAnsi="Times New Roman" w:cs="Times New Roman"/>
          <w:color w:val="000000"/>
          <w:sz w:val="21"/>
          <w:szCs w:val="21"/>
          <w:lang w:eastAsia="en-GB"/>
        </w:rPr>
        <w:t xml:space="preserve"> undertaken a long-distance walk, often solo, as a kind of ‘detox’ from a linguistic and IT-heavy life. These walks usually come after days of intensive script-marking, by the end of which I often feel ‘word-blind’. I’m also sick to the gills of geopolitical ills, the toxicity of social media, and the meanness of modern life. However, after a few days the white noise of the world fades and I start to hear myself think. Ideas start to naturally bubble up — an artesian spring released by the removal of pressure, my mind and imagination no longer colonised by other people’s narratives, systems, demands, and dialogues. Unlike prose, which I can ‘make’ myself write sans descent of the muse — a thousand words a day, come rain or shine — I never force poetry. Although I have been writing poetry the longest out of all the forms I work in, it comes and goes as it wishes. Sometimes a year or two can pass without a new poem emerging, and that’s fine.</w:t>
      </w:r>
    </w:p>
    <w:p w14:paraId="5AAFB3B3"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I know poetry is always there, waiting, like some large black cat, ready to pounce.</w:t>
      </w:r>
    </w:p>
    <w:p w14:paraId="218DD1C4"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Perhaps because my daily life is largely prosaic, in many senses, the poetry is pushed to the sides. Yet there is something about walking — especially walking long distances in remote areas (for me) — that helps to stir this feral creature. Is it the physical rhythm of walking, embodied so viscerally? Is it the long periods of wordless silence (or peacefulness — for there are </w:t>
      </w:r>
      <w:r w:rsidRPr="00BD3EAC">
        <w:rPr>
          <w:rFonts w:ascii="Times New Roman" w:eastAsia="Times New Roman" w:hAnsi="Times New Roman" w:cs="Times New Roman"/>
          <w:i/>
          <w:iCs/>
          <w:color w:val="000000"/>
          <w:sz w:val="21"/>
          <w:szCs w:val="21"/>
          <w:lang w:eastAsia="en-GB"/>
        </w:rPr>
        <w:t>always</w:t>
      </w:r>
      <w:r w:rsidRPr="00BD3EAC">
        <w:rPr>
          <w:rFonts w:ascii="Times New Roman" w:eastAsia="Times New Roman" w:hAnsi="Times New Roman" w:cs="Times New Roman"/>
          <w:color w:val="000000"/>
          <w:sz w:val="21"/>
          <w:szCs w:val="21"/>
          <w:lang w:eastAsia="en-GB"/>
        </w:rPr>
        <w:t> sounds, even if it is one’s breath, heartbeat, or boot, or the wind’s whisper)? Or is it the absence of human presence, or human narrative, which compels us — meaning-making animals that we are — to fill the ‘void’ with some kind of response, to decode or decant reality?</w:t>
      </w:r>
    </w:p>
    <w:p w14:paraId="58B509B8"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It is probably all of these things, and undoubtedly a blend, too, of my pre-occupations, peccadilloes, and penchants. I am inspired by both landscape and writers of place, so it is not surprising if I choose to plough the same furrow. I am used to translating the world into words, a linguistic cartography. Yet it is not a </w:t>
      </w:r>
      <w:r w:rsidRPr="00BD3EAC">
        <w:rPr>
          <w:rFonts w:ascii="Times New Roman" w:eastAsia="Times New Roman" w:hAnsi="Times New Roman" w:cs="Times New Roman"/>
          <w:color w:val="000000"/>
          <w:sz w:val="21"/>
          <w:szCs w:val="21"/>
          <w:lang w:eastAsia="en-GB"/>
        </w:rPr>
        <w:lastRenderedPageBreak/>
        <w:t xml:space="preserve">literal mapping, but a process or transformation — into something other, something beyond. Every moment, every point in space and time, is charged with metaphoric meaning. I sense it as an immanence, although one that is often drowned out by the demands and din of daily life. For me it is only in the backwash of civilisation, in wilder places, the backcountry and the bush, that I can pick it up — although there </w:t>
      </w:r>
      <w:proofErr w:type="gramStart"/>
      <w:r w:rsidRPr="00BD3EAC">
        <w:rPr>
          <w:rFonts w:ascii="Times New Roman" w:eastAsia="Times New Roman" w:hAnsi="Times New Roman" w:cs="Times New Roman"/>
          <w:color w:val="000000"/>
          <w:sz w:val="21"/>
          <w:szCs w:val="21"/>
          <w:lang w:eastAsia="en-GB"/>
        </w:rPr>
        <w:t>are</w:t>
      </w:r>
      <w:proofErr w:type="gramEnd"/>
      <w:r w:rsidRPr="00BD3EAC">
        <w:rPr>
          <w:rFonts w:ascii="Times New Roman" w:eastAsia="Times New Roman" w:hAnsi="Times New Roman" w:cs="Times New Roman"/>
          <w:color w:val="000000"/>
          <w:sz w:val="21"/>
          <w:szCs w:val="21"/>
          <w:lang w:eastAsia="en-GB"/>
        </w:rPr>
        <w:t xml:space="preserve"> no doubt those who can tune into it in a city just as easily as I can in a forest, on a crag, or by a lake.</w:t>
      </w:r>
    </w:p>
    <w:p w14:paraId="3442B68E"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I carry on my way. The moment, or my sentiment, has been captured in </w:t>
      </w:r>
      <w:proofErr w:type="gramStart"/>
      <w:r w:rsidRPr="00BD3EAC">
        <w:rPr>
          <w:rFonts w:ascii="Times New Roman" w:eastAsia="Times New Roman" w:hAnsi="Times New Roman" w:cs="Times New Roman"/>
          <w:color w:val="000000"/>
          <w:sz w:val="21"/>
          <w:szCs w:val="21"/>
          <w:lang w:eastAsia="en-GB"/>
        </w:rPr>
        <w:t>an</w:t>
      </w:r>
      <w:proofErr w:type="gramEnd"/>
      <w:r w:rsidRPr="00BD3EAC">
        <w:rPr>
          <w:rFonts w:ascii="Times New Roman" w:eastAsia="Times New Roman" w:hAnsi="Times New Roman" w:cs="Times New Roman"/>
          <w:color w:val="000000"/>
          <w:sz w:val="21"/>
          <w:szCs w:val="21"/>
          <w:lang w:eastAsia="en-GB"/>
        </w:rPr>
        <w:t xml:space="preserve"> holographic way — better than any photograph could (unless you’re a professional photographer). In this way, I travel not only horizontally across a landscape, but vertically. These ‘soundings’ can only occur when we, in the words of </w:t>
      </w:r>
      <w:proofErr w:type="spellStart"/>
      <w:r w:rsidRPr="00BD3EAC">
        <w:rPr>
          <w:rFonts w:ascii="Times New Roman" w:eastAsia="Times New Roman" w:hAnsi="Times New Roman" w:cs="Times New Roman"/>
          <w:color w:val="000000"/>
          <w:sz w:val="21"/>
          <w:szCs w:val="21"/>
          <w:lang w:eastAsia="en-GB"/>
        </w:rPr>
        <w:t>supertramp</w:t>
      </w:r>
      <w:proofErr w:type="spellEnd"/>
      <w:r w:rsidRPr="00BD3EAC">
        <w:rPr>
          <w:rFonts w:ascii="Times New Roman" w:eastAsia="Times New Roman" w:hAnsi="Times New Roman" w:cs="Times New Roman"/>
          <w:color w:val="000000"/>
          <w:sz w:val="21"/>
          <w:szCs w:val="21"/>
          <w:lang w:eastAsia="en-GB"/>
        </w:rPr>
        <w:t xml:space="preserve"> WH Davies, ‘stand and stare’</w:t>
      </w:r>
      <w:bookmarkStart w:id="4" w:name="_ednref4"/>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"_edn4"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[iv]</w:t>
      </w:r>
      <w:r w:rsidRPr="00BD3EAC">
        <w:rPr>
          <w:rFonts w:ascii="Times New Roman" w:eastAsia="Times New Roman" w:hAnsi="Times New Roman" w:cs="Times New Roman"/>
          <w:color w:val="000000"/>
          <w:sz w:val="21"/>
          <w:szCs w:val="21"/>
          <w:lang w:eastAsia="en-GB"/>
        </w:rPr>
        <w:fldChar w:fldCharType="end"/>
      </w:r>
      <w:bookmarkEnd w:id="4"/>
      <w:r w:rsidRPr="00BD3EAC">
        <w:rPr>
          <w:rFonts w:ascii="Times New Roman" w:eastAsia="Times New Roman" w:hAnsi="Times New Roman" w:cs="Times New Roman"/>
          <w:color w:val="000000"/>
          <w:sz w:val="21"/>
          <w:szCs w:val="21"/>
          <w:lang w:eastAsia="en-GB"/>
        </w:rPr>
        <w:t> (or sit and wonder). The physical act of walking keeps returning us to our bodies, and to the actuality of being in a landscape, one that requires effort to move through — effort that is rewarded by a shift of view or elevation of perspective; a reciprocation that is satisfying as it returns us again and again to the ‘here and now’, to be fully present, to have arrived in time. Walking attunes us to these ancient, inchoate energies — alignments that lead into lines, footprints into pages, as we sing the Earth into being with our very becoming.</w:t>
      </w:r>
    </w:p>
    <w:p w14:paraId="7E622FD6"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t>Dark is My Shadow</w:t>
      </w:r>
    </w:p>
    <w:p w14:paraId="17D2252C"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Dark is the shadow</w:t>
      </w:r>
      <w:r w:rsidRPr="00BD3EAC">
        <w:rPr>
          <w:rFonts w:ascii="Times New Roman" w:eastAsia="Times New Roman" w:hAnsi="Times New Roman" w:cs="Times New Roman"/>
          <w:color w:val="000000"/>
          <w:sz w:val="21"/>
          <w:szCs w:val="21"/>
          <w:lang w:eastAsia="en-GB"/>
        </w:rPr>
        <w:br/>
        <w:t>that passes over the fields</w:t>
      </w:r>
      <w:r w:rsidRPr="00BD3EAC">
        <w:rPr>
          <w:rFonts w:ascii="Times New Roman" w:eastAsia="Times New Roman" w:hAnsi="Times New Roman" w:cs="Times New Roman"/>
          <w:color w:val="000000"/>
          <w:sz w:val="21"/>
          <w:szCs w:val="21"/>
          <w:lang w:eastAsia="en-GB"/>
        </w:rPr>
        <w:br/>
        <w:t>like radar.</w:t>
      </w:r>
    </w:p>
    <w:p w14:paraId="73E8C958"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Dark is the beck,</w:t>
      </w:r>
      <w:r w:rsidRPr="00BD3EAC">
        <w:rPr>
          <w:rFonts w:ascii="Times New Roman" w:eastAsia="Times New Roman" w:hAnsi="Times New Roman" w:cs="Times New Roman"/>
          <w:color w:val="000000"/>
          <w:sz w:val="21"/>
          <w:szCs w:val="21"/>
          <w:lang w:eastAsia="en-GB"/>
        </w:rPr>
        <w:br/>
        <w:t xml:space="preserve">foaming like </w:t>
      </w:r>
      <w:proofErr w:type="spellStart"/>
      <w:r w:rsidRPr="00BD3EAC">
        <w:rPr>
          <w:rFonts w:ascii="Times New Roman" w:eastAsia="Times New Roman" w:hAnsi="Times New Roman" w:cs="Times New Roman"/>
          <w:color w:val="000000"/>
          <w:sz w:val="21"/>
          <w:szCs w:val="21"/>
          <w:lang w:eastAsia="en-GB"/>
        </w:rPr>
        <w:t>Theakstons</w:t>
      </w:r>
      <w:proofErr w:type="spellEnd"/>
      <w:r w:rsidRPr="00BD3EAC">
        <w:rPr>
          <w:rFonts w:ascii="Times New Roman" w:eastAsia="Times New Roman" w:hAnsi="Times New Roman" w:cs="Times New Roman"/>
          <w:color w:val="000000"/>
          <w:sz w:val="21"/>
          <w:szCs w:val="21"/>
          <w:lang w:eastAsia="en-GB"/>
        </w:rPr>
        <w:br/>
        <w:t>with phosphates.</w:t>
      </w:r>
    </w:p>
    <w:p w14:paraId="4481364C"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Dark is the peat hag,</w:t>
      </w:r>
      <w:r w:rsidRPr="00BD3EAC">
        <w:rPr>
          <w:rFonts w:ascii="Times New Roman" w:eastAsia="Times New Roman" w:hAnsi="Times New Roman" w:cs="Times New Roman"/>
          <w:color w:val="000000"/>
          <w:sz w:val="21"/>
          <w:szCs w:val="21"/>
          <w:lang w:eastAsia="en-GB"/>
        </w:rPr>
        <w:br/>
        <w:t>the loam of millennia</w:t>
      </w:r>
      <w:r w:rsidRPr="00BD3EAC">
        <w:rPr>
          <w:rFonts w:ascii="Times New Roman" w:eastAsia="Times New Roman" w:hAnsi="Times New Roman" w:cs="Times New Roman"/>
          <w:color w:val="000000"/>
          <w:sz w:val="21"/>
          <w:szCs w:val="21"/>
          <w:lang w:eastAsia="en-GB"/>
        </w:rPr>
        <w:br/>
        <w:t>dripping and deceptive.</w:t>
      </w:r>
    </w:p>
    <w:p w14:paraId="2C0CC8DE"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And dark is my shadow</w:t>
      </w:r>
      <w:r w:rsidRPr="00BD3EAC">
        <w:rPr>
          <w:rFonts w:ascii="Times New Roman" w:eastAsia="Times New Roman" w:hAnsi="Times New Roman" w:cs="Times New Roman"/>
          <w:color w:val="000000"/>
          <w:sz w:val="21"/>
          <w:szCs w:val="21"/>
          <w:lang w:eastAsia="en-GB"/>
        </w:rPr>
        <w:br/>
        <w:t>carried behind me</w:t>
      </w:r>
      <w:r w:rsidRPr="00BD3EAC">
        <w:rPr>
          <w:rFonts w:ascii="Times New Roman" w:eastAsia="Times New Roman" w:hAnsi="Times New Roman" w:cs="Times New Roman"/>
          <w:color w:val="000000"/>
          <w:sz w:val="21"/>
          <w:szCs w:val="21"/>
          <w:lang w:eastAsia="en-GB"/>
        </w:rPr>
        <w:br/>
        <w:t>like a wet rucksack.</w:t>
      </w:r>
    </w:p>
    <w:p w14:paraId="0182BC87"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Yet all is held by the light,</w:t>
      </w:r>
      <w:r w:rsidRPr="00BD3EAC">
        <w:rPr>
          <w:rFonts w:ascii="Times New Roman" w:eastAsia="Times New Roman" w:hAnsi="Times New Roman" w:cs="Times New Roman"/>
          <w:color w:val="000000"/>
          <w:sz w:val="21"/>
          <w:szCs w:val="21"/>
          <w:lang w:eastAsia="en-GB"/>
        </w:rPr>
        <w:br/>
        <w:t>which embraces each shadow</w:t>
      </w:r>
      <w:r w:rsidRPr="00BD3EAC">
        <w:rPr>
          <w:rFonts w:ascii="Times New Roman" w:eastAsia="Times New Roman" w:hAnsi="Times New Roman" w:cs="Times New Roman"/>
          <w:color w:val="000000"/>
          <w:sz w:val="21"/>
          <w:szCs w:val="21"/>
          <w:lang w:eastAsia="en-GB"/>
        </w:rPr>
        <w:br/>
        <w:t>with the whole of life.</w:t>
      </w:r>
    </w:p>
    <w:p w14:paraId="0F872C49"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4FBAAA90"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lastRenderedPageBreak/>
        <w:t>2. View from a Hill</w:t>
      </w:r>
    </w:p>
    <w:p w14:paraId="472E2493"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Complementing archival research and the practical application of craft, my preferred method of research, when it comes to bringing alive the world of my characters and their settings, has always been an experiential one. I find that by visiting actual locations connected to my stories (in prose fiction projects) or having analogous experiences, I soak up atmosphere in an immersive, multi-sensory way (which no amount of text research could replicate), creating a reservoir of experiences and associations that I can draw upon in the re-creation of the setting or characters’ perceptions. And I stumble upon telling details, things I would only notice </w:t>
      </w:r>
      <w:r w:rsidRPr="00BD3EAC">
        <w:rPr>
          <w:rFonts w:ascii="Times New Roman" w:eastAsia="Times New Roman" w:hAnsi="Times New Roman" w:cs="Times New Roman"/>
          <w:i/>
          <w:iCs/>
          <w:color w:val="000000"/>
          <w:sz w:val="21"/>
          <w:szCs w:val="21"/>
          <w:lang w:eastAsia="en-GB"/>
        </w:rPr>
        <w:t>in situ</w:t>
      </w:r>
      <w:r w:rsidRPr="00BD3EAC">
        <w:rPr>
          <w:rFonts w:ascii="Times New Roman" w:eastAsia="Times New Roman" w:hAnsi="Times New Roman" w:cs="Times New Roman"/>
          <w:color w:val="000000"/>
          <w:sz w:val="21"/>
          <w:szCs w:val="21"/>
          <w:lang w:eastAsia="en-GB"/>
        </w:rPr>
        <w:t>, which often influence my creative decisions. This form of ‘qualia-capture’ (Lodge 2002: 8) is intrinsic to the performance of authenticity that follows, in a similar way that a method actor draws upon childhood memories, past traumas and triumphs, importing them into their performance to give it the ring of truth.</w:t>
      </w:r>
    </w:p>
    <w:p w14:paraId="503DFDDC"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There are counter-arguments to this approach. Geoff Dyer’s excoriating deconstruction of an experiential method in his attempt to write a biography about DH Lawrence (1997) proves, at least, that it did not work for him; but that does not invalidate it as a methodology. Some writers relish field research, others prefer to do it from the comfort of their study. What matters, ultimately, is the writing. The embodied method provides me with a visceral experience to draw upon and allows me to inhabit the zone of my characters: the imported </w:t>
      </w:r>
      <w:proofErr w:type="spellStart"/>
      <w:r w:rsidRPr="00BD3EAC">
        <w:rPr>
          <w:rFonts w:ascii="Times New Roman" w:eastAsia="Times New Roman" w:hAnsi="Times New Roman" w:cs="Times New Roman"/>
          <w:color w:val="000000"/>
          <w:sz w:val="21"/>
          <w:szCs w:val="21"/>
          <w:lang w:eastAsia="en-GB"/>
        </w:rPr>
        <w:t>affect</w:t>
      </w:r>
      <w:proofErr w:type="spellEnd"/>
      <w:r w:rsidRPr="00BD3EAC">
        <w:rPr>
          <w:rFonts w:ascii="Times New Roman" w:eastAsia="Times New Roman" w:hAnsi="Times New Roman" w:cs="Times New Roman"/>
          <w:color w:val="000000"/>
          <w:sz w:val="21"/>
          <w:szCs w:val="21"/>
          <w:lang w:eastAsia="en-GB"/>
        </w:rPr>
        <w:t xml:space="preserve"> of this phenomenological approach helps to create an ambience of authenticity. However, the notion of ‘authenticity’ in a piece of creative writing has been increasingly problematised in recent years (Whitehead 2010; Baker 2014; Darwin &amp; De Groot 2014).</w:t>
      </w:r>
    </w:p>
    <w:p w14:paraId="7540AE52"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Exhaustive research does not guarantee the ‘success’ of a literary project, as Iain Sinclair pithily articulates:</w:t>
      </w:r>
    </w:p>
    <w:p w14:paraId="4D6C71FB"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You can make as many charts as you like, plot graphs with different-coloured inks, predict movements, the arguments of ungrateful characters. You can spend years ploughing through biographies, reminiscences of tourists in search of the pastoral; libraries of geology, church histories, mythology. You can visit every site a dozen </w:t>
      </w:r>
      <w:proofErr w:type="gramStart"/>
      <w:r w:rsidRPr="00BD3EAC">
        <w:rPr>
          <w:rFonts w:ascii="Times New Roman" w:eastAsia="Times New Roman" w:hAnsi="Times New Roman" w:cs="Times New Roman"/>
          <w:color w:val="000000"/>
          <w:sz w:val="21"/>
          <w:szCs w:val="21"/>
          <w:lang w:eastAsia="en-GB"/>
        </w:rPr>
        <w:t>times</w:t>
      </w:r>
      <w:proofErr w:type="gramEnd"/>
      <w:r w:rsidRPr="00BD3EAC">
        <w:rPr>
          <w:rFonts w:ascii="Times New Roman" w:eastAsia="Times New Roman" w:hAnsi="Times New Roman" w:cs="Times New Roman"/>
          <w:color w:val="000000"/>
          <w:sz w:val="21"/>
          <w:szCs w:val="21"/>
          <w:lang w:eastAsia="en-GB"/>
        </w:rPr>
        <w:t>, live on the road. It makes no difference. The first sentence on the page and the game’s up, the story goes its own way. A fly that refuses to buzz. (2001: 307)</w:t>
      </w:r>
    </w:p>
    <w:p w14:paraId="545D7D21"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Yet even Sinclair, the </w:t>
      </w:r>
      <w:proofErr w:type="spellStart"/>
      <w:r w:rsidRPr="00BD3EAC">
        <w:rPr>
          <w:rFonts w:ascii="Times New Roman" w:eastAsia="Times New Roman" w:hAnsi="Times New Roman" w:cs="Times New Roman"/>
          <w:color w:val="000000"/>
          <w:sz w:val="21"/>
          <w:szCs w:val="21"/>
          <w:lang w:eastAsia="en-GB"/>
        </w:rPr>
        <w:t>flâneur</w:t>
      </w:r>
      <w:proofErr w:type="spellEnd"/>
      <w:r w:rsidRPr="00BD3EAC">
        <w:rPr>
          <w:rFonts w:ascii="Times New Roman" w:eastAsia="Times New Roman" w:hAnsi="Times New Roman" w:cs="Times New Roman"/>
          <w:color w:val="000000"/>
          <w:sz w:val="21"/>
          <w:szCs w:val="21"/>
          <w:lang w:eastAsia="en-GB"/>
        </w:rPr>
        <w:t> </w:t>
      </w:r>
      <w:r w:rsidRPr="00BD3EAC">
        <w:rPr>
          <w:rFonts w:ascii="Times New Roman" w:eastAsia="Times New Roman" w:hAnsi="Times New Roman" w:cs="Times New Roman"/>
          <w:i/>
          <w:iCs/>
          <w:color w:val="000000"/>
          <w:sz w:val="21"/>
          <w:szCs w:val="21"/>
          <w:lang w:eastAsia="en-GB"/>
        </w:rPr>
        <w:t>par excellence,</w:t>
      </w:r>
      <w:r w:rsidRPr="00BD3EAC">
        <w:rPr>
          <w:rFonts w:ascii="Times New Roman" w:eastAsia="Times New Roman" w:hAnsi="Times New Roman" w:cs="Times New Roman"/>
          <w:color w:val="000000"/>
          <w:sz w:val="21"/>
          <w:szCs w:val="21"/>
          <w:lang w:eastAsia="en-GB"/>
        </w:rPr>
        <w:t> acknowledges the efficacy of both the physical act of walking</w:t>
      </w:r>
      <w:bookmarkStart w:id="5" w:name="_ednref5"/>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"_edn5"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[v]</w:t>
      </w:r>
      <w:r w:rsidRPr="00BD3EAC">
        <w:rPr>
          <w:rFonts w:ascii="Times New Roman" w:eastAsia="Times New Roman" w:hAnsi="Times New Roman" w:cs="Times New Roman"/>
          <w:color w:val="000000"/>
          <w:sz w:val="21"/>
          <w:szCs w:val="21"/>
          <w:lang w:eastAsia="en-GB"/>
        </w:rPr>
        <w:fldChar w:fldCharType="end"/>
      </w:r>
      <w:bookmarkEnd w:id="5"/>
      <w:r w:rsidRPr="00BD3EAC">
        <w:rPr>
          <w:rFonts w:ascii="Times New Roman" w:eastAsia="Times New Roman" w:hAnsi="Times New Roman" w:cs="Times New Roman"/>
          <w:color w:val="000000"/>
          <w:sz w:val="21"/>
          <w:szCs w:val="21"/>
          <w:lang w:eastAsia="en-GB"/>
        </w:rPr>
        <w:t> and what he calls the ‘trance of writing’: ‘The trance of writing is the author's only defence against the world. He sleepwalks between assignments, between welcoming ghosts, looking out for the next prompt, the next milestone hidden in the grass.’ (2006: 362)</w:t>
      </w:r>
    </w:p>
    <w:p w14:paraId="219637C0"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Murakami is a strong advocate for running and writing, although not necessarily for inspiration, but to balance out the sedentary life-style, clear the mind, and inculcate what he sees as essential qualities for the (novel) writer: focus and endurance (2006: 76-83; 96-97). For him, running is an intrinsic part of his </w:t>
      </w:r>
      <w:r w:rsidRPr="00BD3EAC">
        <w:rPr>
          <w:rFonts w:ascii="Times New Roman" w:eastAsia="Times New Roman" w:hAnsi="Times New Roman" w:cs="Times New Roman"/>
          <w:color w:val="000000"/>
          <w:sz w:val="21"/>
          <w:szCs w:val="21"/>
          <w:lang w:eastAsia="en-GB"/>
        </w:rPr>
        <w:lastRenderedPageBreak/>
        <w:t xml:space="preserve">writing practice, a way to counteract the loneliness of the long-distance writer: ‘Writing novels and running full marathons are very much alike. </w:t>
      </w:r>
      <w:proofErr w:type="gramStart"/>
      <w:r w:rsidRPr="00BD3EAC">
        <w:rPr>
          <w:rFonts w:ascii="Times New Roman" w:eastAsia="Times New Roman" w:hAnsi="Times New Roman" w:cs="Times New Roman"/>
          <w:color w:val="000000"/>
          <w:sz w:val="21"/>
          <w:szCs w:val="21"/>
          <w:lang w:eastAsia="en-GB"/>
        </w:rPr>
        <w:t>Basically</w:t>
      </w:r>
      <w:proofErr w:type="gramEnd"/>
      <w:r w:rsidRPr="00BD3EAC">
        <w:rPr>
          <w:rFonts w:ascii="Times New Roman" w:eastAsia="Times New Roman" w:hAnsi="Times New Roman" w:cs="Times New Roman"/>
          <w:color w:val="000000"/>
          <w:sz w:val="21"/>
          <w:szCs w:val="21"/>
          <w:lang w:eastAsia="en-GB"/>
        </w:rPr>
        <w:t xml:space="preserve"> a writer has a quiet, inner motivation, and doesn’t seek validation in the outwardly visible.’ (2009: 10)</w:t>
      </w:r>
    </w:p>
    <w:p w14:paraId="1AE595A5"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Whatever other authors refute (</w:t>
      </w:r>
      <w:proofErr w:type="spellStart"/>
      <w:r w:rsidRPr="00BD3EAC">
        <w:rPr>
          <w:rFonts w:ascii="Times New Roman" w:eastAsia="Times New Roman" w:hAnsi="Times New Roman" w:cs="Times New Roman"/>
          <w:color w:val="000000"/>
          <w:sz w:val="21"/>
          <w:szCs w:val="21"/>
          <w:lang w:eastAsia="en-GB"/>
        </w:rPr>
        <w:t>eg</w:t>
      </w:r>
      <w:proofErr w:type="spellEnd"/>
      <w:r w:rsidRPr="00BD3EAC">
        <w:rPr>
          <w:rFonts w:ascii="Times New Roman" w:eastAsia="Times New Roman" w:hAnsi="Times New Roman" w:cs="Times New Roman"/>
          <w:color w:val="000000"/>
          <w:sz w:val="21"/>
          <w:szCs w:val="21"/>
          <w:lang w:eastAsia="en-GB"/>
        </w:rPr>
        <w:t xml:space="preserve"> Dyer 2012) or advocate in their methodology, I find that experiential research does help </w:t>
      </w:r>
      <w:r w:rsidRPr="00BD3EAC">
        <w:rPr>
          <w:rFonts w:ascii="Times New Roman" w:eastAsia="Times New Roman" w:hAnsi="Times New Roman" w:cs="Times New Roman"/>
          <w:i/>
          <w:iCs/>
          <w:color w:val="000000"/>
          <w:sz w:val="21"/>
          <w:szCs w:val="21"/>
          <w:lang w:eastAsia="en-GB"/>
        </w:rPr>
        <w:t>me. </w:t>
      </w:r>
      <w:r w:rsidRPr="00BD3EAC">
        <w:rPr>
          <w:rFonts w:ascii="Times New Roman" w:eastAsia="Times New Roman" w:hAnsi="Times New Roman" w:cs="Times New Roman"/>
          <w:color w:val="000000"/>
          <w:sz w:val="21"/>
          <w:szCs w:val="21"/>
          <w:lang w:eastAsia="en-GB"/>
        </w:rPr>
        <w:t xml:space="preserve">It affords me an ‘otter’s-eye view’ (Macfarlane 2005: </w:t>
      </w:r>
      <w:proofErr w:type="spellStart"/>
      <w:r w:rsidRPr="00BD3EAC">
        <w:rPr>
          <w:rFonts w:ascii="Times New Roman" w:eastAsia="Times New Roman" w:hAnsi="Times New Roman" w:cs="Times New Roman"/>
          <w:color w:val="000000"/>
          <w:sz w:val="21"/>
          <w:szCs w:val="21"/>
          <w:lang w:eastAsia="en-GB"/>
        </w:rPr>
        <w:t>n.p.</w:t>
      </w:r>
      <w:proofErr w:type="spellEnd"/>
      <w:r w:rsidRPr="00BD3EAC">
        <w:rPr>
          <w:rFonts w:ascii="Times New Roman" w:eastAsia="Times New Roman" w:hAnsi="Times New Roman" w:cs="Times New Roman"/>
          <w:color w:val="000000"/>
          <w:sz w:val="21"/>
          <w:szCs w:val="21"/>
          <w:lang w:eastAsia="en-GB"/>
        </w:rPr>
        <w:t>) of the terrain of the novel I am inhabiting, as Macfarlane describes in the approach of Henry Williamson:</w:t>
      </w:r>
    </w:p>
    <w:p w14:paraId="74AAAD0F"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Williamson's research was obsessive-compulsive — writing as method acting. He returned repeatedly to the scenes of </w:t>
      </w:r>
      <w:proofErr w:type="spellStart"/>
      <w:r w:rsidRPr="00BD3EAC">
        <w:rPr>
          <w:rFonts w:ascii="Times New Roman" w:eastAsia="Times New Roman" w:hAnsi="Times New Roman" w:cs="Times New Roman"/>
          <w:color w:val="000000"/>
          <w:sz w:val="21"/>
          <w:szCs w:val="21"/>
          <w:lang w:eastAsia="en-GB"/>
        </w:rPr>
        <w:t>Tarka’s</w:t>
      </w:r>
      <w:proofErr w:type="spellEnd"/>
      <w:r w:rsidRPr="00BD3EAC">
        <w:rPr>
          <w:rFonts w:ascii="Times New Roman" w:eastAsia="Times New Roman" w:hAnsi="Times New Roman" w:cs="Times New Roman"/>
          <w:color w:val="000000"/>
          <w:sz w:val="21"/>
          <w:szCs w:val="21"/>
          <w:lang w:eastAsia="en-GB"/>
        </w:rPr>
        <w:t xml:space="preserve"> story as it developed. He crawled on hands and knees, squinting out sightlines, peering at close-up textures, working out what an otter's-eye view of </w:t>
      </w:r>
      <w:proofErr w:type="spellStart"/>
      <w:r w:rsidRPr="00BD3EAC">
        <w:rPr>
          <w:rFonts w:ascii="Times New Roman" w:eastAsia="Times New Roman" w:hAnsi="Times New Roman" w:cs="Times New Roman"/>
          <w:color w:val="000000"/>
          <w:sz w:val="21"/>
          <w:szCs w:val="21"/>
          <w:lang w:eastAsia="en-GB"/>
        </w:rPr>
        <w:t>Weest</w:t>
      </w:r>
      <w:proofErr w:type="spellEnd"/>
      <w:r w:rsidRPr="00BD3EAC">
        <w:rPr>
          <w:rFonts w:ascii="Times New Roman" w:eastAsia="Times New Roman" w:hAnsi="Times New Roman" w:cs="Times New Roman"/>
          <w:color w:val="000000"/>
          <w:sz w:val="21"/>
          <w:szCs w:val="21"/>
          <w:lang w:eastAsia="en-GB"/>
        </w:rPr>
        <w:t xml:space="preserve"> Gully or Dark Hams Wood or Horsey Marsh would be. </w:t>
      </w:r>
      <w:proofErr w:type="gramStart"/>
      <w:r w:rsidRPr="00BD3EAC">
        <w:rPr>
          <w:rFonts w:ascii="Times New Roman" w:eastAsia="Times New Roman" w:hAnsi="Times New Roman" w:cs="Times New Roman"/>
          <w:color w:val="000000"/>
          <w:sz w:val="21"/>
          <w:szCs w:val="21"/>
          <w:lang w:eastAsia="en-GB"/>
        </w:rPr>
        <w:t>So</w:t>
      </w:r>
      <w:proofErr w:type="gramEnd"/>
      <w:r w:rsidRPr="00BD3EAC">
        <w:rPr>
          <w:rFonts w:ascii="Times New Roman" w:eastAsia="Times New Roman" w:hAnsi="Times New Roman" w:cs="Times New Roman"/>
          <w:color w:val="000000"/>
          <w:sz w:val="21"/>
          <w:szCs w:val="21"/>
          <w:lang w:eastAsia="en-GB"/>
        </w:rPr>
        <w:t xml:space="preserve"> it is that the landscape in </w:t>
      </w:r>
      <w:proofErr w:type="spellStart"/>
      <w:r w:rsidRPr="00BD3EAC">
        <w:rPr>
          <w:rFonts w:ascii="Times New Roman" w:eastAsia="Times New Roman" w:hAnsi="Times New Roman" w:cs="Times New Roman"/>
          <w:color w:val="000000"/>
          <w:sz w:val="21"/>
          <w:szCs w:val="21"/>
          <w:lang w:eastAsia="en-GB"/>
        </w:rPr>
        <w:t>Tarka</w:t>
      </w:r>
      <w:proofErr w:type="spellEnd"/>
      <w:r w:rsidRPr="00BD3EAC">
        <w:rPr>
          <w:rFonts w:ascii="Times New Roman" w:eastAsia="Times New Roman" w:hAnsi="Times New Roman" w:cs="Times New Roman"/>
          <w:color w:val="000000"/>
          <w:sz w:val="21"/>
          <w:szCs w:val="21"/>
          <w:lang w:eastAsia="en-GB"/>
        </w:rPr>
        <w:t xml:space="preserve"> is always seen from a few inches’ height: water bubbles “as large as apples”, the spines of “blackened thistles”, reeds in ice like wire in clear flex. The prose of the book has little interest in panoramas — in the sweeps and long horizons which are given to eyes carried at five feet. (ibid)</w:t>
      </w:r>
    </w:p>
    <w:p w14:paraId="52BE1BA6"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As a keen walker, my experiential research includes, like Williamson’s, literally field-work. As part of my ‘way into’ the world of my novel I have walked long-distance footpaths: Hadrian's Wall (2014), West Highland Way (2015), Offa's Dyke (2016), Southern Uplands Way (2017), Pennine Way (2018) — walks exploring borders and debatable lands, and a collective distance of 836 miles. And I have discovered my enjoyment of singing in the process: while walking the West Highland Way solo I started to pick a song each day to keep me going</w:t>
      </w:r>
      <w:bookmarkStart w:id="6" w:name="_ednref6"/>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"_edn6"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[vi]</w:t>
      </w:r>
      <w:r w:rsidRPr="00BD3EAC">
        <w:rPr>
          <w:rFonts w:ascii="Times New Roman" w:eastAsia="Times New Roman" w:hAnsi="Times New Roman" w:cs="Times New Roman"/>
          <w:color w:val="000000"/>
          <w:sz w:val="21"/>
          <w:szCs w:val="21"/>
          <w:lang w:eastAsia="en-GB"/>
        </w:rPr>
        <w:fldChar w:fldCharType="end"/>
      </w:r>
      <w:bookmarkEnd w:id="6"/>
      <w:r w:rsidRPr="00BD3EAC">
        <w:rPr>
          <w:rFonts w:ascii="Times New Roman" w:eastAsia="Times New Roman" w:hAnsi="Times New Roman" w:cs="Times New Roman"/>
          <w:color w:val="000000"/>
          <w:sz w:val="21"/>
          <w:szCs w:val="21"/>
          <w:lang w:eastAsia="en-GB"/>
        </w:rPr>
        <w:t>; for the Offa's Dyke walk I created a deliberate songbook</w:t>
      </w:r>
      <w:bookmarkStart w:id="7" w:name="_ednref7"/>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"_edn7"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[vii]</w:t>
      </w:r>
      <w:r w:rsidRPr="00BD3EAC">
        <w:rPr>
          <w:rFonts w:ascii="Times New Roman" w:eastAsia="Times New Roman" w:hAnsi="Times New Roman" w:cs="Times New Roman"/>
          <w:color w:val="000000"/>
          <w:sz w:val="21"/>
          <w:szCs w:val="21"/>
          <w:lang w:eastAsia="en-GB"/>
        </w:rPr>
        <w:fldChar w:fldCharType="end"/>
      </w:r>
      <w:bookmarkEnd w:id="7"/>
      <w:r w:rsidRPr="00BD3EAC">
        <w:rPr>
          <w:rFonts w:ascii="Times New Roman" w:eastAsia="Times New Roman" w:hAnsi="Times New Roman" w:cs="Times New Roman"/>
          <w:color w:val="000000"/>
          <w:sz w:val="21"/>
          <w:szCs w:val="21"/>
          <w:lang w:eastAsia="en-GB"/>
        </w:rPr>
        <w:t xml:space="preserve">. These walks gave me an embodied sense of geography, of psychogeography — following mindfully in the footsteps of great walker-writers like Thoreau, Leigh </w:t>
      </w:r>
      <w:proofErr w:type="spellStart"/>
      <w:r w:rsidRPr="00BD3EAC">
        <w:rPr>
          <w:rFonts w:ascii="Times New Roman" w:eastAsia="Times New Roman" w:hAnsi="Times New Roman" w:cs="Times New Roman"/>
          <w:color w:val="000000"/>
          <w:sz w:val="21"/>
          <w:szCs w:val="21"/>
          <w:lang w:eastAsia="en-GB"/>
        </w:rPr>
        <w:t>Fermour</w:t>
      </w:r>
      <w:proofErr w:type="spellEnd"/>
      <w:r w:rsidRPr="00BD3EAC">
        <w:rPr>
          <w:rFonts w:ascii="Times New Roman" w:eastAsia="Times New Roman" w:hAnsi="Times New Roman" w:cs="Times New Roman"/>
          <w:color w:val="000000"/>
          <w:sz w:val="21"/>
          <w:szCs w:val="21"/>
          <w:lang w:eastAsia="en-GB"/>
        </w:rPr>
        <w:t xml:space="preserve">; Solnit, Sinclair, </w:t>
      </w:r>
      <w:proofErr w:type="spellStart"/>
      <w:r w:rsidRPr="00BD3EAC">
        <w:rPr>
          <w:rFonts w:ascii="Times New Roman" w:eastAsia="Times New Roman" w:hAnsi="Times New Roman" w:cs="Times New Roman"/>
          <w:color w:val="000000"/>
          <w:sz w:val="21"/>
          <w:szCs w:val="21"/>
          <w:lang w:eastAsia="en-GB"/>
        </w:rPr>
        <w:t>Sebald</w:t>
      </w:r>
      <w:proofErr w:type="spellEnd"/>
      <w:r w:rsidRPr="00BD3EAC">
        <w:rPr>
          <w:rFonts w:ascii="Times New Roman" w:eastAsia="Times New Roman" w:hAnsi="Times New Roman" w:cs="Times New Roman"/>
          <w:color w:val="000000"/>
          <w:sz w:val="21"/>
          <w:szCs w:val="21"/>
          <w:lang w:eastAsia="en-GB"/>
        </w:rPr>
        <w:t>, Macfarlane, Shepherd, et al, with plenty of time to think about borders. Outcomes include a poetry collection, </w:t>
      </w:r>
      <w:r w:rsidRPr="00BD3EAC">
        <w:rPr>
          <w:rFonts w:ascii="Times New Roman" w:eastAsia="Times New Roman" w:hAnsi="Times New Roman" w:cs="Times New Roman"/>
          <w:i/>
          <w:iCs/>
          <w:color w:val="000000"/>
          <w:sz w:val="21"/>
          <w:szCs w:val="21"/>
          <w:lang w:eastAsia="en-GB"/>
        </w:rPr>
        <w:t>Lost Border </w:t>
      </w:r>
      <w:r w:rsidRPr="00BD3EAC">
        <w:rPr>
          <w:rFonts w:ascii="Times New Roman" w:eastAsia="Times New Roman" w:hAnsi="Times New Roman" w:cs="Times New Roman"/>
          <w:color w:val="000000"/>
          <w:sz w:val="21"/>
          <w:szCs w:val="21"/>
          <w:lang w:eastAsia="en-GB"/>
        </w:rPr>
        <w:t>(2015)</w:t>
      </w:r>
      <w:r w:rsidRPr="00BD3EAC">
        <w:rPr>
          <w:rFonts w:ascii="Times New Roman" w:eastAsia="Times New Roman" w:hAnsi="Times New Roman" w:cs="Times New Roman"/>
          <w:i/>
          <w:iCs/>
          <w:color w:val="000000"/>
          <w:sz w:val="21"/>
          <w:szCs w:val="21"/>
          <w:lang w:eastAsia="en-GB"/>
        </w:rPr>
        <w:t>;</w:t>
      </w:r>
      <w:r w:rsidRPr="00BD3EAC">
        <w:rPr>
          <w:rFonts w:ascii="Times New Roman" w:eastAsia="Times New Roman" w:hAnsi="Times New Roman" w:cs="Times New Roman"/>
          <w:color w:val="000000"/>
          <w:sz w:val="21"/>
          <w:szCs w:val="21"/>
          <w:lang w:eastAsia="en-GB"/>
        </w:rPr>
        <w:t xml:space="preserve"> a performance at the Cheltenham Poetry Festival, ‘Across the Lost Border’; a ballad and </w:t>
      </w:r>
      <w:proofErr w:type="spellStart"/>
      <w:r w:rsidRPr="00BD3EAC">
        <w:rPr>
          <w:rFonts w:ascii="Times New Roman" w:eastAsia="Times New Roman" w:hAnsi="Times New Roman" w:cs="Times New Roman"/>
          <w:color w:val="000000"/>
          <w:sz w:val="21"/>
          <w:szCs w:val="21"/>
          <w:lang w:eastAsia="en-GB"/>
        </w:rPr>
        <w:t>tale</w:t>
      </w:r>
      <w:proofErr w:type="spellEnd"/>
      <w:r w:rsidRPr="00BD3EAC">
        <w:rPr>
          <w:rFonts w:ascii="Times New Roman" w:eastAsia="Times New Roman" w:hAnsi="Times New Roman" w:cs="Times New Roman"/>
          <w:color w:val="000000"/>
          <w:sz w:val="21"/>
          <w:szCs w:val="21"/>
          <w:lang w:eastAsia="en-GB"/>
        </w:rPr>
        <w:t xml:space="preserve"> show; and a novel</w:t>
      </w:r>
      <w:bookmarkStart w:id="8" w:name="_ednref8"/>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"_edn8"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[viii]</w:t>
      </w:r>
      <w:r w:rsidRPr="00BD3EAC">
        <w:rPr>
          <w:rFonts w:ascii="Times New Roman" w:eastAsia="Times New Roman" w:hAnsi="Times New Roman" w:cs="Times New Roman"/>
          <w:color w:val="000000"/>
          <w:sz w:val="21"/>
          <w:szCs w:val="21"/>
          <w:lang w:eastAsia="en-GB"/>
        </w:rPr>
        <w:fldChar w:fldCharType="end"/>
      </w:r>
      <w:bookmarkEnd w:id="8"/>
      <w:r w:rsidRPr="00BD3EAC">
        <w:rPr>
          <w:rFonts w:ascii="Times New Roman" w:eastAsia="Times New Roman" w:hAnsi="Times New Roman" w:cs="Times New Roman"/>
          <w:color w:val="000000"/>
          <w:sz w:val="21"/>
          <w:szCs w:val="21"/>
          <w:lang w:eastAsia="en-GB"/>
        </w:rPr>
        <w:t>.</w:t>
      </w:r>
    </w:p>
    <w:p w14:paraId="62378B3D"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As so often happens in a walk, the best discoveries are accidental. Like a careless walker, I had stumbled unwittingly into the debatable lands of psychogeography.</w:t>
      </w:r>
    </w:p>
    <w:p w14:paraId="07E59E7F"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0EFE20DE"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t>3. Drifting</w:t>
      </w:r>
    </w:p>
    <w:p w14:paraId="463F970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Psychogeography, in its broadest sense, has a long and fascinating tradition. Although </w:t>
      </w:r>
      <w:proofErr w:type="spellStart"/>
      <w:r w:rsidRPr="00BD3EAC">
        <w:rPr>
          <w:rFonts w:ascii="Times New Roman" w:eastAsia="Times New Roman" w:hAnsi="Times New Roman" w:cs="Times New Roman"/>
          <w:color w:val="000000"/>
          <w:sz w:val="21"/>
          <w:szCs w:val="21"/>
          <w:lang w:eastAsia="en-GB"/>
        </w:rPr>
        <w:t>Debord</w:t>
      </w:r>
      <w:proofErr w:type="spellEnd"/>
      <w:r w:rsidRPr="00BD3EAC">
        <w:rPr>
          <w:rFonts w:ascii="Times New Roman" w:eastAsia="Times New Roman" w:hAnsi="Times New Roman" w:cs="Times New Roman"/>
          <w:color w:val="000000"/>
          <w:sz w:val="21"/>
          <w:szCs w:val="21"/>
          <w:lang w:eastAsia="en-GB"/>
        </w:rPr>
        <w:t xml:space="preserve"> claimed and colonised the term in post-war France (first in the </w:t>
      </w:r>
      <w:proofErr w:type="spellStart"/>
      <w:r w:rsidRPr="00BD3EAC">
        <w:rPr>
          <w:rFonts w:ascii="Times New Roman" w:eastAsia="Times New Roman" w:hAnsi="Times New Roman" w:cs="Times New Roman"/>
          <w:color w:val="000000"/>
          <w:sz w:val="21"/>
          <w:szCs w:val="21"/>
          <w:lang w:eastAsia="en-GB"/>
        </w:rPr>
        <w:t>Letterist</w:t>
      </w:r>
      <w:proofErr w:type="spellEnd"/>
      <w:r w:rsidRPr="00BD3EAC">
        <w:rPr>
          <w:rFonts w:ascii="Times New Roman" w:eastAsia="Times New Roman" w:hAnsi="Times New Roman" w:cs="Times New Roman"/>
          <w:color w:val="000000"/>
          <w:sz w:val="21"/>
          <w:szCs w:val="21"/>
          <w:lang w:eastAsia="en-GB"/>
        </w:rPr>
        <w:t xml:space="preserve"> pamphlet </w:t>
      </w:r>
      <w:r w:rsidRPr="00BD3EAC">
        <w:rPr>
          <w:rFonts w:ascii="Times New Roman" w:eastAsia="Times New Roman" w:hAnsi="Times New Roman" w:cs="Times New Roman"/>
          <w:i/>
          <w:iCs/>
          <w:color w:val="000000"/>
          <w:sz w:val="21"/>
          <w:szCs w:val="21"/>
          <w:lang w:eastAsia="en-GB"/>
        </w:rPr>
        <w:t>Potlatch </w:t>
      </w:r>
      <w:r w:rsidRPr="00BD3EAC">
        <w:rPr>
          <w:rFonts w:ascii="Times New Roman" w:eastAsia="Times New Roman" w:hAnsi="Times New Roman" w:cs="Times New Roman"/>
          <w:color w:val="000000"/>
          <w:sz w:val="21"/>
          <w:szCs w:val="21"/>
          <w:lang w:eastAsia="en-GB"/>
        </w:rPr>
        <w:t>(1954)</w:t>
      </w:r>
      <w:r w:rsidRPr="00BD3EAC">
        <w:rPr>
          <w:rFonts w:ascii="Times New Roman" w:eastAsia="Times New Roman" w:hAnsi="Times New Roman" w:cs="Times New Roman"/>
          <w:i/>
          <w:iCs/>
          <w:color w:val="000000"/>
          <w:sz w:val="21"/>
          <w:szCs w:val="21"/>
          <w:lang w:eastAsia="en-GB"/>
        </w:rPr>
        <w:t>,</w:t>
      </w:r>
      <w:r w:rsidRPr="00BD3EAC">
        <w:rPr>
          <w:rFonts w:ascii="Times New Roman" w:eastAsia="Times New Roman" w:hAnsi="Times New Roman" w:cs="Times New Roman"/>
          <w:color w:val="000000"/>
          <w:sz w:val="21"/>
          <w:szCs w:val="21"/>
          <w:lang w:eastAsia="en-GB"/>
        </w:rPr>
        <w:t xml:space="preserve"> then in numerous pronouncements via the Situationist International, from 1957) there are many antecedents, influences, and developments. In two distinctive traditions, one based in London (the </w:t>
      </w:r>
      <w:proofErr w:type="spellStart"/>
      <w:r w:rsidRPr="00BD3EAC">
        <w:rPr>
          <w:rFonts w:ascii="Times New Roman" w:eastAsia="Times New Roman" w:hAnsi="Times New Roman" w:cs="Times New Roman"/>
          <w:color w:val="000000"/>
          <w:sz w:val="21"/>
          <w:szCs w:val="21"/>
          <w:lang w:eastAsia="en-GB"/>
        </w:rPr>
        <w:t>Robinsonade</w:t>
      </w:r>
      <w:proofErr w:type="spellEnd"/>
      <w:r w:rsidRPr="00BD3EAC">
        <w:rPr>
          <w:rFonts w:ascii="Times New Roman" w:eastAsia="Times New Roman" w:hAnsi="Times New Roman" w:cs="Times New Roman"/>
          <w:color w:val="000000"/>
          <w:sz w:val="21"/>
          <w:szCs w:val="21"/>
          <w:lang w:eastAsia="en-GB"/>
        </w:rPr>
        <w:t xml:space="preserve">) and the other in Paris (the </w:t>
      </w:r>
      <w:proofErr w:type="spellStart"/>
      <w:r w:rsidRPr="00BD3EAC">
        <w:rPr>
          <w:rFonts w:ascii="Times New Roman" w:eastAsia="Times New Roman" w:hAnsi="Times New Roman" w:cs="Times New Roman"/>
          <w:color w:val="000000"/>
          <w:sz w:val="21"/>
          <w:szCs w:val="21"/>
          <w:lang w:eastAsia="en-GB"/>
        </w:rPr>
        <w:t>Flâneur</w:t>
      </w:r>
      <w:proofErr w:type="spellEnd"/>
      <w:r w:rsidRPr="00BD3EAC">
        <w:rPr>
          <w:rFonts w:ascii="Times New Roman" w:eastAsia="Times New Roman" w:hAnsi="Times New Roman" w:cs="Times New Roman"/>
          <w:color w:val="000000"/>
          <w:sz w:val="21"/>
          <w:szCs w:val="21"/>
          <w:lang w:eastAsia="en-GB"/>
        </w:rPr>
        <w:t>), leys of affinity can be gleaned, although, as with Alfred Watkin’s 1922 notion</w:t>
      </w:r>
      <w:bookmarkStart w:id="9" w:name="_ednref9"/>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"_edn9"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[ix]</w:t>
      </w:r>
      <w:r w:rsidRPr="00BD3EAC">
        <w:rPr>
          <w:rFonts w:ascii="Times New Roman" w:eastAsia="Times New Roman" w:hAnsi="Times New Roman" w:cs="Times New Roman"/>
          <w:color w:val="000000"/>
          <w:sz w:val="21"/>
          <w:szCs w:val="21"/>
          <w:lang w:eastAsia="en-GB"/>
        </w:rPr>
        <w:fldChar w:fldCharType="end"/>
      </w:r>
      <w:bookmarkEnd w:id="9"/>
      <w:r w:rsidRPr="00BD3EAC">
        <w:rPr>
          <w:rFonts w:ascii="Times New Roman" w:eastAsia="Times New Roman" w:hAnsi="Times New Roman" w:cs="Times New Roman"/>
          <w:color w:val="000000"/>
          <w:sz w:val="21"/>
          <w:szCs w:val="21"/>
          <w:lang w:eastAsia="en-GB"/>
        </w:rPr>
        <w:t xml:space="preserve"> of the </w:t>
      </w:r>
      <w:r w:rsidRPr="00BD3EAC">
        <w:rPr>
          <w:rFonts w:ascii="Times New Roman" w:eastAsia="Times New Roman" w:hAnsi="Times New Roman" w:cs="Times New Roman"/>
          <w:color w:val="000000"/>
          <w:sz w:val="21"/>
          <w:szCs w:val="21"/>
          <w:lang w:eastAsia="en-GB"/>
        </w:rPr>
        <w:lastRenderedPageBreak/>
        <w:t>‘ley’, how much is geographical serendipity, geomantic intentionality, or the projection and pre-occupations of the viewer is hard to say. In hindsight, viewed from the hill of the here-and-now, there seems to be a parallax </w:t>
      </w:r>
      <w:r w:rsidRPr="00BD3EAC">
        <w:rPr>
          <w:rFonts w:ascii="Times New Roman" w:eastAsia="Times New Roman" w:hAnsi="Times New Roman" w:cs="Times New Roman"/>
          <w:i/>
          <w:iCs/>
          <w:color w:val="000000"/>
          <w:sz w:val="21"/>
          <w:szCs w:val="21"/>
          <w:lang w:eastAsia="en-GB"/>
        </w:rPr>
        <w:t>movement </w:t>
      </w:r>
      <w:r w:rsidRPr="00BD3EAC">
        <w:rPr>
          <w:rFonts w:ascii="Times New Roman" w:eastAsia="Times New Roman" w:hAnsi="Times New Roman" w:cs="Times New Roman"/>
          <w:color w:val="000000"/>
          <w:sz w:val="21"/>
          <w:szCs w:val="21"/>
          <w:lang w:eastAsia="en-GB"/>
        </w:rPr>
        <w:t xml:space="preserve">emerging </w:t>
      </w:r>
      <w:proofErr w:type="spellStart"/>
      <w:r w:rsidRPr="00BD3EAC">
        <w:rPr>
          <w:rFonts w:ascii="Times New Roman" w:eastAsia="Times New Roman" w:hAnsi="Times New Roman" w:cs="Times New Roman"/>
          <w:color w:val="000000"/>
          <w:sz w:val="21"/>
          <w:szCs w:val="21"/>
          <w:lang w:eastAsia="en-GB"/>
        </w:rPr>
        <w:t>autocthonically</w:t>
      </w:r>
      <w:proofErr w:type="spellEnd"/>
      <w:r w:rsidRPr="00BD3EAC">
        <w:rPr>
          <w:rFonts w:ascii="Times New Roman" w:eastAsia="Times New Roman" w:hAnsi="Times New Roman" w:cs="Times New Roman"/>
          <w:color w:val="000000"/>
          <w:sz w:val="21"/>
          <w:szCs w:val="21"/>
          <w:lang w:eastAsia="en-GB"/>
        </w:rPr>
        <w:t xml:space="preserve"> from the labyrinths of London and Paris. Psycho-geographical commentators like to cite Daniel Defoe as the ‘Godfather of Psychogeography’ (when not citing Blake, De Quincey, Baudelaire, Machen, Poe, or Stevenson), with his </w:t>
      </w:r>
      <w:r w:rsidRPr="00BD3EAC">
        <w:rPr>
          <w:rFonts w:ascii="Times New Roman" w:eastAsia="Times New Roman" w:hAnsi="Times New Roman" w:cs="Times New Roman"/>
          <w:i/>
          <w:iCs/>
          <w:color w:val="000000"/>
          <w:sz w:val="21"/>
          <w:szCs w:val="21"/>
          <w:lang w:eastAsia="en-GB"/>
        </w:rPr>
        <w:t>Journal of a Plague Year </w:t>
      </w:r>
      <w:r w:rsidRPr="00BD3EAC">
        <w:rPr>
          <w:rFonts w:ascii="Times New Roman" w:eastAsia="Times New Roman" w:hAnsi="Times New Roman" w:cs="Times New Roman"/>
          <w:color w:val="000000"/>
          <w:sz w:val="21"/>
          <w:szCs w:val="21"/>
          <w:lang w:eastAsia="en-GB"/>
        </w:rPr>
        <w:t>(1722). Ur-texts such as </w:t>
      </w:r>
      <w:r w:rsidRPr="00BD3EAC">
        <w:rPr>
          <w:rFonts w:ascii="Times New Roman" w:eastAsia="Times New Roman" w:hAnsi="Times New Roman" w:cs="Times New Roman"/>
          <w:i/>
          <w:iCs/>
          <w:color w:val="000000"/>
          <w:sz w:val="21"/>
          <w:szCs w:val="21"/>
          <w:lang w:eastAsia="en-GB"/>
        </w:rPr>
        <w:t>Confessions of an English Opium-eater </w:t>
      </w:r>
      <w:r w:rsidRPr="00BD3EAC">
        <w:rPr>
          <w:rFonts w:ascii="Times New Roman" w:eastAsia="Times New Roman" w:hAnsi="Times New Roman" w:cs="Times New Roman"/>
          <w:color w:val="000000"/>
          <w:sz w:val="21"/>
          <w:szCs w:val="21"/>
          <w:lang w:eastAsia="en-GB"/>
        </w:rPr>
        <w:t>(De Quincey 1821), </w:t>
      </w:r>
      <w:r w:rsidRPr="00BD3EAC">
        <w:rPr>
          <w:rFonts w:ascii="Times New Roman" w:eastAsia="Times New Roman" w:hAnsi="Times New Roman" w:cs="Times New Roman"/>
          <w:i/>
          <w:iCs/>
          <w:color w:val="000000"/>
          <w:sz w:val="21"/>
          <w:szCs w:val="21"/>
          <w:lang w:eastAsia="en-GB"/>
        </w:rPr>
        <w:t>The Strange Case of Dr Jekyll and Mr Hyde </w:t>
      </w:r>
      <w:r w:rsidRPr="00BD3EAC">
        <w:rPr>
          <w:rFonts w:ascii="Times New Roman" w:eastAsia="Times New Roman" w:hAnsi="Times New Roman" w:cs="Times New Roman"/>
          <w:color w:val="000000"/>
          <w:sz w:val="21"/>
          <w:szCs w:val="21"/>
          <w:lang w:eastAsia="en-GB"/>
        </w:rPr>
        <w:t>(Stevenson 1886), </w:t>
      </w:r>
      <w:r w:rsidRPr="00BD3EAC">
        <w:rPr>
          <w:rFonts w:ascii="Times New Roman" w:eastAsia="Times New Roman" w:hAnsi="Times New Roman" w:cs="Times New Roman"/>
          <w:i/>
          <w:iCs/>
          <w:color w:val="000000"/>
          <w:sz w:val="21"/>
          <w:szCs w:val="21"/>
          <w:lang w:eastAsia="en-GB"/>
        </w:rPr>
        <w:t>The London Adventure</w:t>
      </w:r>
      <w:r w:rsidRPr="00BD3EAC">
        <w:rPr>
          <w:rFonts w:ascii="Times New Roman" w:eastAsia="Times New Roman" w:hAnsi="Times New Roman" w:cs="Times New Roman"/>
          <w:color w:val="000000"/>
          <w:sz w:val="21"/>
          <w:szCs w:val="21"/>
          <w:lang w:eastAsia="en-GB"/>
        </w:rPr>
        <w:t> (Machen 1924), and </w:t>
      </w:r>
      <w:r w:rsidRPr="00BD3EAC">
        <w:rPr>
          <w:rFonts w:ascii="Times New Roman" w:eastAsia="Times New Roman" w:hAnsi="Times New Roman" w:cs="Times New Roman"/>
          <w:i/>
          <w:iCs/>
          <w:color w:val="000000"/>
          <w:sz w:val="21"/>
          <w:szCs w:val="21"/>
          <w:lang w:eastAsia="en-GB"/>
        </w:rPr>
        <w:t>The Old Straight Track </w:t>
      </w:r>
      <w:r w:rsidRPr="00BD3EAC">
        <w:rPr>
          <w:rFonts w:ascii="Times New Roman" w:eastAsia="Times New Roman" w:hAnsi="Times New Roman" w:cs="Times New Roman"/>
          <w:color w:val="000000"/>
          <w:sz w:val="21"/>
          <w:szCs w:val="21"/>
          <w:lang w:eastAsia="en-GB"/>
        </w:rPr>
        <w:t>(Watkins 1925) on this side of the English Channel, and the works of Baudelaire (</w:t>
      </w:r>
      <w:proofErr w:type="spellStart"/>
      <w:r w:rsidRPr="00BD3EAC">
        <w:rPr>
          <w:rFonts w:ascii="Times New Roman" w:eastAsia="Times New Roman" w:hAnsi="Times New Roman" w:cs="Times New Roman"/>
          <w:color w:val="000000"/>
          <w:sz w:val="21"/>
          <w:szCs w:val="21"/>
          <w:lang w:eastAsia="en-GB"/>
        </w:rPr>
        <w:t>eg</w:t>
      </w:r>
      <w:proofErr w:type="spellEnd"/>
      <w:r w:rsidRPr="00BD3EAC">
        <w:rPr>
          <w:rFonts w:ascii="Times New Roman" w:eastAsia="Times New Roman" w:hAnsi="Times New Roman" w:cs="Times New Roman"/>
          <w:color w:val="000000"/>
          <w:sz w:val="21"/>
          <w:szCs w:val="21"/>
          <w:lang w:eastAsia="en-GB"/>
        </w:rPr>
        <w:t> ‘The Painter of Modern Life’ (1863)) and the Dadaists and Surrealists, Aragon’s </w:t>
      </w:r>
      <w:r w:rsidRPr="00BD3EAC">
        <w:rPr>
          <w:rFonts w:ascii="Times New Roman" w:eastAsia="Times New Roman" w:hAnsi="Times New Roman" w:cs="Times New Roman"/>
          <w:i/>
          <w:iCs/>
          <w:color w:val="000000"/>
          <w:sz w:val="21"/>
          <w:szCs w:val="21"/>
          <w:lang w:eastAsia="en-GB"/>
        </w:rPr>
        <w:t>Paris Peasant </w:t>
      </w:r>
      <w:r w:rsidRPr="00BD3EAC">
        <w:rPr>
          <w:rFonts w:ascii="Times New Roman" w:eastAsia="Times New Roman" w:hAnsi="Times New Roman" w:cs="Times New Roman"/>
          <w:color w:val="000000"/>
          <w:sz w:val="21"/>
          <w:szCs w:val="21"/>
          <w:lang w:eastAsia="en-GB"/>
        </w:rPr>
        <w:t>(1926), Breton’s </w:t>
      </w:r>
      <w:r w:rsidRPr="00BD3EAC">
        <w:rPr>
          <w:rFonts w:ascii="Times New Roman" w:eastAsia="Times New Roman" w:hAnsi="Times New Roman" w:cs="Times New Roman"/>
          <w:i/>
          <w:iCs/>
          <w:color w:val="000000"/>
          <w:sz w:val="21"/>
          <w:szCs w:val="21"/>
          <w:lang w:eastAsia="en-GB"/>
        </w:rPr>
        <w:t>Nadja </w:t>
      </w:r>
      <w:r w:rsidRPr="00BD3EAC">
        <w:rPr>
          <w:rFonts w:ascii="Times New Roman" w:eastAsia="Times New Roman" w:hAnsi="Times New Roman" w:cs="Times New Roman"/>
          <w:color w:val="000000"/>
          <w:sz w:val="21"/>
          <w:szCs w:val="21"/>
          <w:lang w:eastAsia="en-GB"/>
        </w:rPr>
        <w:t xml:space="preserve">(1928), and </w:t>
      </w:r>
      <w:proofErr w:type="spellStart"/>
      <w:r w:rsidRPr="00BD3EAC">
        <w:rPr>
          <w:rFonts w:ascii="Times New Roman" w:eastAsia="Times New Roman" w:hAnsi="Times New Roman" w:cs="Times New Roman"/>
          <w:color w:val="000000"/>
          <w:sz w:val="21"/>
          <w:szCs w:val="21"/>
          <w:lang w:eastAsia="en-GB"/>
        </w:rPr>
        <w:t>Soupault’s</w:t>
      </w:r>
      <w:proofErr w:type="spellEnd"/>
      <w:r w:rsidRPr="00BD3EAC">
        <w:rPr>
          <w:rFonts w:ascii="Times New Roman" w:eastAsia="Times New Roman" w:hAnsi="Times New Roman" w:cs="Times New Roman"/>
          <w:color w:val="000000"/>
          <w:sz w:val="21"/>
          <w:szCs w:val="21"/>
          <w:lang w:eastAsia="en-GB"/>
        </w:rPr>
        <w:t> </w:t>
      </w:r>
      <w:r w:rsidRPr="00BD3EAC">
        <w:rPr>
          <w:rFonts w:ascii="Times New Roman" w:eastAsia="Times New Roman" w:hAnsi="Times New Roman" w:cs="Times New Roman"/>
          <w:i/>
          <w:iCs/>
          <w:color w:val="000000"/>
          <w:sz w:val="21"/>
          <w:szCs w:val="21"/>
          <w:lang w:eastAsia="en-GB"/>
        </w:rPr>
        <w:t>The Last Night in Paris </w:t>
      </w:r>
      <w:r w:rsidRPr="00BD3EAC">
        <w:rPr>
          <w:rFonts w:ascii="Times New Roman" w:eastAsia="Times New Roman" w:hAnsi="Times New Roman" w:cs="Times New Roman"/>
          <w:color w:val="000000"/>
          <w:sz w:val="21"/>
          <w:szCs w:val="21"/>
          <w:lang w:eastAsia="en-GB"/>
        </w:rPr>
        <w:t>(1928) act as reliable co-ordinates. Important outliers include Poe’s story, ‘The Man in the Crowd’ (1840), James Joyce’s </w:t>
      </w:r>
      <w:r w:rsidRPr="00BD3EAC">
        <w:rPr>
          <w:rFonts w:ascii="Times New Roman" w:eastAsia="Times New Roman" w:hAnsi="Times New Roman" w:cs="Times New Roman"/>
          <w:i/>
          <w:iCs/>
          <w:color w:val="000000"/>
          <w:sz w:val="21"/>
          <w:szCs w:val="21"/>
          <w:lang w:eastAsia="en-GB"/>
        </w:rPr>
        <w:t>Ulysses </w:t>
      </w:r>
      <w:r w:rsidRPr="00BD3EAC">
        <w:rPr>
          <w:rFonts w:ascii="Times New Roman" w:eastAsia="Times New Roman" w:hAnsi="Times New Roman" w:cs="Times New Roman"/>
          <w:color w:val="000000"/>
          <w:sz w:val="21"/>
          <w:szCs w:val="21"/>
          <w:lang w:eastAsia="en-GB"/>
        </w:rPr>
        <w:t>(1922), and the writing of Heinrich von Kleist and Heinrich Heine, extending the ‘</w:t>
      </w:r>
      <w:proofErr w:type="spellStart"/>
      <w:r w:rsidRPr="00BD3EAC">
        <w:rPr>
          <w:rFonts w:ascii="Times New Roman" w:eastAsia="Times New Roman" w:hAnsi="Times New Roman" w:cs="Times New Roman"/>
          <w:color w:val="000000"/>
          <w:sz w:val="21"/>
          <w:szCs w:val="21"/>
          <w:lang w:eastAsia="en-GB"/>
        </w:rPr>
        <w:t>leyline</w:t>
      </w:r>
      <w:proofErr w:type="spellEnd"/>
      <w:r w:rsidRPr="00BD3EAC">
        <w:rPr>
          <w:rFonts w:ascii="Times New Roman" w:eastAsia="Times New Roman" w:hAnsi="Times New Roman" w:cs="Times New Roman"/>
          <w:color w:val="000000"/>
          <w:sz w:val="21"/>
          <w:szCs w:val="21"/>
          <w:lang w:eastAsia="en-GB"/>
        </w:rPr>
        <w:t>’ to Boston (Poe’s birthplace if not the setting of his story), Dublin, Berlin, and Vienna.</w:t>
      </w:r>
    </w:p>
    <w:p w14:paraId="1090B73D"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This anti-tradition has been perpetuated via various literary </w:t>
      </w:r>
      <w:proofErr w:type="spellStart"/>
      <w:r w:rsidRPr="00BD3EAC">
        <w:rPr>
          <w:rFonts w:ascii="Times New Roman" w:eastAsia="Times New Roman" w:hAnsi="Times New Roman" w:cs="Times New Roman"/>
          <w:i/>
          <w:iCs/>
          <w:color w:val="000000"/>
          <w:sz w:val="21"/>
          <w:szCs w:val="21"/>
          <w:lang w:eastAsia="en-GB"/>
        </w:rPr>
        <w:t>dérive</w:t>
      </w:r>
      <w:proofErr w:type="spellEnd"/>
      <w:r w:rsidRPr="00BD3EAC">
        <w:rPr>
          <w:rFonts w:ascii="Times New Roman" w:eastAsia="Times New Roman" w:hAnsi="Times New Roman" w:cs="Times New Roman"/>
          <w:color w:val="000000"/>
          <w:sz w:val="21"/>
          <w:szCs w:val="21"/>
          <w:lang w:eastAsia="en-GB"/>
        </w:rPr>
        <w:t> (</w:t>
      </w:r>
      <w:proofErr w:type="spellStart"/>
      <w:r w:rsidRPr="00BD3EAC">
        <w:rPr>
          <w:rFonts w:ascii="Times New Roman" w:eastAsia="Times New Roman" w:hAnsi="Times New Roman" w:cs="Times New Roman"/>
          <w:color w:val="000000"/>
          <w:sz w:val="21"/>
          <w:szCs w:val="21"/>
          <w:lang w:eastAsia="en-GB"/>
        </w:rPr>
        <w:t>Debord’s</w:t>
      </w:r>
      <w:proofErr w:type="spellEnd"/>
      <w:r w:rsidRPr="00BD3EAC">
        <w:rPr>
          <w:rFonts w:ascii="Times New Roman" w:eastAsia="Times New Roman" w:hAnsi="Times New Roman" w:cs="Times New Roman"/>
          <w:color w:val="000000"/>
          <w:sz w:val="21"/>
          <w:szCs w:val="21"/>
          <w:lang w:eastAsia="en-GB"/>
        </w:rPr>
        <w:t xml:space="preserve"> term for his </w:t>
      </w:r>
      <w:proofErr w:type="spellStart"/>
      <w:r w:rsidRPr="00BD3EAC">
        <w:rPr>
          <w:rFonts w:ascii="Times New Roman" w:eastAsia="Times New Roman" w:hAnsi="Times New Roman" w:cs="Times New Roman"/>
          <w:color w:val="000000"/>
          <w:sz w:val="21"/>
          <w:szCs w:val="21"/>
          <w:lang w:eastAsia="en-GB"/>
        </w:rPr>
        <w:t>psychogeographical</w:t>
      </w:r>
      <w:proofErr w:type="spellEnd"/>
      <w:r w:rsidRPr="00BD3EAC">
        <w:rPr>
          <w:rFonts w:ascii="Times New Roman" w:eastAsia="Times New Roman" w:hAnsi="Times New Roman" w:cs="Times New Roman"/>
          <w:color w:val="000000"/>
          <w:sz w:val="21"/>
          <w:szCs w:val="21"/>
          <w:lang w:eastAsia="en-GB"/>
        </w:rPr>
        <w:t xml:space="preserve"> technique of drifting and qualia capture) by an irregular cohort of free radicals, including Walter Benjamin, John Michel, Iain Sinclair, Alan Moore, Peter Ackroyd, Patrick </w:t>
      </w:r>
      <w:proofErr w:type="spellStart"/>
      <w:r w:rsidRPr="00BD3EAC">
        <w:rPr>
          <w:rFonts w:ascii="Times New Roman" w:eastAsia="Times New Roman" w:hAnsi="Times New Roman" w:cs="Times New Roman"/>
          <w:color w:val="000000"/>
          <w:sz w:val="21"/>
          <w:szCs w:val="21"/>
          <w:lang w:eastAsia="en-GB"/>
        </w:rPr>
        <w:t>Keiller</w:t>
      </w:r>
      <w:proofErr w:type="spellEnd"/>
      <w:r w:rsidRPr="00BD3EAC">
        <w:rPr>
          <w:rFonts w:ascii="Times New Roman" w:eastAsia="Times New Roman" w:hAnsi="Times New Roman" w:cs="Times New Roman"/>
          <w:color w:val="000000"/>
          <w:sz w:val="21"/>
          <w:szCs w:val="21"/>
          <w:lang w:eastAsia="en-GB"/>
        </w:rPr>
        <w:t>, and others. Notably, this </w:t>
      </w:r>
      <w:r w:rsidRPr="00BD3EAC">
        <w:rPr>
          <w:rFonts w:ascii="Times New Roman" w:eastAsia="Times New Roman" w:hAnsi="Times New Roman" w:cs="Times New Roman"/>
          <w:i/>
          <w:iCs/>
          <w:color w:val="000000"/>
          <w:sz w:val="21"/>
          <w:szCs w:val="21"/>
          <w:lang w:eastAsia="en-GB"/>
        </w:rPr>
        <w:t>inshore drift</w:t>
      </w:r>
      <w:r w:rsidRPr="00BD3EAC">
        <w:rPr>
          <w:rFonts w:ascii="Times New Roman" w:eastAsia="Times New Roman" w:hAnsi="Times New Roman" w:cs="Times New Roman"/>
          <w:color w:val="000000"/>
          <w:sz w:val="21"/>
          <w:szCs w:val="21"/>
          <w:lang w:eastAsia="en-GB"/>
        </w:rPr>
        <w:t xml:space="preserve"> has been dominated by solitary (white) males and an obsessive focus on the urban. Fortunately, a counter-tradition to all this </w:t>
      </w:r>
      <w:proofErr w:type="spellStart"/>
      <w:r w:rsidRPr="00BD3EAC">
        <w:rPr>
          <w:rFonts w:ascii="Times New Roman" w:eastAsia="Times New Roman" w:hAnsi="Times New Roman" w:cs="Times New Roman"/>
          <w:color w:val="000000"/>
          <w:sz w:val="21"/>
          <w:szCs w:val="21"/>
          <w:lang w:eastAsia="en-GB"/>
        </w:rPr>
        <w:t>flâneury</w:t>
      </w:r>
      <w:proofErr w:type="spellEnd"/>
      <w:r w:rsidRPr="00BD3EAC">
        <w:rPr>
          <w:rFonts w:ascii="Times New Roman" w:eastAsia="Times New Roman" w:hAnsi="Times New Roman" w:cs="Times New Roman"/>
          <w:color w:val="000000"/>
          <w:sz w:val="21"/>
          <w:szCs w:val="21"/>
          <w:lang w:eastAsia="en-GB"/>
        </w:rPr>
        <w:t xml:space="preserve"> has welled up, as articulated in the writings of Rebecca Solnit (notably </w:t>
      </w:r>
      <w:r w:rsidRPr="00BD3EAC">
        <w:rPr>
          <w:rFonts w:ascii="Times New Roman" w:eastAsia="Times New Roman" w:hAnsi="Times New Roman" w:cs="Times New Roman"/>
          <w:i/>
          <w:iCs/>
          <w:color w:val="000000"/>
          <w:sz w:val="21"/>
          <w:szCs w:val="21"/>
          <w:lang w:eastAsia="en-GB"/>
        </w:rPr>
        <w:t>Wanderlust </w:t>
      </w:r>
      <w:r w:rsidRPr="00BD3EAC">
        <w:rPr>
          <w:rFonts w:ascii="Times New Roman" w:eastAsia="Times New Roman" w:hAnsi="Times New Roman" w:cs="Times New Roman"/>
          <w:color w:val="000000"/>
          <w:sz w:val="21"/>
          <w:szCs w:val="21"/>
          <w:lang w:eastAsia="en-GB"/>
        </w:rPr>
        <w:t>(2000)), and Lauren Elkin’s book on the </w:t>
      </w:r>
      <w:proofErr w:type="spellStart"/>
      <w:r w:rsidRPr="00BD3EAC">
        <w:rPr>
          <w:rFonts w:ascii="Times New Roman" w:eastAsia="Times New Roman" w:hAnsi="Times New Roman" w:cs="Times New Roman"/>
          <w:i/>
          <w:iCs/>
          <w:color w:val="000000"/>
          <w:sz w:val="21"/>
          <w:szCs w:val="21"/>
          <w:lang w:eastAsia="en-GB"/>
        </w:rPr>
        <w:t>Flâneuse</w:t>
      </w:r>
      <w:proofErr w:type="spellEnd"/>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(2016). Other variations or subsets include: ‘</w:t>
      </w:r>
      <w:proofErr w:type="spellStart"/>
      <w:r w:rsidRPr="00BD3EAC">
        <w:rPr>
          <w:rFonts w:ascii="Times New Roman" w:eastAsia="Times New Roman" w:hAnsi="Times New Roman" w:cs="Times New Roman"/>
          <w:color w:val="000000"/>
          <w:sz w:val="21"/>
          <w:szCs w:val="21"/>
          <w:lang w:eastAsia="en-GB"/>
        </w:rPr>
        <w:t>schizocartography</w:t>
      </w:r>
      <w:proofErr w:type="spellEnd"/>
      <w:r w:rsidRPr="00BD3EAC">
        <w:rPr>
          <w:rFonts w:ascii="Times New Roman" w:eastAsia="Times New Roman" w:hAnsi="Times New Roman" w:cs="Times New Roman"/>
          <w:color w:val="000000"/>
          <w:sz w:val="21"/>
          <w:szCs w:val="21"/>
          <w:lang w:eastAsia="en-GB"/>
        </w:rPr>
        <w:t>’; ‘deep topography’; ‘deep mapping’ (as brilliantly expressed by Nan Shepherd in </w:t>
      </w:r>
      <w:r w:rsidRPr="00BD3EAC">
        <w:rPr>
          <w:rFonts w:ascii="Times New Roman" w:eastAsia="Times New Roman" w:hAnsi="Times New Roman" w:cs="Times New Roman"/>
          <w:i/>
          <w:iCs/>
          <w:color w:val="000000"/>
          <w:sz w:val="21"/>
          <w:szCs w:val="21"/>
          <w:lang w:eastAsia="en-GB"/>
        </w:rPr>
        <w:t>The Living Mountain, </w:t>
      </w:r>
      <w:r w:rsidRPr="00BD3EAC">
        <w:rPr>
          <w:rFonts w:ascii="Times New Roman" w:eastAsia="Times New Roman" w:hAnsi="Times New Roman" w:cs="Times New Roman"/>
          <w:color w:val="000000"/>
          <w:sz w:val="21"/>
          <w:szCs w:val="21"/>
          <w:lang w:eastAsia="en-GB"/>
        </w:rPr>
        <w:t>(1977))</w:t>
      </w:r>
      <w:r w:rsidRPr="00BD3EAC">
        <w:rPr>
          <w:rFonts w:ascii="Times New Roman" w:eastAsia="Times New Roman" w:hAnsi="Times New Roman" w:cs="Times New Roman"/>
          <w:i/>
          <w:iCs/>
          <w:color w:val="000000"/>
          <w:sz w:val="21"/>
          <w:szCs w:val="21"/>
          <w:lang w:eastAsia="en-GB"/>
        </w:rPr>
        <w:t>;</w:t>
      </w:r>
      <w:r w:rsidRPr="00BD3EAC">
        <w:rPr>
          <w:rFonts w:ascii="Times New Roman" w:eastAsia="Times New Roman" w:hAnsi="Times New Roman" w:cs="Times New Roman"/>
          <w:color w:val="000000"/>
          <w:sz w:val="21"/>
          <w:szCs w:val="21"/>
          <w:lang w:eastAsia="en-GB"/>
        </w:rPr>
        <w:t> ‘</w:t>
      </w:r>
      <w:proofErr w:type="spellStart"/>
      <w:r w:rsidRPr="00BD3EAC">
        <w:rPr>
          <w:rFonts w:ascii="Times New Roman" w:eastAsia="Times New Roman" w:hAnsi="Times New Roman" w:cs="Times New Roman"/>
          <w:color w:val="000000"/>
          <w:sz w:val="21"/>
          <w:szCs w:val="21"/>
          <w:lang w:eastAsia="en-GB"/>
        </w:rPr>
        <w:t>cyclogeography</w:t>
      </w:r>
      <w:proofErr w:type="spellEnd"/>
      <w:r w:rsidRPr="00BD3EAC">
        <w:rPr>
          <w:rFonts w:ascii="Times New Roman" w:eastAsia="Times New Roman" w:hAnsi="Times New Roman" w:cs="Times New Roman"/>
          <w:color w:val="000000"/>
          <w:sz w:val="21"/>
          <w:szCs w:val="21"/>
          <w:lang w:eastAsia="en-GB"/>
        </w:rPr>
        <w:t>’; and ‘wayside inspiration’ (a term the writer Peter Alfred Please coined to describe his particular form of intimate travel-writing). I would add to this parameter space the following: the Irish literary traditions of the </w:t>
      </w:r>
      <w:proofErr w:type="spellStart"/>
      <w:r w:rsidRPr="00BD3EAC">
        <w:rPr>
          <w:rFonts w:ascii="Times New Roman" w:eastAsia="Times New Roman" w:hAnsi="Times New Roman" w:cs="Times New Roman"/>
          <w:i/>
          <w:iCs/>
          <w:color w:val="000000"/>
          <w:sz w:val="21"/>
          <w:szCs w:val="21"/>
          <w:lang w:eastAsia="en-GB"/>
        </w:rPr>
        <w:t>Echtrai</w:t>
      </w:r>
      <w:proofErr w:type="spellEnd"/>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w:t>
      </w:r>
      <w:proofErr w:type="spellStart"/>
      <w:r w:rsidRPr="00BD3EAC">
        <w:rPr>
          <w:rFonts w:ascii="Times New Roman" w:eastAsia="Times New Roman" w:hAnsi="Times New Roman" w:cs="Times New Roman"/>
          <w:color w:val="000000"/>
          <w:sz w:val="21"/>
          <w:szCs w:val="21"/>
          <w:lang w:eastAsia="en-GB"/>
        </w:rPr>
        <w:t>eg</w:t>
      </w:r>
      <w:proofErr w:type="spellEnd"/>
      <w:r w:rsidRPr="00BD3EAC">
        <w:rPr>
          <w:rFonts w:ascii="Times New Roman" w:eastAsia="Times New Roman" w:hAnsi="Times New Roman" w:cs="Times New Roman"/>
          <w:color w:val="000000"/>
          <w:sz w:val="21"/>
          <w:szCs w:val="21"/>
          <w:lang w:eastAsia="en-GB"/>
        </w:rPr>
        <w:t xml:space="preserve"> the voyage of St Brendan); the </w:t>
      </w:r>
      <w:proofErr w:type="spellStart"/>
      <w:r w:rsidRPr="00BD3EAC">
        <w:rPr>
          <w:rFonts w:ascii="Times New Roman" w:eastAsia="Times New Roman" w:hAnsi="Times New Roman" w:cs="Times New Roman"/>
          <w:color w:val="000000"/>
          <w:sz w:val="21"/>
          <w:szCs w:val="21"/>
          <w:lang w:eastAsia="en-GB"/>
        </w:rPr>
        <w:t>Immrama</w:t>
      </w:r>
      <w:proofErr w:type="spellEnd"/>
      <w:r w:rsidRPr="00BD3EAC">
        <w:rPr>
          <w:rFonts w:ascii="Times New Roman" w:eastAsia="Times New Roman" w:hAnsi="Times New Roman" w:cs="Times New Roman"/>
          <w:color w:val="000000"/>
          <w:sz w:val="21"/>
          <w:szCs w:val="21"/>
          <w:lang w:eastAsia="en-GB"/>
        </w:rPr>
        <w:t xml:space="preserve"> (</w:t>
      </w:r>
      <w:proofErr w:type="spellStart"/>
      <w:r w:rsidRPr="00BD3EAC">
        <w:rPr>
          <w:rFonts w:ascii="Times New Roman" w:eastAsia="Times New Roman" w:hAnsi="Times New Roman" w:cs="Times New Roman"/>
          <w:color w:val="000000"/>
          <w:sz w:val="21"/>
          <w:szCs w:val="21"/>
          <w:lang w:eastAsia="en-GB"/>
        </w:rPr>
        <w:t>eg</w:t>
      </w:r>
      <w:proofErr w:type="spellEnd"/>
      <w:r w:rsidRPr="00BD3EAC">
        <w:rPr>
          <w:rFonts w:ascii="Times New Roman" w:eastAsia="Times New Roman" w:hAnsi="Times New Roman" w:cs="Times New Roman"/>
          <w:color w:val="000000"/>
          <w:sz w:val="21"/>
          <w:szCs w:val="21"/>
          <w:lang w:eastAsia="en-GB"/>
        </w:rPr>
        <w:t xml:space="preserve"> the voyage of </w:t>
      </w:r>
      <w:proofErr w:type="spellStart"/>
      <w:r w:rsidRPr="00BD3EAC">
        <w:rPr>
          <w:rFonts w:ascii="Times New Roman" w:eastAsia="Times New Roman" w:hAnsi="Times New Roman" w:cs="Times New Roman"/>
          <w:color w:val="000000"/>
          <w:sz w:val="21"/>
          <w:szCs w:val="21"/>
          <w:lang w:eastAsia="en-GB"/>
        </w:rPr>
        <w:t>Máel</w:t>
      </w:r>
      <w:proofErr w:type="spellEnd"/>
      <w:r w:rsidRPr="00BD3EAC">
        <w:rPr>
          <w:rFonts w:ascii="Times New Roman" w:eastAsia="Times New Roman" w:hAnsi="Times New Roman" w:cs="Times New Roman"/>
          <w:color w:val="000000"/>
          <w:sz w:val="21"/>
          <w:szCs w:val="21"/>
          <w:lang w:eastAsia="en-GB"/>
        </w:rPr>
        <w:t xml:space="preserve"> </w:t>
      </w:r>
      <w:proofErr w:type="spellStart"/>
      <w:r w:rsidRPr="00BD3EAC">
        <w:rPr>
          <w:rFonts w:ascii="Times New Roman" w:eastAsia="Times New Roman" w:hAnsi="Times New Roman" w:cs="Times New Roman"/>
          <w:color w:val="000000"/>
          <w:sz w:val="21"/>
          <w:szCs w:val="21"/>
          <w:lang w:eastAsia="en-GB"/>
        </w:rPr>
        <w:t>Dúin</w:t>
      </w:r>
      <w:proofErr w:type="spellEnd"/>
      <w:r w:rsidRPr="00BD3EAC">
        <w:rPr>
          <w:rFonts w:ascii="Times New Roman" w:eastAsia="Times New Roman" w:hAnsi="Times New Roman" w:cs="Times New Roman"/>
          <w:color w:val="000000"/>
          <w:sz w:val="21"/>
          <w:szCs w:val="21"/>
          <w:lang w:eastAsia="en-GB"/>
        </w:rPr>
        <w:t>); and the New Nature Writing, which blends travel-writing and memoir into the long tradition in works such as </w:t>
      </w:r>
      <w:r w:rsidRPr="00BD3EAC">
        <w:rPr>
          <w:rFonts w:ascii="Times New Roman" w:eastAsia="Times New Roman" w:hAnsi="Times New Roman" w:cs="Times New Roman"/>
          <w:i/>
          <w:iCs/>
          <w:color w:val="000000"/>
          <w:sz w:val="21"/>
          <w:szCs w:val="21"/>
          <w:lang w:eastAsia="en-GB"/>
        </w:rPr>
        <w:t>Waterlog </w:t>
      </w:r>
      <w:r w:rsidRPr="00BD3EAC">
        <w:rPr>
          <w:rFonts w:ascii="Times New Roman" w:eastAsia="Times New Roman" w:hAnsi="Times New Roman" w:cs="Times New Roman"/>
          <w:color w:val="000000"/>
          <w:sz w:val="21"/>
          <w:szCs w:val="21"/>
          <w:lang w:eastAsia="en-GB"/>
        </w:rPr>
        <w:t>(Deakin 1999)</w:t>
      </w:r>
      <w:r w:rsidRPr="00BD3EAC">
        <w:rPr>
          <w:rFonts w:ascii="Times New Roman" w:eastAsia="Times New Roman" w:hAnsi="Times New Roman" w:cs="Times New Roman"/>
          <w:i/>
          <w:iCs/>
          <w:color w:val="000000"/>
          <w:sz w:val="21"/>
          <w:szCs w:val="21"/>
          <w:lang w:eastAsia="en-GB"/>
        </w:rPr>
        <w:t>, Weeds </w:t>
      </w:r>
      <w:r w:rsidRPr="00BD3EAC">
        <w:rPr>
          <w:rFonts w:ascii="Times New Roman" w:eastAsia="Times New Roman" w:hAnsi="Times New Roman" w:cs="Times New Roman"/>
          <w:color w:val="000000"/>
          <w:sz w:val="21"/>
          <w:szCs w:val="21"/>
          <w:lang w:eastAsia="en-GB"/>
        </w:rPr>
        <w:t>(Mabey 2012)</w:t>
      </w:r>
      <w:r w:rsidRPr="00BD3EAC">
        <w:rPr>
          <w:rFonts w:ascii="Times New Roman" w:eastAsia="Times New Roman" w:hAnsi="Times New Roman" w:cs="Times New Roman"/>
          <w:i/>
          <w:iCs/>
          <w:color w:val="000000"/>
          <w:sz w:val="21"/>
          <w:szCs w:val="21"/>
          <w:lang w:eastAsia="en-GB"/>
        </w:rPr>
        <w:t>, Crow Country </w:t>
      </w:r>
      <w:r w:rsidRPr="00BD3EAC">
        <w:rPr>
          <w:rFonts w:ascii="Times New Roman" w:eastAsia="Times New Roman" w:hAnsi="Times New Roman" w:cs="Times New Roman"/>
          <w:color w:val="000000"/>
          <w:sz w:val="21"/>
          <w:szCs w:val="21"/>
          <w:lang w:eastAsia="en-GB"/>
        </w:rPr>
        <w:t>(Cocker 2007), </w:t>
      </w:r>
      <w:r w:rsidRPr="00BD3EAC">
        <w:rPr>
          <w:rFonts w:ascii="Times New Roman" w:eastAsia="Times New Roman" w:hAnsi="Times New Roman" w:cs="Times New Roman"/>
          <w:i/>
          <w:iCs/>
          <w:color w:val="000000"/>
          <w:sz w:val="21"/>
          <w:szCs w:val="21"/>
          <w:lang w:eastAsia="en-GB"/>
        </w:rPr>
        <w:t>Wild </w:t>
      </w:r>
      <w:r w:rsidRPr="00BD3EAC">
        <w:rPr>
          <w:rFonts w:ascii="Times New Roman" w:eastAsia="Times New Roman" w:hAnsi="Times New Roman" w:cs="Times New Roman"/>
          <w:color w:val="000000"/>
          <w:sz w:val="21"/>
          <w:szCs w:val="21"/>
          <w:lang w:eastAsia="en-GB"/>
        </w:rPr>
        <w:t>(Griffiths 2006)</w:t>
      </w:r>
      <w:r w:rsidRPr="00BD3EAC">
        <w:rPr>
          <w:rFonts w:ascii="Times New Roman" w:eastAsia="Times New Roman" w:hAnsi="Times New Roman" w:cs="Times New Roman"/>
          <w:i/>
          <w:iCs/>
          <w:color w:val="000000"/>
          <w:sz w:val="21"/>
          <w:szCs w:val="21"/>
          <w:lang w:eastAsia="en-GB"/>
        </w:rPr>
        <w:t>; The Outrun </w:t>
      </w:r>
      <w:r w:rsidRPr="00BD3EAC">
        <w:rPr>
          <w:rFonts w:ascii="Times New Roman" w:eastAsia="Times New Roman" w:hAnsi="Times New Roman" w:cs="Times New Roman"/>
          <w:color w:val="000000"/>
          <w:sz w:val="21"/>
          <w:szCs w:val="21"/>
          <w:lang w:eastAsia="en-GB"/>
        </w:rPr>
        <w:t>(</w:t>
      </w:r>
      <w:proofErr w:type="spellStart"/>
      <w:r w:rsidRPr="00BD3EAC">
        <w:rPr>
          <w:rFonts w:ascii="Times New Roman" w:eastAsia="Times New Roman" w:hAnsi="Times New Roman" w:cs="Times New Roman"/>
          <w:color w:val="000000"/>
          <w:sz w:val="21"/>
          <w:szCs w:val="21"/>
          <w:lang w:eastAsia="en-GB"/>
        </w:rPr>
        <w:t>Liptrot</w:t>
      </w:r>
      <w:proofErr w:type="spellEnd"/>
      <w:r w:rsidRPr="00BD3EAC">
        <w:rPr>
          <w:rFonts w:ascii="Times New Roman" w:eastAsia="Times New Roman" w:hAnsi="Times New Roman" w:cs="Times New Roman"/>
          <w:color w:val="000000"/>
          <w:sz w:val="21"/>
          <w:szCs w:val="21"/>
          <w:lang w:eastAsia="en-GB"/>
        </w:rPr>
        <w:t> 2015), </w:t>
      </w:r>
      <w:r w:rsidRPr="00BD3EAC">
        <w:rPr>
          <w:rFonts w:ascii="Times New Roman" w:eastAsia="Times New Roman" w:hAnsi="Times New Roman" w:cs="Times New Roman"/>
          <w:i/>
          <w:iCs/>
          <w:color w:val="000000"/>
          <w:sz w:val="21"/>
          <w:szCs w:val="21"/>
          <w:lang w:eastAsia="en-GB"/>
        </w:rPr>
        <w:t>The Salt Path </w:t>
      </w:r>
      <w:r w:rsidRPr="00BD3EAC">
        <w:rPr>
          <w:rFonts w:ascii="Times New Roman" w:eastAsia="Times New Roman" w:hAnsi="Times New Roman" w:cs="Times New Roman"/>
          <w:color w:val="000000"/>
          <w:sz w:val="21"/>
          <w:szCs w:val="21"/>
          <w:lang w:eastAsia="en-GB"/>
        </w:rPr>
        <w:t>(Winn 2018),</w:t>
      </w:r>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and  </w:t>
      </w:r>
      <w:proofErr w:type="spellStart"/>
      <w:r w:rsidRPr="00BD3EAC">
        <w:rPr>
          <w:rFonts w:ascii="Times New Roman" w:eastAsia="Times New Roman" w:hAnsi="Times New Roman" w:cs="Times New Roman"/>
          <w:i/>
          <w:iCs/>
          <w:color w:val="000000"/>
          <w:sz w:val="21"/>
          <w:szCs w:val="21"/>
          <w:lang w:eastAsia="en-GB"/>
        </w:rPr>
        <w:t>Edgelands</w:t>
      </w:r>
      <w:proofErr w:type="spellEnd"/>
      <w:r w:rsidRPr="00BD3EAC">
        <w:rPr>
          <w:rFonts w:ascii="Times New Roman" w:eastAsia="Times New Roman" w:hAnsi="Times New Roman" w:cs="Times New Roman"/>
          <w:color w:val="000000"/>
          <w:sz w:val="21"/>
          <w:szCs w:val="21"/>
          <w:lang w:eastAsia="en-GB"/>
        </w:rPr>
        <w:t> (</w:t>
      </w:r>
      <w:proofErr w:type="spellStart"/>
      <w:r w:rsidRPr="00BD3EAC">
        <w:rPr>
          <w:rFonts w:ascii="Times New Roman" w:eastAsia="Times New Roman" w:hAnsi="Times New Roman" w:cs="Times New Roman"/>
          <w:color w:val="000000"/>
          <w:sz w:val="21"/>
          <w:szCs w:val="21"/>
          <w:lang w:eastAsia="en-GB"/>
        </w:rPr>
        <w:t>Symmons</w:t>
      </w:r>
      <w:proofErr w:type="spellEnd"/>
      <w:r w:rsidRPr="00BD3EAC">
        <w:rPr>
          <w:rFonts w:ascii="Times New Roman" w:eastAsia="Times New Roman" w:hAnsi="Times New Roman" w:cs="Times New Roman"/>
          <w:color w:val="000000"/>
          <w:sz w:val="21"/>
          <w:szCs w:val="21"/>
          <w:lang w:eastAsia="en-GB"/>
        </w:rPr>
        <w:t xml:space="preserve"> Roberts and Farley 2011)</w:t>
      </w:r>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Robert Macfarlane’s oeuvre almost deserves a category of its own: in tomes like </w:t>
      </w:r>
      <w:r w:rsidRPr="00BD3EAC">
        <w:rPr>
          <w:rFonts w:ascii="Times New Roman" w:eastAsia="Times New Roman" w:hAnsi="Times New Roman" w:cs="Times New Roman"/>
          <w:i/>
          <w:iCs/>
          <w:color w:val="000000"/>
          <w:sz w:val="21"/>
          <w:szCs w:val="21"/>
          <w:lang w:eastAsia="en-GB"/>
        </w:rPr>
        <w:t>The Wild Places </w:t>
      </w:r>
      <w:r w:rsidRPr="00BD3EAC">
        <w:rPr>
          <w:rFonts w:ascii="Times New Roman" w:eastAsia="Times New Roman" w:hAnsi="Times New Roman" w:cs="Times New Roman"/>
          <w:color w:val="000000"/>
          <w:sz w:val="21"/>
          <w:szCs w:val="21"/>
          <w:lang w:eastAsia="en-GB"/>
        </w:rPr>
        <w:t>(2007), </w:t>
      </w:r>
      <w:r w:rsidRPr="00BD3EAC">
        <w:rPr>
          <w:rFonts w:ascii="Times New Roman" w:eastAsia="Times New Roman" w:hAnsi="Times New Roman" w:cs="Times New Roman"/>
          <w:i/>
          <w:iCs/>
          <w:color w:val="000000"/>
          <w:sz w:val="21"/>
          <w:szCs w:val="21"/>
          <w:lang w:eastAsia="en-GB"/>
        </w:rPr>
        <w:t>The Old Ways </w:t>
      </w:r>
      <w:r w:rsidRPr="00BD3EAC">
        <w:rPr>
          <w:rFonts w:ascii="Times New Roman" w:eastAsia="Times New Roman" w:hAnsi="Times New Roman" w:cs="Times New Roman"/>
          <w:color w:val="000000"/>
          <w:sz w:val="21"/>
          <w:szCs w:val="21"/>
          <w:u w:val="single"/>
          <w:lang w:eastAsia="en-GB"/>
        </w:rPr>
        <w:t>(</w:t>
      </w:r>
      <w:r w:rsidRPr="00BD3EAC">
        <w:rPr>
          <w:rFonts w:ascii="Times New Roman" w:eastAsia="Times New Roman" w:hAnsi="Times New Roman" w:cs="Times New Roman"/>
          <w:color w:val="000000"/>
          <w:sz w:val="21"/>
          <w:szCs w:val="21"/>
          <w:lang w:eastAsia="en-GB"/>
        </w:rPr>
        <w:t>2012),</w:t>
      </w:r>
      <w:r w:rsidRPr="00BD3EAC">
        <w:rPr>
          <w:rFonts w:ascii="Times New Roman" w:eastAsia="Times New Roman" w:hAnsi="Times New Roman" w:cs="Times New Roman"/>
          <w:i/>
          <w:iCs/>
          <w:color w:val="000000"/>
          <w:sz w:val="21"/>
          <w:szCs w:val="21"/>
          <w:lang w:eastAsia="en-GB"/>
        </w:rPr>
        <w:t> Landmarks </w:t>
      </w:r>
      <w:r w:rsidRPr="00BD3EAC">
        <w:rPr>
          <w:rFonts w:ascii="Times New Roman" w:eastAsia="Times New Roman" w:hAnsi="Times New Roman" w:cs="Times New Roman"/>
          <w:color w:val="000000"/>
          <w:sz w:val="21"/>
          <w:szCs w:val="21"/>
          <w:lang w:eastAsia="en-GB"/>
        </w:rPr>
        <w:t>(2015) and </w:t>
      </w:r>
      <w:proofErr w:type="spellStart"/>
      <w:r w:rsidRPr="00BD3EAC">
        <w:rPr>
          <w:rFonts w:ascii="Times New Roman" w:eastAsia="Times New Roman" w:hAnsi="Times New Roman" w:cs="Times New Roman"/>
          <w:i/>
          <w:iCs/>
          <w:color w:val="000000"/>
          <w:sz w:val="21"/>
          <w:szCs w:val="21"/>
          <w:lang w:eastAsia="en-GB"/>
        </w:rPr>
        <w:t>Underland</w:t>
      </w:r>
      <w:proofErr w:type="spellEnd"/>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(2019)</w:t>
      </w:r>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he deep dives into language and landscape with dazzling erudition and daring, in prose that glitters like mica.</w:t>
      </w:r>
    </w:p>
    <w:p w14:paraId="1AD269A4"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None of these later writers would claim to be </w:t>
      </w:r>
      <w:proofErr w:type="spellStart"/>
      <w:r w:rsidRPr="00BD3EAC">
        <w:rPr>
          <w:rFonts w:ascii="Times New Roman" w:eastAsia="Times New Roman" w:hAnsi="Times New Roman" w:cs="Times New Roman"/>
          <w:color w:val="000000"/>
          <w:sz w:val="21"/>
          <w:szCs w:val="21"/>
          <w:lang w:eastAsia="en-GB"/>
        </w:rPr>
        <w:t>psychogeographers</w:t>
      </w:r>
      <w:proofErr w:type="spellEnd"/>
      <w:r w:rsidRPr="00BD3EAC">
        <w:rPr>
          <w:rFonts w:ascii="Times New Roman" w:eastAsia="Times New Roman" w:hAnsi="Times New Roman" w:cs="Times New Roman"/>
          <w:color w:val="000000"/>
          <w:sz w:val="21"/>
          <w:szCs w:val="21"/>
          <w:lang w:eastAsia="en-GB"/>
        </w:rPr>
        <w:t>, but there are important elements in their work — textual nutrients — which psychogeography needs if it is to continue and flourish. The thin soil of the capitol city is depleted, and the 21st century </w:t>
      </w:r>
      <w:proofErr w:type="spellStart"/>
      <w:r w:rsidRPr="00BD3EAC">
        <w:rPr>
          <w:rFonts w:ascii="Times New Roman" w:eastAsia="Times New Roman" w:hAnsi="Times New Roman" w:cs="Times New Roman"/>
          <w:i/>
          <w:iCs/>
          <w:color w:val="000000"/>
          <w:sz w:val="21"/>
          <w:szCs w:val="21"/>
          <w:lang w:eastAsia="en-GB"/>
        </w:rPr>
        <w:t>dériviant</w:t>
      </w:r>
      <w:proofErr w:type="spellEnd"/>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 xml:space="preserve">needs to look further afield for its seeds to thrive. Alternatively, they need to adopt a different methodology, such as the ‘Bibliophilic </w:t>
      </w:r>
      <w:proofErr w:type="spellStart"/>
      <w:r w:rsidRPr="00BD3EAC">
        <w:rPr>
          <w:rFonts w:ascii="Times New Roman" w:eastAsia="Times New Roman" w:hAnsi="Times New Roman" w:cs="Times New Roman"/>
          <w:color w:val="000000"/>
          <w:sz w:val="21"/>
          <w:szCs w:val="21"/>
          <w:lang w:eastAsia="en-GB"/>
        </w:rPr>
        <w:t>Dérive</w:t>
      </w:r>
      <w:proofErr w:type="spellEnd"/>
      <w:r w:rsidRPr="00BD3EAC">
        <w:rPr>
          <w:rFonts w:ascii="Times New Roman" w:eastAsia="Times New Roman" w:hAnsi="Times New Roman" w:cs="Times New Roman"/>
          <w:color w:val="000000"/>
          <w:sz w:val="21"/>
          <w:szCs w:val="21"/>
          <w:lang w:eastAsia="en-GB"/>
        </w:rPr>
        <w:t>’ of English poet, Helen Moore, who has relocated to Sydney, Australia. In her recent article, ‘Creative Discoveries of Sydney as a Pre-Colonial Site’</w:t>
      </w:r>
      <w:bookmarkStart w:id="10" w:name="_ednref10"/>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"_edn10"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w:t>
      </w:r>
      <w:r w:rsidRPr="00BD3EAC">
        <w:rPr>
          <w:rFonts w:ascii="Times New Roman" w:eastAsia="Times New Roman" w:hAnsi="Times New Roman" w:cs="Times New Roman"/>
          <w:color w:val="000000"/>
          <w:sz w:val="21"/>
          <w:szCs w:val="21"/>
          <w:lang w:eastAsia="en-GB"/>
        </w:rPr>
        <w:fldChar w:fldCharType="end"/>
      </w:r>
      <w:bookmarkEnd w:id="10"/>
      <w:r w:rsidRPr="00BD3EAC">
        <w:rPr>
          <w:rFonts w:ascii="Times New Roman" w:eastAsia="Times New Roman" w:hAnsi="Times New Roman" w:cs="Times New Roman"/>
          <w:color w:val="000000"/>
          <w:sz w:val="21"/>
          <w:szCs w:val="21"/>
          <w:lang w:eastAsia="en-GB"/>
        </w:rPr>
        <w:t xml:space="preserve">, she charts the </w:t>
      </w:r>
      <w:proofErr w:type="spellStart"/>
      <w:r w:rsidRPr="00BD3EAC">
        <w:rPr>
          <w:rFonts w:ascii="Times New Roman" w:eastAsia="Times New Roman" w:hAnsi="Times New Roman" w:cs="Times New Roman"/>
          <w:color w:val="000000"/>
          <w:sz w:val="21"/>
          <w:szCs w:val="21"/>
          <w:lang w:eastAsia="en-GB"/>
        </w:rPr>
        <w:t>edgelands</w:t>
      </w:r>
      <w:proofErr w:type="spellEnd"/>
      <w:r w:rsidRPr="00BD3EAC">
        <w:rPr>
          <w:rFonts w:ascii="Times New Roman" w:eastAsia="Times New Roman" w:hAnsi="Times New Roman" w:cs="Times New Roman"/>
          <w:color w:val="000000"/>
          <w:sz w:val="21"/>
          <w:szCs w:val="21"/>
          <w:lang w:eastAsia="en-GB"/>
        </w:rPr>
        <w:t xml:space="preserve"> of Sydney in an </w:t>
      </w:r>
      <w:proofErr w:type="spellStart"/>
      <w:r w:rsidRPr="00BD3EAC">
        <w:rPr>
          <w:rFonts w:ascii="Times New Roman" w:eastAsia="Times New Roman" w:hAnsi="Times New Roman" w:cs="Times New Roman"/>
          <w:color w:val="000000"/>
          <w:sz w:val="21"/>
          <w:szCs w:val="21"/>
          <w:lang w:eastAsia="en-GB"/>
        </w:rPr>
        <w:t>ecoliterate</w:t>
      </w:r>
      <w:proofErr w:type="spellEnd"/>
      <w:r w:rsidRPr="00BD3EAC">
        <w:rPr>
          <w:rFonts w:ascii="Times New Roman" w:eastAsia="Times New Roman" w:hAnsi="Times New Roman" w:cs="Times New Roman"/>
          <w:color w:val="000000"/>
          <w:sz w:val="21"/>
          <w:szCs w:val="21"/>
          <w:lang w:eastAsia="en-GB"/>
        </w:rPr>
        <w:t xml:space="preserve"> way, fully mindful </w:t>
      </w:r>
      <w:r w:rsidRPr="00BD3EAC">
        <w:rPr>
          <w:rFonts w:ascii="Times New Roman" w:eastAsia="Times New Roman" w:hAnsi="Times New Roman" w:cs="Times New Roman"/>
          <w:color w:val="000000"/>
          <w:sz w:val="21"/>
          <w:szCs w:val="21"/>
          <w:lang w:eastAsia="en-GB"/>
        </w:rPr>
        <w:lastRenderedPageBreak/>
        <w:t>of colonial legacy and indigenous rights. This deep mapping has resulted in her latest collection, </w:t>
      </w:r>
      <w:r w:rsidRPr="00BD3EAC">
        <w:rPr>
          <w:rFonts w:ascii="Times New Roman" w:eastAsia="Times New Roman" w:hAnsi="Times New Roman" w:cs="Times New Roman"/>
          <w:i/>
          <w:iCs/>
          <w:color w:val="000000"/>
          <w:sz w:val="21"/>
          <w:szCs w:val="21"/>
          <w:lang w:eastAsia="en-GB"/>
        </w:rPr>
        <w:t>Mother Country </w:t>
      </w:r>
      <w:r w:rsidRPr="00BD3EAC">
        <w:rPr>
          <w:rFonts w:ascii="Times New Roman" w:eastAsia="Times New Roman" w:hAnsi="Times New Roman" w:cs="Times New Roman"/>
          <w:color w:val="000000"/>
          <w:sz w:val="21"/>
          <w:szCs w:val="21"/>
          <w:lang w:eastAsia="en-GB"/>
        </w:rPr>
        <w:t xml:space="preserve">(2019). Such nuanced approaches seem increasingly necessary — for each walk is haunted by the footsteps of others, those who have been, those who are, and those yet to be. The desire paths we create are the </w:t>
      </w:r>
      <w:proofErr w:type="spellStart"/>
      <w:r w:rsidRPr="00BD3EAC">
        <w:rPr>
          <w:rFonts w:ascii="Times New Roman" w:eastAsia="Times New Roman" w:hAnsi="Times New Roman" w:cs="Times New Roman"/>
          <w:color w:val="000000"/>
          <w:sz w:val="21"/>
          <w:szCs w:val="21"/>
          <w:lang w:eastAsia="en-GB"/>
        </w:rPr>
        <w:t>autocthonous</w:t>
      </w:r>
      <w:proofErr w:type="spellEnd"/>
      <w:r w:rsidRPr="00BD3EAC">
        <w:rPr>
          <w:rFonts w:ascii="Times New Roman" w:eastAsia="Times New Roman" w:hAnsi="Times New Roman" w:cs="Times New Roman"/>
          <w:color w:val="000000"/>
          <w:sz w:val="21"/>
          <w:szCs w:val="21"/>
          <w:lang w:eastAsia="en-GB"/>
        </w:rPr>
        <w:t xml:space="preserve"> maps of our ethical choices: to stray or not to stray from the path; the impact we leave; the destinations we design.</w:t>
      </w:r>
    </w:p>
    <w:p w14:paraId="152B813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It is tempting to advocate to advocate a ‘rural psychogeography’ (akin to the ludic forays into self-styled ‘</w:t>
      </w:r>
      <w:proofErr w:type="spellStart"/>
      <w:r w:rsidRPr="00BD3EAC">
        <w:rPr>
          <w:rFonts w:ascii="Times New Roman" w:eastAsia="Times New Roman" w:hAnsi="Times New Roman" w:cs="Times New Roman"/>
          <w:color w:val="000000"/>
          <w:sz w:val="21"/>
          <w:szCs w:val="21"/>
          <w:lang w:eastAsia="en-GB"/>
        </w:rPr>
        <w:t>mythogeography</w:t>
      </w:r>
      <w:proofErr w:type="spellEnd"/>
      <w:r w:rsidRPr="00BD3EAC">
        <w:rPr>
          <w:rFonts w:ascii="Times New Roman" w:eastAsia="Times New Roman" w:hAnsi="Times New Roman" w:cs="Times New Roman"/>
          <w:color w:val="000000"/>
          <w:sz w:val="21"/>
          <w:szCs w:val="21"/>
          <w:lang w:eastAsia="en-GB"/>
        </w:rPr>
        <w:t>’ of Phil Smith</w:t>
      </w:r>
      <w:bookmarkStart w:id="11" w:name="_ednref11"/>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"_edn11"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w:t>
      </w:r>
      <w:r w:rsidRPr="00BD3EAC">
        <w:rPr>
          <w:rFonts w:ascii="Times New Roman" w:eastAsia="Times New Roman" w:hAnsi="Times New Roman" w:cs="Times New Roman"/>
          <w:color w:val="000000"/>
          <w:sz w:val="21"/>
          <w:szCs w:val="21"/>
          <w:lang w:eastAsia="en-GB"/>
        </w:rPr>
        <w:fldChar w:fldCharType="end"/>
      </w:r>
      <w:bookmarkEnd w:id="11"/>
      <w:r w:rsidRPr="00BD3EAC">
        <w:rPr>
          <w:rFonts w:ascii="Times New Roman" w:eastAsia="Times New Roman" w:hAnsi="Times New Roman" w:cs="Times New Roman"/>
          <w:color w:val="000000"/>
          <w:sz w:val="21"/>
          <w:szCs w:val="21"/>
          <w:lang w:eastAsia="en-GB"/>
        </w:rPr>
        <w:t xml:space="preserve">) but I am mindful that ultimately it is just a walk, and any attempt to </w:t>
      </w:r>
      <w:proofErr w:type="spellStart"/>
      <w:r w:rsidRPr="00BD3EAC">
        <w:rPr>
          <w:rFonts w:ascii="Times New Roman" w:eastAsia="Times New Roman" w:hAnsi="Times New Roman" w:cs="Times New Roman"/>
          <w:color w:val="000000"/>
          <w:sz w:val="21"/>
          <w:szCs w:val="21"/>
          <w:lang w:eastAsia="en-GB"/>
        </w:rPr>
        <w:t>narrativise</w:t>
      </w:r>
      <w:proofErr w:type="spellEnd"/>
      <w:r w:rsidRPr="00BD3EAC">
        <w:rPr>
          <w:rFonts w:ascii="Times New Roman" w:eastAsia="Times New Roman" w:hAnsi="Times New Roman" w:cs="Times New Roman"/>
          <w:color w:val="000000"/>
          <w:sz w:val="21"/>
          <w:szCs w:val="21"/>
          <w:lang w:eastAsia="en-GB"/>
        </w:rPr>
        <w:t>, or intellectualise it risks becoming a form of narcissistic self-</w:t>
      </w:r>
      <w:proofErr w:type="spellStart"/>
      <w:r w:rsidRPr="00BD3EAC">
        <w:rPr>
          <w:rFonts w:ascii="Times New Roman" w:eastAsia="Times New Roman" w:hAnsi="Times New Roman" w:cs="Times New Roman"/>
          <w:color w:val="000000"/>
          <w:sz w:val="21"/>
          <w:szCs w:val="21"/>
          <w:lang w:eastAsia="en-GB"/>
        </w:rPr>
        <w:t>mythologising</w:t>
      </w:r>
      <w:proofErr w:type="spellEnd"/>
      <w:r w:rsidRPr="00BD3EAC">
        <w:rPr>
          <w:rFonts w:ascii="Times New Roman" w:eastAsia="Times New Roman" w:hAnsi="Times New Roman" w:cs="Times New Roman"/>
          <w:color w:val="000000"/>
          <w:sz w:val="21"/>
          <w:szCs w:val="21"/>
          <w:lang w:eastAsia="en-GB"/>
        </w:rPr>
        <w:t>, the literary equivalent of the ‘hero pose’ of the Romantic wanderer, a la Casper David Friedrich.</w:t>
      </w:r>
    </w:p>
    <w:p w14:paraId="4107C24A"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And yet the truth is I have, for many years (since the late 80s) made ‘pilgrimage’ to places of meaning to </w:t>
      </w:r>
      <w:proofErr w:type="gramStart"/>
      <w:r w:rsidRPr="00BD3EAC">
        <w:rPr>
          <w:rFonts w:ascii="Times New Roman" w:eastAsia="Times New Roman" w:hAnsi="Times New Roman" w:cs="Times New Roman"/>
          <w:color w:val="000000"/>
          <w:sz w:val="21"/>
          <w:szCs w:val="21"/>
          <w:lang w:eastAsia="en-GB"/>
        </w:rPr>
        <w:t>me  (</w:t>
      </w:r>
      <w:proofErr w:type="gramEnd"/>
      <w:r w:rsidRPr="00BD3EAC">
        <w:rPr>
          <w:rFonts w:ascii="Times New Roman" w:eastAsia="Times New Roman" w:hAnsi="Times New Roman" w:cs="Times New Roman"/>
          <w:color w:val="000000"/>
          <w:sz w:val="21"/>
          <w:szCs w:val="21"/>
          <w:lang w:eastAsia="en-GB"/>
        </w:rPr>
        <w:t>Glastonbury Tor, Croagh-Patrick on the west coast of Ireland), deliberately seeking out experiences for inspiration. I am drawn to places associated with myths, legends, folk tales, and writers. Narratives of place fascinate me, and how particular stories, songs, poems, scraps of folklore, or writerly associations alter our perception of a place. Knowing that a landscape, landmark, or locale inspired a certain poem, or scene from a novel, enchants it in a tangible way. And this is not mere poetic fancy, for I am not alone in experiencing this. Whole tourist economies are based upon it: Jane Austen’s Bath; the Brontë’s of Haworth; Hardy’s Wessex; Blake’s London; the Sligo of WB Yeats; and so forth. This palimpsest of the geological, geographical, historical, and literary produces further writing, thus enriching the ecosystem. The charity Common Ground has called this quality of site-specific cultural biodiversity ‘local distinctiveness’</w:t>
      </w:r>
      <w:bookmarkStart w:id="12" w:name="_ednref12"/>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"_edn12"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[xii]</w:t>
      </w:r>
      <w:r w:rsidRPr="00BD3EAC">
        <w:rPr>
          <w:rFonts w:ascii="Times New Roman" w:eastAsia="Times New Roman" w:hAnsi="Times New Roman" w:cs="Times New Roman"/>
          <w:color w:val="000000"/>
          <w:sz w:val="21"/>
          <w:szCs w:val="21"/>
          <w:lang w:eastAsia="en-GB"/>
        </w:rPr>
        <w:fldChar w:fldCharType="end"/>
      </w:r>
      <w:bookmarkEnd w:id="12"/>
      <w:r w:rsidRPr="00BD3EAC">
        <w:rPr>
          <w:rFonts w:ascii="Times New Roman" w:eastAsia="Times New Roman" w:hAnsi="Times New Roman" w:cs="Times New Roman"/>
          <w:color w:val="000000"/>
          <w:sz w:val="21"/>
          <w:szCs w:val="21"/>
          <w:lang w:eastAsia="en-GB"/>
        </w:rPr>
        <w:t>. In 2019 poet Paul Farley and academic Andrew McRae launched their ‘Places of Poetry’ initiative</w:t>
      </w:r>
      <w:bookmarkStart w:id="13" w:name="_ednref13"/>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"_edn13"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[xiii]</w:t>
      </w:r>
      <w:r w:rsidRPr="00BD3EAC">
        <w:rPr>
          <w:rFonts w:ascii="Times New Roman" w:eastAsia="Times New Roman" w:hAnsi="Times New Roman" w:cs="Times New Roman"/>
          <w:color w:val="000000"/>
          <w:sz w:val="21"/>
          <w:szCs w:val="21"/>
          <w:lang w:eastAsia="en-GB"/>
        </w:rPr>
        <w:fldChar w:fldCharType="end"/>
      </w:r>
      <w:bookmarkEnd w:id="13"/>
      <w:r w:rsidRPr="00BD3EAC">
        <w:rPr>
          <w:rFonts w:ascii="Times New Roman" w:eastAsia="Times New Roman" w:hAnsi="Times New Roman" w:cs="Times New Roman"/>
          <w:color w:val="000000"/>
          <w:sz w:val="21"/>
          <w:szCs w:val="21"/>
          <w:lang w:eastAsia="en-GB"/>
        </w:rPr>
        <w:t>, an online map of the United Kingdom, to which members of the public could add poems too — matched to the exact location that inspired their musings. Before the site became ‘read only’ on 1 November 1999, hundreds of poems were added, creating a poetic map of Great Britain, a poignant snapshot at a time of national identity crisis. I have added poems to it (including ones featured in this article, and others from my peregrinations). It is very satisfying to put oneself on the map, to say ‘I was here’, albeit in a poetic, crafted way — a low impact virtual graffiti. Other initiatives focus on the hyper-local (Hidden Stories in Leicester</w:t>
      </w:r>
      <w:bookmarkStart w:id="14" w:name="_ednref14"/>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"_edn14"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[xiv]</w:t>
      </w:r>
      <w:r w:rsidRPr="00BD3EAC">
        <w:rPr>
          <w:rFonts w:ascii="Times New Roman" w:eastAsia="Times New Roman" w:hAnsi="Times New Roman" w:cs="Times New Roman"/>
          <w:color w:val="000000"/>
          <w:sz w:val="21"/>
          <w:szCs w:val="21"/>
          <w:lang w:eastAsia="en-GB"/>
        </w:rPr>
        <w:fldChar w:fldCharType="end"/>
      </w:r>
      <w:bookmarkEnd w:id="14"/>
      <w:r w:rsidRPr="00BD3EAC">
        <w:rPr>
          <w:rFonts w:ascii="Times New Roman" w:eastAsia="Times New Roman" w:hAnsi="Times New Roman" w:cs="Times New Roman"/>
          <w:color w:val="000000"/>
          <w:sz w:val="21"/>
          <w:szCs w:val="21"/>
          <w:lang w:eastAsia="en-GB"/>
        </w:rPr>
        <w:t>; Overhear Poetry in Birmingham</w:t>
      </w:r>
      <w:bookmarkStart w:id="15" w:name="_ednref15"/>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"_edn15"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[xv]</w:t>
      </w:r>
      <w:r w:rsidRPr="00BD3EAC">
        <w:rPr>
          <w:rFonts w:ascii="Times New Roman" w:eastAsia="Times New Roman" w:hAnsi="Times New Roman" w:cs="Times New Roman"/>
          <w:color w:val="000000"/>
          <w:sz w:val="21"/>
          <w:szCs w:val="21"/>
          <w:lang w:eastAsia="en-GB"/>
        </w:rPr>
        <w:fldChar w:fldCharType="end"/>
      </w:r>
      <w:bookmarkEnd w:id="15"/>
      <w:r w:rsidRPr="00BD3EAC">
        <w:rPr>
          <w:rFonts w:ascii="Times New Roman" w:eastAsia="Times New Roman" w:hAnsi="Times New Roman" w:cs="Times New Roman"/>
          <w:color w:val="000000"/>
          <w:sz w:val="21"/>
          <w:szCs w:val="21"/>
          <w:lang w:eastAsia="en-GB"/>
        </w:rPr>
        <w:t>). A more tangible legacy is the phenomenon of poetry commissioned and carved in situ, such as Simon Armitage’s Stanza Stones</w:t>
      </w:r>
      <w:bookmarkStart w:id="16" w:name="_ednref16"/>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"_edn16"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[xvi]</w:t>
      </w:r>
      <w:r w:rsidRPr="00BD3EAC">
        <w:rPr>
          <w:rFonts w:ascii="Times New Roman" w:eastAsia="Times New Roman" w:hAnsi="Times New Roman" w:cs="Times New Roman"/>
          <w:color w:val="000000"/>
          <w:sz w:val="21"/>
          <w:szCs w:val="21"/>
          <w:lang w:eastAsia="en-GB"/>
        </w:rPr>
        <w:fldChar w:fldCharType="end"/>
      </w:r>
      <w:bookmarkEnd w:id="16"/>
      <w:r w:rsidRPr="00BD3EAC">
        <w:rPr>
          <w:rFonts w:ascii="Times New Roman" w:eastAsia="Times New Roman" w:hAnsi="Times New Roman" w:cs="Times New Roman"/>
          <w:color w:val="000000"/>
          <w:sz w:val="21"/>
          <w:szCs w:val="21"/>
          <w:lang w:eastAsia="en-GB"/>
        </w:rPr>
        <w:t xml:space="preserve">, which I came across walking the Pennine Way in 2018. Stanza Stones was a 2010 collaboration between </w:t>
      </w:r>
      <w:proofErr w:type="spellStart"/>
      <w:r w:rsidRPr="00BD3EAC">
        <w:rPr>
          <w:rFonts w:ascii="Times New Roman" w:eastAsia="Times New Roman" w:hAnsi="Times New Roman" w:cs="Times New Roman"/>
          <w:color w:val="000000"/>
          <w:sz w:val="21"/>
          <w:szCs w:val="21"/>
          <w:lang w:eastAsia="en-GB"/>
        </w:rPr>
        <w:t>imove</w:t>
      </w:r>
      <w:proofErr w:type="spellEnd"/>
      <w:r w:rsidRPr="00BD3EAC">
        <w:rPr>
          <w:rFonts w:ascii="Times New Roman" w:eastAsia="Times New Roman" w:hAnsi="Times New Roman" w:cs="Times New Roman"/>
          <w:color w:val="000000"/>
          <w:sz w:val="21"/>
          <w:szCs w:val="21"/>
          <w:lang w:eastAsia="en-GB"/>
        </w:rPr>
        <w:t xml:space="preserve">, Ilkley Literature Festival, Simon Armitage and Pennine Prospects, which resulted in six of Simon’s poems being carved into the rock by Pip Hall and Wayne Hart on a route between Marsden and Ilkley. It is an instinct as old as humankind (and even earlier, as some cave art attests): to make one’s mark. Macfarlane meditates upon the primal power of the red hand prints in the </w:t>
      </w:r>
      <w:proofErr w:type="spellStart"/>
      <w:r w:rsidRPr="00BD3EAC">
        <w:rPr>
          <w:rFonts w:ascii="Times New Roman" w:eastAsia="Times New Roman" w:hAnsi="Times New Roman" w:cs="Times New Roman"/>
          <w:color w:val="000000"/>
          <w:sz w:val="21"/>
          <w:szCs w:val="21"/>
          <w:lang w:eastAsia="en-GB"/>
        </w:rPr>
        <w:t>Kollhellaren</w:t>
      </w:r>
      <w:proofErr w:type="spellEnd"/>
      <w:r w:rsidRPr="00BD3EAC">
        <w:rPr>
          <w:rFonts w:ascii="Times New Roman" w:eastAsia="Times New Roman" w:hAnsi="Times New Roman" w:cs="Times New Roman"/>
          <w:color w:val="000000"/>
          <w:sz w:val="21"/>
          <w:szCs w:val="21"/>
          <w:lang w:eastAsia="en-GB"/>
        </w:rPr>
        <w:t xml:space="preserve"> cave in his recent book, </w:t>
      </w:r>
      <w:r w:rsidRPr="00BD3EAC">
        <w:rPr>
          <w:rFonts w:ascii="Times New Roman" w:eastAsia="Times New Roman" w:hAnsi="Times New Roman" w:cs="Times New Roman"/>
          <w:i/>
          <w:iCs/>
          <w:color w:val="000000"/>
          <w:sz w:val="21"/>
          <w:szCs w:val="21"/>
          <w:lang w:eastAsia="en-GB"/>
        </w:rPr>
        <w:t>Underground</w:t>
      </w:r>
      <w:r w:rsidRPr="00BD3EAC">
        <w:rPr>
          <w:rFonts w:ascii="Times New Roman" w:eastAsia="Times New Roman" w:hAnsi="Times New Roman" w:cs="Times New Roman"/>
          <w:color w:val="000000"/>
          <w:sz w:val="21"/>
          <w:szCs w:val="21"/>
          <w:lang w:eastAsia="en-GB"/>
        </w:rPr>
        <w:t>, reaching out across time: ‘Dip, drag, and a fingertip draws a line through time, to a late-winter’s day in the now, and a man alone on the bay near the cave.’ (2019: 276)</w:t>
      </w:r>
    </w:p>
    <w:p w14:paraId="61B55F08"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lastRenderedPageBreak/>
        <w:t xml:space="preserve">On my coast-to-coast walk I finally reached the Lake District, incentivised by its dramatic Cumbrian Mountains and their association with (among others) the </w:t>
      </w:r>
      <w:proofErr w:type="spellStart"/>
      <w:r w:rsidRPr="00BD3EAC">
        <w:rPr>
          <w:rFonts w:ascii="Times New Roman" w:eastAsia="Times New Roman" w:hAnsi="Times New Roman" w:cs="Times New Roman"/>
          <w:color w:val="000000"/>
          <w:sz w:val="21"/>
          <w:szCs w:val="21"/>
          <w:lang w:eastAsia="en-GB"/>
        </w:rPr>
        <w:t>Wordsworths</w:t>
      </w:r>
      <w:proofErr w:type="spellEnd"/>
      <w:r w:rsidRPr="00BD3EAC">
        <w:rPr>
          <w:rFonts w:ascii="Times New Roman" w:eastAsia="Times New Roman" w:hAnsi="Times New Roman" w:cs="Times New Roman"/>
          <w:color w:val="000000"/>
          <w:sz w:val="21"/>
          <w:szCs w:val="21"/>
          <w:lang w:eastAsia="en-GB"/>
        </w:rPr>
        <w:t>. In Grasmere — location of Dove Cottage and epicentre of the Wordsworth tourist industry — I dutifully paid homage at the graves of William and Dorothy (and other members of their family), bought some ‘world-famous’ gingerbread, and supped some micro-brewery craft beer, easing the ache of the hard miles. Having walked to Grasmere over nearly a fortnight, I cultivated a deeper appreciation of William Wordsworth — that unrivalled writer-walker (in terms of mileage, at least) — than I had previously held. Although I still do not warm to his poetry (my sympathies and interest still lie with Dorothy, and his friend Coleridge) I can respect his achievement. As with other poets in whose footsteps I have walked (Clare, Thomas, Gurney), it really brings their work alive.</w:t>
      </w:r>
    </w:p>
    <w:p w14:paraId="060BA10F"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Returning to the Lake District later in the summer with my partner (who does not share my evangelistic enthusiasm for long-distance walking), I visited ‘The Poet’s Walk’, a stretch of woodland in the </w:t>
      </w:r>
      <w:proofErr w:type="spellStart"/>
      <w:r w:rsidRPr="00BD3EAC">
        <w:rPr>
          <w:rFonts w:ascii="Times New Roman" w:eastAsia="Times New Roman" w:hAnsi="Times New Roman" w:cs="Times New Roman"/>
          <w:color w:val="000000"/>
          <w:sz w:val="21"/>
          <w:szCs w:val="21"/>
          <w:lang w:eastAsia="en-GB"/>
        </w:rPr>
        <w:t>Lancrigg</w:t>
      </w:r>
      <w:proofErr w:type="spellEnd"/>
      <w:r w:rsidRPr="00BD3EAC">
        <w:rPr>
          <w:rFonts w:ascii="Times New Roman" w:eastAsia="Times New Roman" w:hAnsi="Times New Roman" w:cs="Times New Roman"/>
          <w:color w:val="000000"/>
          <w:sz w:val="21"/>
          <w:szCs w:val="21"/>
          <w:lang w:eastAsia="en-GB"/>
        </w:rPr>
        <w:t xml:space="preserve"> estate, </w:t>
      </w:r>
      <w:proofErr w:type="spellStart"/>
      <w:r w:rsidRPr="00BD3EAC">
        <w:rPr>
          <w:rFonts w:ascii="Times New Roman" w:eastAsia="Times New Roman" w:hAnsi="Times New Roman" w:cs="Times New Roman"/>
          <w:color w:val="000000"/>
          <w:sz w:val="21"/>
          <w:szCs w:val="21"/>
          <w:lang w:eastAsia="en-GB"/>
        </w:rPr>
        <w:t>Easedale</w:t>
      </w:r>
      <w:proofErr w:type="spellEnd"/>
      <w:r w:rsidRPr="00BD3EAC">
        <w:rPr>
          <w:rFonts w:ascii="Times New Roman" w:eastAsia="Times New Roman" w:hAnsi="Times New Roman" w:cs="Times New Roman"/>
          <w:color w:val="000000"/>
          <w:sz w:val="21"/>
          <w:szCs w:val="21"/>
          <w:lang w:eastAsia="en-GB"/>
        </w:rPr>
        <w:t xml:space="preserve">, where William and his sister Dorothy were fond of wandering. There is a memorial plaque at the spot where Dorothy would apparently sit, while her brother went off composing — reciting his verses out loud amid the trees. They both carved their names in the boughs and planted new trees there. Here, while my partner sat on the ‘Dorothy ‘seat’, I dutifully soaked up the ambience (and rain) in Romantic fashion, then returned to make these notes in my notebook, a not-quite-poem, channelling a little bit of the </w:t>
      </w:r>
      <w:proofErr w:type="spellStart"/>
      <w:r w:rsidRPr="00BD3EAC">
        <w:rPr>
          <w:rFonts w:ascii="Times New Roman" w:eastAsia="Times New Roman" w:hAnsi="Times New Roman" w:cs="Times New Roman"/>
          <w:color w:val="000000"/>
          <w:sz w:val="21"/>
          <w:szCs w:val="21"/>
          <w:lang w:eastAsia="en-GB"/>
        </w:rPr>
        <w:t>Wordsworths</w:t>
      </w:r>
      <w:proofErr w:type="spellEnd"/>
      <w:r w:rsidRPr="00BD3EAC">
        <w:rPr>
          <w:rFonts w:ascii="Times New Roman" w:eastAsia="Times New Roman" w:hAnsi="Times New Roman" w:cs="Times New Roman"/>
          <w:color w:val="000000"/>
          <w:sz w:val="21"/>
          <w:szCs w:val="21"/>
          <w:lang w:eastAsia="en-GB"/>
        </w:rPr>
        <w:t xml:space="preserve"> in a self-conscious pastiche — a performance which the place itself seemed to insist upon:</w:t>
      </w:r>
    </w:p>
    <w:p w14:paraId="072E6630" w14:textId="77777777" w:rsidR="00BD3EAC" w:rsidRPr="00BD3EAC" w:rsidRDefault="00BD3EAC" w:rsidP="00BD3EAC">
      <w:pPr>
        <w:shd w:val="clear" w:color="auto" w:fill="FFFFFF"/>
        <w:spacing w:after="225" w:line="384" w:lineRule="atLeast"/>
        <w:ind w:left="36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Sitting in </w:t>
      </w:r>
      <w:proofErr w:type="spellStart"/>
      <w:r w:rsidRPr="00BD3EAC">
        <w:rPr>
          <w:rFonts w:ascii="Times New Roman" w:eastAsia="Times New Roman" w:hAnsi="Times New Roman" w:cs="Times New Roman"/>
          <w:color w:val="000000"/>
          <w:sz w:val="21"/>
          <w:szCs w:val="21"/>
          <w:lang w:eastAsia="en-GB"/>
        </w:rPr>
        <w:t>Lancrigg</w:t>
      </w:r>
      <w:proofErr w:type="spellEnd"/>
      <w:r w:rsidRPr="00BD3EAC">
        <w:rPr>
          <w:rFonts w:ascii="Times New Roman" w:eastAsia="Times New Roman" w:hAnsi="Times New Roman" w:cs="Times New Roman"/>
          <w:color w:val="000000"/>
          <w:sz w:val="21"/>
          <w:szCs w:val="21"/>
          <w:lang w:eastAsia="en-GB"/>
        </w:rPr>
        <w:t xml:space="preserve"> Wood</w:t>
      </w:r>
      <w:r w:rsidRPr="00BD3EAC">
        <w:rPr>
          <w:rFonts w:ascii="Times New Roman" w:eastAsia="Times New Roman" w:hAnsi="Times New Roman" w:cs="Times New Roman"/>
          <w:color w:val="000000"/>
          <w:sz w:val="21"/>
          <w:szCs w:val="21"/>
          <w:lang w:eastAsia="en-GB"/>
        </w:rPr>
        <w:br/>
        <w:t>on the spot where Dorothy</w:t>
      </w:r>
      <w:r w:rsidRPr="00BD3EAC">
        <w:rPr>
          <w:rFonts w:ascii="Times New Roman" w:eastAsia="Times New Roman" w:hAnsi="Times New Roman" w:cs="Times New Roman"/>
          <w:color w:val="000000"/>
          <w:sz w:val="21"/>
          <w:szCs w:val="21"/>
          <w:lang w:eastAsia="en-GB"/>
        </w:rPr>
        <w:br/>
        <w:t>sate while her brother William</w:t>
      </w:r>
      <w:r w:rsidRPr="00BD3EAC">
        <w:rPr>
          <w:rFonts w:ascii="Times New Roman" w:eastAsia="Times New Roman" w:hAnsi="Times New Roman" w:cs="Times New Roman"/>
          <w:color w:val="000000"/>
          <w:sz w:val="21"/>
          <w:szCs w:val="21"/>
          <w:lang w:eastAsia="en-GB"/>
        </w:rPr>
        <w:br/>
        <w:t>wandered and spate</w:t>
      </w:r>
      <w:r w:rsidRPr="00BD3EAC">
        <w:rPr>
          <w:rFonts w:ascii="Times New Roman" w:eastAsia="Times New Roman" w:hAnsi="Times New Roman" w:cs="Times New Roman"/>
          <w:color w:val="000000"/>
          <w:sz w:val="21"/>
          <w:szCs w:val="21"/>
          <w:lang w:eastAsia="en-GB"/>
        </w:rPr>
        <w:br/>
        <w:t>his flowing verse,</w:t>
      </w:r>
      <w:r w:rsidRPr="00BD3EAC">
        <w:rPr>
          <w:rFonts w:ascii="Times New Roman" w:eastAsia="Times New Roman" w:hAnsi="Times New Roman" w:cs="Times New Roman"/>
          <w:color w:val="000000"/>
          <w:sz w:val="21"/>
          <w:szCs w:val="21"/>
          <w:lang w:eastAsia="en-GB"/>
        </w:rPr>
        <w:br/>
        <w:t>which irrupted from his</w:t>
      </w:r>
      <w:r w:rsidRPr="00BD3EAC">
        <w:rPr>
          <w:rFonts w:ascii="Times New Roman" w:eastAsia="Times New Roman" w:hAnsi="Times New Roman" w:cs="Times New Roman"/>
          <w:color w:val="000000"/>
          <w:sz w:val="21"/>
          <w:szCs w:val="21"/>
          <w:lang w:eastAsia="en-GB"/>
        </w:rPr>
        <w:br/>
        <w:t xml:space="preserve">mouth, a foliate </w:t>
      </w:r>
      <w:proofErr w:type="spellStart"/>
      <w:r w:rsidRPr="00BD3EAC">
        <w:rPr>
          <w:rFonts w:ascii="Times New Roman" w:eastAsia="Times New Roman" w:hAnsi="Times New Roman" w:cs="Times New Roman"/>
          <w:color w:val="000000"/>
          <w:sz w:val="21"/>
          <w:szCs w:val="21"/>
          <w:lang w:eastAsia="en-GB"/>
        </w:rPr>
        <w:t>wodwose</w:t>
      </w:r>
      <w:proofErr w:type="spellEnd"/>
      <w:r w:rsidRPr="00BD3EAC">
        <w:rPr>
          <w:rFonts w:ascii="Times New Roman" w:eastAsia="Times New Roman" w:hAnsi="Times New Roman" w:cs="Times New Roman"/>
          <w:color w:val="000000"/>
          <w:sz w:val="21"/>
          <w:szCs w:val="21"/>
          <w:lang w:eastAsia="en-GB"/>
        </w:rPr>
        <w:br/>
        <w:t>in church bower.</w:t>
      </w:r>
      <w:r w:rsidRPr="00BD3EAC">
        <w:rPr>
          <w:rFonts w:ascii="Times New Roman" w:eastAsia="Times New Roman" w:hAnsi="Times New Roman" w:cs="Times New Roman"/>
          <w:color w:val="000000"/>
          <w:sz w:val="21"/>
          <w:szCs w:val="21"/>
          <w:lang w:eastAsia="en-GB"/>
        </w:rPr>
        <w:br/>
        <w:t>Here amid dripping grove</w:t>
      </w:r>
      <w:r w:rsidRPr="00BD3EAC">
        <w:rPr>
          <w:rFonts w:ascii="Times New Roman" w:eastAsia="Times New Roman" w:hAnsi="Times New Roman" w:cs="Times New Roman"/>
          <w:color w:val="000000"/>
          <w:sz w:val="21"/>
          <w:szCs w:val="21"/>
          <w:lang w:eastAsia="en-GB"/>
        </w:rPr>
        <w:br/>
        <w:t>mighty redwood towering,</w:t>
      </w:r>
      <w:r w:rsidRPr="00BD3EAC">
        <w:rPr>
          <w:rFonts w:ascii="Times New Roman" w:eastAsia="Times New Roman" w:hAnsi="Times New Roman" w:cs="Times New Roman"/>
          <w:color w:val="000000"/>
          <w:sz w:val="21"/>
          <w:szCs w:val="21"/>
          <w:lang w:eastAsia="en-GB"/>
        </w:rPr>
        <w:br/>
        <w:t>slender ash and curvaceous</w:t>
      </w:r>
      <w:r w:rsidRPr="00BD3EAC">
        <w:rPr>
          <w:rFonts w:ascii="Times New Roman" w:eastAsia="Times New Roman" w:hAnsi="Times New Roman" w:cs="Times New Roman"/>
          <w:color w:val="000000"/>
          <w:sz w:val="21"/>
          <w:szCs w:val="21"/>
          <w:lang w:eastAsia="en-GB"/>
        </w:rPr>
        <w:br/>
        <w:t>beech – many boughs</w:t>
      </w:r>
      <w:r w:rsidRPr="00BD3EAC">
        <w:rPr>
          <w:rFonts w:ascii="Times New Roman" w:eastAsia="Times New Roman" w:hAnsi="Times New Roman" w:cs="Times New Roman"/>
          <w:color w:val="000000"/>
          <w:sz w:val="21"/>
          <w:szCs w:val="21"/>
          <w:lang w:eastAsia="en-GB"/>
        </w:rPr>
        <w:br/>
        <w:t>sown as seeds by the siblings</w:t>
      </w:r>
      <w:r w:rsidRPr="00BD3EAC">
        <w:rPr>
          <w:rFonts w:ascii="Times New Roman" w:eastAsia="Times New Roman" w:hAnsi="Times New Roman" w:cs="Times New Roman"/>
          <w:color w:val="000000"/>
          <w:sz w:val="21"/>
          <w:szCs w:val="21"/>
          <w:lang w:eastAsia="en-GB"/>
        </w:rPr>
        <w:br/>
        <w:t>in their circadian peregrinations.</w:t>
      </w:r>
      <w:r w:rsidRPr="00BD3EAC">
        <w:rPr>
          <w:rFonts w:ascii="Times New Roman" w:eastAsia="Times New Roman" w:hAnsi="Times New Roman" w:cs="Times New Roman"/>
          <w:color w:val="000000"/>
          <w:sz w:val="21"/>
          <w:szCs w:val="21"/>
          <w:lang w:eastAsia="en-GB"/>
        </w:rPr>
        <w:br/>
        <w:t>A stone’s throw from Grasmere’s</w:t>
      </w:r>
      <w:r w:rsidRPr="00BD3EAC">
        <w:rPr>
          <w:rFonts w:ascii="Times New Roman" w:eastAsia="Times New Roman" w:hAnsi="Times New Roman" w:cs="Times New Roman"/>
          <w:color w:val="000000"/>
          <w:sz w:val="21"/>
          <w:szCs w:val="21"/>
          <w:lang w:eastAsia="en-GB"/>
        </w:rPr>
        <w:br/>
        <w:t>tourist-</w:t>
      </w:r>
      <w:proofErr w:type="spellStart"/>
      <w:r w:rsidRPr="00BD3EAC">
        <w:rPr>
          <w:rFonts w:ascii="Times New Roman" w:eastAsia="Times New Roman" w:hAnsi="Times New Roman" w:cs="Times New Roman"/>
          <w:color w:val="000000"/>
          <w:sz w:val="21"/>
          <w:szCs w:val="21"/>
          <w:lang w:eastAsia="en-GB"/>
        </w:rPr>
        <w:t>thrid</w:t>
      </w:r>
      <w:proofErr w:type="spellEnd"/>
      <w:r w:rsidRPr="00BD3EAC">
        <w:rPr>
          <w:rFonts w:ascii="Times New Roman" w:eastAsia="Times New Roman" w:hAnsi="Times New Roman" w:cs="Times New Roman"/>
          <w:color w:val="000000"/>
          <w:sz w:val="21"/>
          <w:szCs w:val="21"/>
          <w:lang w:eastAsia="en-GB"/>
        </w:rPr>
        <w:t xml:space="preserve"> ginnels,</w:t>
      </w:r>
      <w:r w:rsidRPr="00BD3EAC">
        <w:rPr>
          <w:rFonts w:ascii="Times New Roman" w:eastAsia="Times New Roman" w:hAnsi="Times New Roman" w:cs="Times New Roman"/>
          <w:color w:val="000000"/>
          <w:sz w:val="21"/>
          <w:szCs w:val="21"/>
          <w:lang w:eastAsia="en-GB"/>
        </w:rPr>
        <w:br/>
      </w:r>
      <w:r w:rsidRPr="00BD3EAC">
        <w:rPr>
          <w:rFonts w:ascii="Times New Roman" w:eastAsia="Times New Roman" w:hAnsi="Times New Roman" w:cs="Times New Roman"/>
          <w:color w:val="000000"/>
          <w:sz w:val="21"/>
          <w:szCs w:val="21"/>
          <w:lang w:eastAsia="en-GB"/>
        </w:rPr>
        <w:lastRenderedPageBreak/>
        <w:t>a verdant solitude,</w:t>
      </w:r>
      <w:r w:rsidRPr="00BD3EAC">
        <w:rPr>
          <w:rFonts w:ascii="Times New Roman" w:eastAsia="Times New Roman" w:hAnsi="Times New Roman" w:cs="Times New Roman"/>
          <w:color w:val="000000"/>
          <w:sz w:val="21"/>
          <w:szCs w:val="21"/>
          <w:lang w:eastAsia="en-GB"/>
        </w:rPr>
        <w:br/>
        <w:t>a piece of green heaven. </w:t>
      </w:r>
    </w:p>
    <w:p w14:paraId="1A12F996"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Fellow writer and walker Anthony Nanson has adopted this habit of composing what he self-deprecatingly calls ‘</w:t>
      </w:r>
      <w:proofErr w:type="spellStart"/>
      <w:r w:rsidRPr="00BD3EAC">
        <w:rPr>
          <w:rFonts w:ascii="Times New Roman" w:eastAsia="Times New Roman" w:hAnsi="Times New Roman" w:cs="Times New Roman"/>
          <w:color w:val="000000"/>
          <w:sz w:val="21"/>
          <w:szCs w:val="21"/>
          <w:lang w:eastAsia="en-GB"/>
        </w:rPr>
        <w:t>Vogon</w:t>
      </w:r>
      <w:proofErr w:type="spellEnd"/>
      <w:r w:rsidRPr="00BD3EAC">
        <w:rPr>
          <w:rFonts w:ascii="Times New Roman" w:eastAsia="Times New Roman" w:hAnsi="Times New Roman" w:cs="Times New Roman"/>
          <w:color w:val="000000"/>
          <w:sz w:val="21"/>
          <w:szCs w:val="21"/>
          <w:lang w:eastAsia="en-GB"/>
        </w:rPr>
        <w:t xml:space="preserve"> poetry’</w:t>
      </w:r>
      <w:bookmarkStart w:id="17" w:name="_ednref17"/>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"_edn17"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[xvii]</w:t>
      </w:r>
      <w:r w:rsidRPr="00BD3EAC">
        <w:rPr>
          <w:rFonts w:ascii="Times New Roman" w:eastAsia="Times New Roman" w:hAnsi="Times New Roman" w:cs="Times New Roman"/>
          <w:color w:val="000000"/>
          <w:sz w:val="21"/>
          <w:szCs w:val="21"/>
          <w:lang w:eastAsia="en-GB"/>
        </w:rPr>
        <w:fldChar w:fldCharType="end"/>
      </w:r>
      <w:bookmarkEnd w:id="17"/>
      <w:r w:rsidRPr="00BD3EAC">
        <w:rPr>
          <w:rFonts w:ascii="Times New Roman" w:eastAsia="Times New Roman" w:hAnsi="Times New Roman" w:cs="Times New Roman"/>
          <w:color w:val="000000"/>
          <w:sz w:val="21"/>
          <w:szCs w:val="21"/>
          <w:lang w:eastAsia="en-GB"/>
        </w:rPr>
        <w:t> — not with any ambition to write good poetry, but as a practical and effective way of capturing the </w:t>
      </w:r>
      <w:proofErr w:type="spellStart"/>
      <w:r w:rsidRPr="00BD3EAC">
        <w:rPr>
          <w:rFonts w:ascii="Times New Roman" w:eastAsia="Times New Roman" w:hAnsi="Times New Roman" w:cs="Times New Roman"/>
          <w:i/>
          <w:iCs/>
          <w:color w:val="000000"/>
          <w:sz w:val="21"/>
          <w:szCs w:val="21"/>
          <w:lang w:eastAsia="en-GB"/>
        </w:rPr>
        <w:t>affect</w:t>
      </w:r>
      <w:proofErr w:type="spellEnd"/>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of a place and its intersection with one’s own interiority.  Such ‘poems’ are not being performed for anyone else — they are not written with a reader in mind, but as a record. This takes the pressure off of ‘being inspired’, and also quells the tendency to wax lyrical and have grandiloquent sentiments. Nevertheless, sometimes good work can emerge. In the next section I explore some a multi-modal approach in my ‘local universe’.</w:t>
      </w:r>
    </w:p>
    <w:p w14:paraId="64FDA12B"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711CD8DE"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t>4. Back-bearing</w:t>
      </w:r>
    </w:p>
    <w:p w14:paraId="7AB8AC37"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An embodied approach to my poetry has been a methodological through-line since my first forays into the ‘field’ in the early 90s (</w:t>
      </w:r>
      <w:r w:rsidRPr="00BD3EAC">
        <w:rPr>
          <w:rFonts w:ascii="Times New Roman" w:eastAsia="Times New Roman" w:hAnsi="Times New Roman" w:cs="Times New Roman"/>
          <w:i/>
          <w:iCs/>
          <w:color w:val="000000"/>
          <w:sz w:val="21"/>
          <w:szCs w:val="21"/>
          <w:lang w:eastAsia="en-GB"/>
        </w:rPr>
        <w:t>Remembrance Days</w:t>
      </w:r>
      <w:r w:rsidRPr="00BD3EAC">
        <w:rPr>
          <w:rFonts w:ascii="Times New Roman" w:eastAsia="Times New Roman" w:hAnsi="Times New Roman" w:cs="Times New Roman"/>
          <w:color w:val="000000"/>
          <w:sz w:val="21"/>
          <w:szCs w:val="21"/>
          <w:lang w:eastAsia="en-GB"/>
        </w:rPr>
        <w:t xml:space="preserve">, my first privately-published collection from 1991, featured a cycle of seasonal poems inspired by the changing landscape). Working and living in the urbanised East Midlands city of Leicester for a year (2019) I found it harder to access this zone, because it was harder to access the countryside — of course I could have responded to the urban aesthetic, but I find that tends to generate prose (2016). However, by the end of that year I had moved to rural Wiltshire, and throughout Spring 2020 I have been engaged in the first stages of a long-term ‘deep mapping’ of the area on my doorstep, the ancient </w:t>
      </w:r>
      <w:proofErr w:type="spellStart"/>
      <w:r w:rsidRPr="00BD3EAC">
        <w:rPr>
          <w:rFonts w:ascii="Times New Roman" w:eastAsia="Times New Roman" w:hAnsi="Times New Roman" w:cs="Times New Roman"/>
          <w:color w:val="000000"/>
          <w:sz w:val="21"/>
          <w:szCs w:val="21"/>
          <w:lang w:eastAsia="en-GB"/>
        </w:rPr>
        <w:t>downland</w:t>
      </w:r>
      <w:proofErr w:type="spellEnd"/>
      <w:r w:rsidRPr="00BD3EAC">
        <w:rPr>
          <w:rFonts w:ascii="Times New Roman" w:eastAsia="Times New Roman" w:hAnsi="Times New Roman" w:cs="Times New Roman"/>
          <w:color w:val="000000"/>
          <w:sz w:val="21"/>
          <w:szCs w:val="21"/>
          <w:lang w:eastAsia="en-GB"/>
        </w:rPr>
        <w:t xml:space="preserve"> around the World Heritage Site of Avebury. In the white heat of term, the first iterations of this were my daily Twitter poems, often inspired by my early morning motorbike commutes to my new teaching job in Winchester. These I called #</w:t>
      </w:r>
      <w:proofErr w:type="spellStart"/>
      <w:r w:rsidRPr="00BD3EAC">
        <w:rPr>
          <w:rFonts w:ascii="Times New Roman" w:eastAsia="Times New Roman" w:hAnsi="Times New Roman" w:cs="Times New Roman"/>
          <w:color w:val="000000"/>
          <w:sz w:val="21"/>
          <w:szCs w:val="21"/>
          <w:lang w:eastAsia="en-GB"/>
        </w:rPr>
        <w:t>DailyAwen</w:t>
      </w:r>
      <w:proofErr w:type="spellEnd"/>
      <w:r w:rsidRPr="00BD3EAC">
        <w:rPr>
          <w:rFonts w:ascii="Times New Roman" w:eastAsia="Times New Roman" w:hAnsi="Times New Roman" w:cs="Times New Roman"/>
          <w:color w:val="000000"/>
          <w:sz w:val="21"/>
          <w:szCs w:val="21"/>
          <w:lang w:eastAsia="en-GB"/>
        </w:rPr>
        <w:t xml:space="preserve"> from the Welsh feminine noun for ‘inspiration’. Here is a selection:</w:t>
      </w:r>
    </w:p>
    <w:p w14:paraId="19B3A5A8"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The day is written in chalk and charcoal</w:t>
      </w:r>
      <w:r w:rsidRPr="00BD3EAC">
        <w:rPr>
          <w:rFonts w:ascii="Times New Roman" w:eastAsia="Times New Roman" w:hAnsi="Times New Roman" w:cs="Times New Roman"/>
          <w:color w:val="000000"/>
          <w:sz w:val="21"/>
          <w:szCs w:val="21"/>
          <w:lang w:eastAsia="en-GB"/>
        </w:rPr>
        <w:br/>
        <w:t>upon the rough quire of the Downs.</w:t>
      </w:r>
      <w:r w:rsidRPr="00BD3EAC">
        <w:rPr>
          <w:rFonts w:ascii="Times New Roman" w:eastAsia="Times New Roman" w:hAnsi="Times New Roman" w:cs="Times New Roman"/>
          <w:color w:val="000000"/>
          <w:sz w:val="21"/>
          <w:szCs w:val="21"/>
          <w:lang w:eastAsia="en-GB"/>
        </w:rPr>
        <w:br/>
        <w:t>It is as though the world has been remade</w:t>
      </w:r>
      <w:r w:rsidRPr="00BD3EAC">
        <w:rPr>
          <w:rFonts w:ascii="Times New Roman" w:eastAsia="Times New Roman" w:hAnsi="Times New Roman" w:cs="Times New Roman"/>
          <w:color w:val="000000"/>
          <w:sz w:val="21"/>
          <w:szCs w:val="21"/>
          <w:lang w:eastAsia="en-GB"/>
        </w:rPr>
        <w:br/>
        <w:t>in light, and the fathomless</w:t>
      </w:r>
      <w:r w:rsidRPr="00BD3EAC">
        <w:rPr>
          <w:rFonts w:ascii="Times New Roman" w:eastAsia="Times New Roman" w:hAnsi="Times New Roman" w:cs="Times New Roman"/>
          <w:color w:val="000000"/>
          <w:sz w:val="21"/>
          <w:szCs w:val="21"/>
          <w:lang w:eastAsia="en-GB"/>
        </w:rPr>
        <w:br/>
        <w:t>darkness was only a bad dream.</w:t>
      </w:r>
    </w:p>
    <w:p w14:paraId="1BE6D242"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(Twitter, 18 January, 2020)</w:t>
      </w:r>
    </w:p>
    <w:p w14:paraId="011CF89C"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4F7A28DA"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The sky revealed itself</w:t>
      </w:r>
      <w:r w:rsidRPr="00BD3EAC">
        <w:rPr>
          <w:rFonts w:ascii="Times New Roman" w:eastAsia="Times New Roman" w:hAnsi="Times New Roman" w:cs="Times New Roman"/>
          <w:color w:val="000000"/>
          <w:sz w:val="21"/>
          <w:szCs w:val="21"/>
          <w:lang w:eastAsia="en-GB"/>
        </w:rPr>
        <w:br/>
        <w:t>at first light,</w:t>
      </w:r>
      <w:r w:rsidRPr="00BD3EAC">
        <w:rPr>
          <w:rFonts w:ascii="Times New Roman" w:eastAsia="Times New Roman" w:hAnsi="Times New Roman" w:cs="Times New Roman"/>
          <w:color w:val="000000"/>
          <w:sz w:val="21"/>
          <w:szCs w:val="21"/>
          <w:lang w:eastAsia="en-GB"/>
        </w:rPr>
        <w:br/>
        <w:t>a clean blue slate,</w:t>
      </w:r>
      <w:r w:rsidRPr="00BD3EAC">
        <w:rPr>
          <w:rFonts w:ascii="Times New Roman" w:eastAsia="Times New Roman" w:hAnsi="Times New Roman" w:cs="Times New Roman"/>
          <w:color w:val="000000"/>
          <w:sz w:val="21"/>
          <w:szCs w:val="21"/>
          <w:lang w:eastAsia="en-GB"/>
        </w:rPr>
        <w:br/>
      </w:r>
      <w:r w:rsidRPr="00BD3EAC">
        <w:rPr>
          <w:rFonts w:ascii="Times New Roman" w:eastAsia="Times New Roman" w:hAnsi="Times New Roman" w:cs="Times New Roman"/>
          <w:color w:val="000000"/>
          <w:sz w:val="21"/>
          <w:szCs w:val="21"/>
          <w:lang w:eastAsia="en-GB"/>
        </w:rPr>
        <w:lastRenderedPageBreak/>
        <w:t>the sun breaching</w:t>
      </w:r>
      <w:r w:rsidRPr="00BD3EAC">
        <w:rPr>
          <w:rFonts w:ascii="Times New Roman" w:eastAsia="Times New Roman" w:hAnsi="Times New Roman" w:cs="Times New Roman"/>
          <w:color w:val="000000"/>
          <w:sz w:val="21"/>
          <w:szCs w:val="21"/>
          <w:lang w:eastAsia="en-GB"/>
        </w:rPr>
        <w:br/>
        <w:t>the Cotswold hills</w:t>
      </w:r>
      <w:r w:rsidRPr="00BD3EAC">
        <w:rPr>
          <w:rFonts w:ascii="Times New Roman" w:eastAsia="Times New Roman" w:hAnsi="Times New Roman" w:cs="Times New Roman"/>
          <w:color w:val="000000"/>
          <w:sz w:val="21"/>
          <w:szCs w:val="21"/>
          <w:lang w:eastAsia="en-GB"/>
        </w:rPr>
        <w:br/>
        <w:t>like a forgotten god.</w:t>
      </w:r>
      <w:r w:rsidRPr="00BD3EAC">
        <w:rPr>
          <w:rFonts w:ascii="Times New Roman" w:eastAsia="Times New Roman" w:hAnsi="Times New Roman" w:cs="Times New Roman"/>
          <w:color w:val="000000"/>
          <w:sz w:val="21"/>
          <w:szCs w:val="21"/>
          <w:lang w:eastAsia="en-GB"/>
        </w:rPr>
        <w:br/>
        <w:t>Hands of trees</w:t>
      </w:r>
      <w:r w:rsidRPr="00BD3EAC">
        <w:rPr>
          <w:rFonts w:ascii="Times New Roman" w:eastAsia="Times New Roman" w:hAnsi="Times New Roman" w:cs="Times New Roman"/>
          <w:color w:val="000000"/>
          <w:sz w:val="21"/>
          <w:szCs w:val="21"/>
          <w:lang w:eastAsia="en-GB"/>
        </w:rPr>
        <w:br/>
        <w:t>raised in silent</w:t>
      </w:r>
      <w:r w:rsidRPr="00BD3EAC">
        <w:rPr>
          <w:rFonts w:ascii="Times New Roman" w:eastAsia="Times New Roman" w:hAnsi="Times New Roman" w:cs="Times New Roman"/>
          <w:color w:val="000000"/>
          <w:sz w:val="21"/>
          <w:szCs w:val="21"/>
          <w:lang w:eastAsia="en-GB"/>
        </w:rPr>
        <w:br/>
        <w:t>supplication.</w:t>
      </w:r>
      <w:r w:rsidRPr="00BD3EAC">
        <w:rPr>
          <w:rFonts w:ascii="Times New Roman" w:eastAsia="Times New Roman" w:hAnsi="Times New Roman" w:cs="Times New Roman"/>
          <w:color w:val="000000"/>
          <w:sz w:val="21"/>
          <w:szCs w:val="21"/>
          <w:lang w:eastAsia="en-GB"/>
        </w:rPr>
        <w:br/>
        <w:t>The song of morning</w:t>
      </w:r>
      <w:r w:rsidRPr="00BD3EAC">
        <w:rPr>
          <w:rFonts w:ascii="Times New Roman" w:eastAsia="Times New Roman" w:hAnsi="Times New Roman" w:cs="Times New Roman"/>
          <w:color w:val="000000"/>
          <w:sz w:val="21"/>
          <w:szCs w:val="21"/>
          <w:lang w:eastAsia="en-GB"/>
        </w:rPr>
        <w:br/>
        <w:t>waiting to be sung.</w:t>
      </w:r>
    </w:p>
    <w:p w14:paraId="1C7E052C"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(Twitter, 29 January, 2020)</w:t>
      </w:r>
    </w:p>
    <w:p w14:paraId="29991CFC"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71F9CBA2"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After a sunset</w:t>
      </w:r>
      <w:r w:rsidRPr="00BD3EAC">
        <w:rPr>
          <w:rFonts w:ascii="Times New Roman" w:eastAsia="Times New Roman" w:hAnsi="Times New Roman" w:cs="Times New Roman"/>
          <w:color w:val="000000"/>
          <w:sz w:val="21"/>
          <w:szCs w:val="21"/>
          <w:lang w:eastAsia="en-GB"/>
        </w:rPr>
        <w:br/>
        <w:t>of peach apocalypse</w:t>
      </w:r>
      <w:r w:rsidRPr="00BD3EAC">
        <w:rPr>
          <w:rFonts w:ascii="Times New Roman" w:eastAsia="Times New Roman" w:hAnsi="Times New Roman" w:cs="Times New Roman"/>
          <w:color w:val="000000"/>
          <w:sz w:val="21"/>
          <w:szCs w:val="21"/>
          <w:lang w:eastAsia="en-GB"/>
        </w:rPr>
        <w:br/>
        <w:t>a Rackham of trees stencilled</w:t>
      </w:r>
      <w:r w:rsidRPr="00BD3EAC">
        <w:rPr>
          <w:rFonts w:ascii="Times New Roman" w:eastAsia="Times New Roman" w:hAnsi="Times New Roman" w:cs="Times New Roman"/>
          <w:color w:val="000000"/>
          <w:sz w:val="21"/>
          <w:szCs w:val="21"/>
          <w:lang w:eastAsia="en-GB"/>
        </w:rPr>
        <w:br/>
        <w:t>against the skyline,</w:t>
      </w:r>
      <w:r w:rsidRPr="00BD3EAC">
        <w:rPr>
          <w:rFonts w:ascii="Times New Roman" w:eastAsia="Times New Roman" w:hAnsi="Times New Roman" w:cs="Times New Roman"/>
          <w:color w:val="000000"/>
          <w:sz w:val="21"/>
          <w:szCs w:val="21"/>
          <w:lang w:eastAsia="en-GB"/>
        </w:rPr>
        <w:br/>
        <w:t>gloved night closed shut</w:t>
      </w:r>
      <w:r w:rsidRPr="00BD3EAC">
        <w:rPr>
          <w:rFonts w:ascii="Times New Roman" w:eastAsia="Times New Roman" w:hAnsi="Times New Roman" w:cs="Times New Roman"/>
          <w:color w:val="000000"/>
          <w:sz w:val="21"/>
          <w:szCs w:val="21"/>
          <w:lang w:eastAsia="en-GB"/>
        </w:rPr>
        <w:br/>
        <w:t>the book of day.</w:t>
      </w:r>
      <w:r w:rsidRPr="00BD3EAC">
        <w:rPr>
          <w:rFonts w:ascii="Times New Roman" w:eastAsia="Times New Roman" w:hAnsi="Times New Roman" w:cs="Times New Roman"/>
          <w:color w:val="000000"/>
          <w:sz w:val="21"/>
          <w:szCs w:val="21"/>
          <w:lang w:eastAsia="en-GB"/>
        </w:rPr>
        <w:br/>
        <w:t>The slim moon smiled,</w:t>
      </w:r>
      <w:r w:rsidRPr="00BD3EAC">
        <w:rPr>
          <w:rFonts w:ascii="Times New Roman" w:eastAsia="Times New Roman" w:hAnsi="Times New Roman" w:cs="Times New Roman"/>
          <w:color w:val="000000"/>
          <w:sz w:val="21"/>
          <w:szCs w:val="21"/>
          <w:lang w:eastAsia="en-GB"/>
        </w:rPr>
        <w:br/>
        <w:t>and Venus winked invitingly,</w:t>
      </w:r>
      <w:r w:rsidRPr="00BD3EAC">
        <w:rPr>
          <w:rFonts w:ascii="Times New Roman" w:eastAsia="Times New Roman" w:hAnsi="Times New Roman" w:cs="Times New Roman"/>
          <w:color w:val="000000"/>
          <w:sz w:val="21"/>
          <w:szCs w:val="21"/>
          <w:lang w:eastAsia="en-GB"/>
        </w:rPr>
        <w:br/>
        <w:t>drawing me down</w:t>
      </w:r>
      <w:r w:rsidRPr="00BD3EAC">
        <w:rPr>
          <w:rFonts w:ascii="Times New Roman" w:eastAsia="Times New Roman" w:hAnsi="Times New Roman" w:cs="Times New Roman"/>
          <w:color w:val="000000"/>
          <w:sz w:val="21"/>
          <w:szCs w:val="21"/>
          <w:lang w:eastAsia="en-GB"/>
        </w:rPr>
        <w:br/>
        <w:t>the shadow strangled road,</w:t>
      </w:r>
      <w:r w:rsidRPr="00BD3EAC">
        <w:rPr>
          <w:rFonts w:ascii="Times New Roman" w:eastAsia="Times New Roman" w:hAnsi="Times New Roman" w:cs="Times New Roman"/>
          <w:color w:val="000000"/>
          <w:sz w:val="21"/>
          <w:szCs w:val="21"/>
          <w:lang w:eastAsia="en-GB"/>
        </w:rPr>
        <w:br/>
        <w:t>back to the embrace of home.</w:t>
      </w:r>
    </w:p>
    <w:p w14:paraId="1705E8C2"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(Twitter, 30 January 2020)</w:t>
      </w:r>
    </w:p>
    <w:p w14:paraId="58BF2B53"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38EDE89E"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The flames leap</w:t>
      </w:r>
      <w:r w:rsidRPr="00BD3EAC">
        <w:rPr>
          <w:rFonts w:ascii="Times New Roman" w:eastAsia="Times New Roman" w:hAnsi="Times New Roman" w:cs="Times New Roman"/>
          <w:color w:val="000000"/>
          <w:sz w:val="21"/>
          <w:szCs w:val="21"/>
          <w:lang w:eastAsia="en-GB"/>
        </w:rPr>
        <w:br/>
        <w:t>like the shout of the morning sun</w:t>
      </w:r>
      <w:r w:rsidRPr="00BD3EAC">
        <w:rPr>
          <w:rFonts w:ascii="Times New Roman" w:eastAsia="Times New Roman" w:hAnsi="Times New Roman" w:cs="Times New Roman"/>
          <w:color w:val="000000"/>
          <w:sz w:val="21"/>
          <w:szCs w:val="21"/>
          <w:lang w:eastAsia="en-GB"/>
        </w:rPr>
        <w:br/>
        <w:t>across the ghosted downs.</w:t>
      </w:r>
      <w:r w:rsidRPr="00BD3EAC">
        <w:rPr>
          <w:rFonts w:ascii="Times New Roman" w:eastAsia="Times New Roman" w:hAnsi="Times New Roman" w:cs="Times New Roman"/>
          <w:color w:val="000000"/>
          <w:sz w:val="21"/>
          <w:szCs w:val="21"/>
          <w:lang w:eastAsia="en-GB"/>
        </w:rPr>
        <w:br/>
        <w:t>Days of burning fingers,</w:t>
      </w:r>
      <w:r w:rsidRPr="00BD3EAC">
        <w:rPr>
          <w:rFonts w:ascii="Times New Roman" w:eastAsia="Times New Roman" w:hAnsi="Times New Roman" w:cs="Times New Roman"/>
          <w:color w:val="000000"/>
          <w:sz w:val="21"/>
          <w:szCs w:val="21"/>
          <w:lang w:eastAsia="en-GB"/>
        </w:rPr>
        <w:br/>
        <w:t>frost-bitten lashes,</w:t>
      </w:r>
      <w:r w:rsidRPr="00BD3EAC">
        <w:rPr>
          <w:rFonts w:ascii="Times New Roman" w:eastAsia="Times New Roman" w:hAnsi="Times New Roman" w:cs="Times New Roman"/>
          <w:color w:val="000000"/>
          <w:sz w:val="21"/>
          <w:szCs w:val="21"/>
          <w:lang w:eastAsia="en-GB"/>
        </w:rPr>
        <w:br/>
        <w:t>vision narrowed to</w:t>
      </w:r>
      <w:r w:rsidRPr="00BD3EAC">
        <w:rPr>
          <w:rFonts w:ascii="Times New Roman" w:eastAsia="Times New Roman" w:hAnsi="Times New Roman" w:cs="Times New Roman"/>
          <w:color w:val="000000"/>
          <w:sz w:val="21"/>
          <w:szCs w:val="21"/>
          <w:lang w:eastAsia="en-GB"/>
        </w:rPr>
        <w:br/>
        <w:t>a tunnel of light —</w:t>
      </w:r>
      <w:r w:rsidRPr="00BD3EAC">
        <w:rPr>
          <w:rFonts w:ascii="Times New Roman" w:eastAsia="Times New Roman" w:hAnsi="Times New Roman" w:cs="Times New Roman"/>
          <w:color w:val="000000"/>
          <w:sz w:val="21"/>
          <w:szCs w:val="21"/>
          <w:lang w:eastAsia="en-GB"/>
        </w:rPr>
        <w:br/>
        <w:t>riding the thin road</w:t>
      </w:r>
      <w:r w:rsidRPr="00BD3EAC">
        <w:rPr>
          <w:rFonts w:ascii="Times New Roman" w:eastAsia="Times New Roman" w:hAnsi="Times New Roman" w:cs="Times New Roman"/>
          <w:color w:val="000000"/>
          <w:sz w:val="21"/>
          <w:szCs w:val="21"/>
          <w:lang w:eastAsia="en-GB"/>
        </w:rPr>
        <w:br/>
      </w:r>
      <w:r w:rsidRPr="00BD3EAC">
        <w:rPr>
          <w:rFonts w:ascii="Times New Roman" w:eastAsia="Times New Roman" w:hAnsi="Times New Roman" w:cs="Times New Roman"/>
          <w:color w:val="000000"/>
          <w:sz w:val="21"/>
          <w:szCs w:val="21"/>
          <w:lang w:eastAsia="en-GB"/>
        </w:rPr>
        <w:lastRenderedPageBreak/>
        <w:t>between wolf dark</w:t>
      </w:r>
      <w:r w:rsidRPr="00BD3EAC">
        <w:rPr>
          <w:rFonts w:ascii="Times New Roman" w:eastAsia="Times New Roman" w:hAnsi="Times New Roman" w:cs="Times New Roman"/>
          <w:color w:val="000000"/>
          <w:sz w:val="21"/>
          <w:szCs w:val="21"/>
          <w:lang w:eastAsia="en-GB"/>
        </w:rPr>
        <w:br/>
        <w:t>and hound dawn.</w:t>
      </w:r>
    </w:p>
    <w:p w14:paraId="1A01CA98"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(Twitter, 7 February, 2020)</w:t>
      </w:r>
    </w:p>
    <w:p w14:paraId="51C5F0D9"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31B5A78C"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The kestrel flew backwards,</w:t>
      </w:r>
      <w:r w:rsidRPr="00BD3EAC">
        <w:rPr>
          <w:rFonts w:ascii="Times New Roman" w:eastAsia="Times New Roman" w:hAnsi="Times New Roman" w:cs="Times New Roman"/>
          <w:color w:val="000000"/>
          <w:sz w:val="21"/>
          <w:szCs w:val="21"/>
          <w:lang w:eastAsia="en-GB"/>
        </w:rPr>
        <w:br/>
        <w:t>shoved by the wind,</w:t>
      </w:r>
      <w:r w:rsidRPr="00BD3EAC">
        <w:rPr>
          <w:rFonts w:ascii="Times New Roman" w:eastAsia="Times New Roman" w:hAnsi="Times New Roman" w:cs="Times New Roman"/>
          <w:color w:val="000000"/>
          <w:sz w:val="21"/>
          <w:szCs w:val="21"/>
          <w:lang w:eastAsia="en-GB"/>
        </w:rPr>
        <w:br/>
        <w:t>an invisible bouncer</w:t>
      </w:r>
      <w:r w:rsidRPr="00BD3EAC">
        <w:rPr>
          <w:rFonts w:ascii="Times New Roman" w:eastAsia="Times New Roman" w:hAnsi="Times New Roman" w:cs="Times New Roman"/>
          <w:color w:val="000000"/>
          <w:sz w:val="21"/>
          <w:szCs w:val="21"/>
          <w:lang w:eastAsia="en-GB"/>
        </w:rPr>
        <w:br/>
        <w:t>with fists of ice.</w:t>
      </w:r>
      <w:r w:rsidRPr="00BD3EAC">
        <w:rPr>
          <w:rFonts w:ascii="Times New Roman" w:eastAsia="Times New Roman" w:hAnsi="Times New Roman" w:cs="Times New Roman"/>
          <w:color w:val="000000"/>
          <w:sz w:val="21"/>
          <w:szCs w:val="21"/>
          <w:lang w:eastAsia="en-GB"/>
        </w:rPr>
        <w:br/>
        <w:t>Roaring, I ran into it,</w:t>
      </w:r>
      <w:r w:rsidRPr="00BD3EAC">
        <w:rPr>
          <w:rFonts w:ascii="Times New Roman" w:eastAsia="Times New Roman" w:hAnsi="Times New Roman" w:cs="Times New Roman"/>
          <w:color w:val="000000"/>
          <w:sz w:val="21"/>
          <w:szCs w:val="21"/>
          <w:lang w:eastAsia="en-GB"/>
        </w:rPr>
        <w:br/>
        <w:t>determined to push through.</w:t>
      </w:r>
      <w:r w:rsidRPr="00BD3EAC">
        <w:rPr>
          <w:rFonts w:ascii="Times New Roman" w:eastAsia="Times New Roman" w:hAnsi="Times New Roman" w:cs="Times New Roman"/>
          <w:color w:val="000000"/>
          <w:sz w:val="21"/>
          <w:szCs w:val="21"/>
          <w:lang w:eastAsia="en-GB"/>
        </w:rPr>
        <w:br/>
        <w:t>This was not a fight</w:t>
      </w:r>
      <w:r w:rsidRPr="00BD3EAC">
        <w:rPr>
          <w:rFonts w:ascii="Times New Roman" w:eastAsia="Times New Roman" w:hAnsi="Times New Roman" w:cs="Times New Roman"/>
          <w:color w:val="000000"/>
          <w:sz w:val="21"/>
          <w:szCs w:val="21"/>
          <w:lang w:eastAsia="en-GB"/>
        </w:rPr>
        <w:br/>
        <w:t>I was going to win,</w:t>
      </w:r>
      <w:r w:rsidRPr="00BD3EAC">
        <w:rPr>
          <w:rFonts w:ascii="Times New Roman" w:eastAsia="Times New Roman" w:hAnsi="Times New Roman" w:cs="Times New Roman"/>
          <w:color w:val="000000"/>
          <w:sz w:val="21"/>
          <w:szCs w:val="21"/>
          <w:lang w:eastAsia="en-GB"/>
        </w:rPr>
        <w:br/>
        <w:t>sliding in mud, the fields</w:t>
      </w:r>
      <w:r w:rsidRPr="00BD3EAC">
        <w:rPr>
          <w:rFonts w:ascii="Times New Roman" w:eastAsia="Times New Roman" w:hAnsi="Times New Roman" w:cs="Times New Roman"/>
          <w:color w:val="000000"/>
          <w:sz w:val="21"/>
          <w:szCs w:val="21"/>
          <w:lang w:eastAsia="en-GB"/>
        </w:rPr>
        <w:br/>
        <w:t>like soaking towels</w:t>
      </w:r>
      <w:r w:rsidRPr="00BD3EAC">
        <w:rPr>
          <w:rFonts w:ascii="Times New Roman" w:eastAsia="Times New Roman" w:hAnsi="Times New Roman" w:cs="Times New Roman"/>
          <w:color w:val="000000"/>
          <w:sz w:val="21"/>
          <w:szCs w:val="21"/>
          <w:lang w:eastAsia="en-GB"/>
        </w:rPr>
        <w:br/>
        <w:t>after weeks of rain.</w:t>
      </w:r>
      <w:r w:rsidRPr="00BD3EAC">
        <w:rPr>
          <w:rFonts w:ascii="Times New Roman" w:eastAsia="Times New Roman" w:hAnsi="Times New Roman" w:cs="Times New Roman"/>
          <w:color w:val="000000"/>
          <w:sz w:val="21"/>
          <w:szCs w:val="21"/>
          <w:lang w:eastAsia="en-GB"/>
        </w:rPr>
        <w:br/>
        <w:t>But I had to try.</w:t>
      </w:r>
    </w:p>
    <w:p w14:paraId="20E98339"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(Twitter, 29 February, 2020)</w:t>
      </w:r>
    </w:p>
    <w:p w14:paraId="395BE19F"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14EB6848"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The morning was a femme fatale,</w:t>
      </w:r>
      <w:r w:rsidRPr="00BD3EAC">
        <w:rPr>
          <w:rFonts w:ascii="Times New Roman" w:eastAsia="Times New Roman" w:hAnsi="Times New Roman" w:cs="Times New Roman"/>
          <w:color w:val="000000"/>
          <w:sz w:val="21"/>
          <w:szCs w:val="21"/>
          <w:lang w:eastAsia="en-GB"/>
        </w:rPr>
        <w:br/>
        <w:t>cruel laugh like ice cracking,</w:t>
      </w:r>
      <w:r w:rsidRPr="00BD3EAC">
        <w:rPr>
          <w:rFonts w:ascii="Times New Roman" w:eastAsia="Times New Roman" w:hAnsi="Times New Roman" w:cs="Times New Roman"/>
          <w:color w:val="000000"/>
          <w:sz w:val="21"/>
          <w:szCs w:val="21"/>
          <w:lang w:eastAsia="en-GB"/>
        </w:rPr>
        <w:br/>
        <w:t>shooting glare of freezing fire,</w:t>
      </w:r>
      <w:r w:rsidRPr="00BD3EAC">
        <w:rPr>
          <w:rFonts w:ascii="Times New Roman" w:eastAsia="Times New Roman" w:hAnsi="Times New Roman" w:cs="Times New Roman"/>
          <w:color w:val="000000"/>
          <w:sz w:val="21"/>
          <w:szCs w:val="21"/>
          <w:lang w:eastAsia="en-GB"/>
        </w:rPr>
        <w:br/>
        <w:t>frigid blast of callous brush offs,</w:t>
      </w:r>
      <w:r w:rsidRPr="00BD3EAC">
        <w:rPr>
          <w:rFonts w:ascii="Times New Roman" w:eastAsia="Times New Roman" w:hAnsi="Times New Roman" w:cs="Times New Roman"/>
          <w:color w:val="000000"/>
          <w:sz w:val="21"/>
          <w:szCs w:val="21"/>
          <w:lang w:eastAsia="en-GB"/>
        </w:rPr>
        <w:br/>
        <w:t>the cold shoulder.</w:t>
      </w:r>
      <w:r w:rsidRPr="00BD3EAC">
        <w:rPr>
          <w:rFonts w:ascii="Times New Roman" w:eastAsia="Times New Roman" w:hAnsi="Times New Roman" w:cs="Times New Roman"/>
          <w:color w:val="000000"/>
          <w:sz w:val="21"/>
          <w:szCs w:val="21"/>
          <w:lang w:eastAsia="en-GB"/>
        </w:rPr>
        <w:br/>
        <w:t>Beautiful, deadly,</w:t>
      </w:r>
      <w:r w:rsidRPr="00BD3EAC">
        <w:rPr>
          <w:rFonts w:ascii="Times New Roman" w:eastAsia="Times New Roman" w:hAnsi="Times New Roman" w:cs="Times New Roman"/>
          <w:color w:val="000000"/>
          <w:sz w:val="21"/>
          <w:szCs w:val="21"/>
          <w:lang w:eastAsia="en-GB"/>
        </w:rPr>
        <w:br/>
        <w:t>indifferent.</w:t>
      </w:r>
    </w:p>
    <w:p w14:paraId="260C4BA1"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(Twitter, March 6, 2020)</w:t>
      </w:r>
    </w:p>
    <w:p w14:paraId="40BE1F2D"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58BEEA52"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Restricted by 280 characters (&amp;/or the brief window of time in which they were written) these Twitter poems are raw first drafts written ‘on the hoof’, often thawing out in a café after a freezing bike ride. They are not meant to be any more than what they are — snapshots of time, of sensation — and yet their compression and brevity effectively capture the qualia, while simultaneously maintaining my daily writing </w:t>
      </w:r>
      <w:r w:rsidRPr="00BD3EAC">
        <w:rPr>
          <w:rFonts w:ascii="Times New Roman" w:eastAsia="Times New Roman" w:hAnsi="Times New Roman" w:cs="Times New Roman"/>
          <w:color w:val="000000"/>
          <w:sz w:val="21"/>
          <w:szCs w:val="21"/>
          <w:lang w:eastAsia="en-GB"/>
        </w:rPr>
        <w:lastRenderedPageBreak/>
        <w:t>practice in the midst of a busy term. If I am unable to do anything else all day I have at least done one piece of creative writing, and ‘walked my talk’ in terms of exhorting the importance of a regular writing practice.</w:t>
      </w:r>
    </w:p>
    <w:p w14:paraId="2F3037FD"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My commutes were abruptly terminated when ‘lockdown’ commenced in the UK on 23 March due to the Covid-19 pandemic. Beyond the immediate concerns for the well-being of loved ones, and easing the pressure on emergency services and health care professionals, this unprecedented restriction to daily life created not only a once-in-a-lifetime paradigm shift — a deconstruction of the status quo, and </w:t>
      </w:r>
      <w:proofErr w:type="spellStart"/>
      <w:r w:rsidRPr="00BD3EAC">
        <w:rPr>
          <w:rFonts w:ascii="Times New Roman" w:eastAsia="Times New Roman" w:hAnsi="Times New Roman" w:cs="Times New Roman"/>
          <w:color w:val="000000"/>
          <w:sz w:val="21"/>
          <w:szCs w:val="21"/>
          <w:lang w:eastAsia="en-GB"/>
        </w:rPr>
        <w:t>defamiliarisation</w:t>
      </w:r>
      <w:proofErr w:type="spellEnd"/>
      <w:r w:rsidRPr="00BD3EAC">
        <w:rPr>
          <w:rFonts w:ascii="Times New Roman" w:eastAsia="Times New Roman" w:hAnsi="Times New Roman" w:cs="Times New Roman"/>
          <w:color w:val="000000"/>
          <w:sz w:val="21"/>
          <w:szCs w:val="21"/>
          <w:lang w:eastAsia="en-GB"/>
        </w:rPr>
        <w:t xml:space="preserve"> of the everyday — but also a creative window of opportunity. Unable to go anywhere on the motorbike beyond essential trips for groceries, I made the most of exploring my ‘local universe’ even further.</w:t>
      </w:r>
    </w:p>
    <w:p w14:paraId="67E0A379"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Government lockdown restrictions allowed citizens to leave their house once a day for exercise.</w:t>
      </w:r>
      <w:bookmarkStart w:id="18" w:name="_ednref18"/>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"_edn18"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[xviii]</w:t>
      </w:r>
      <w:r w:rsidRPr="00BD3EAC">
        <w:rPr>
          <w:rFonts w:ascii="Times New Roman" w:eastAsia="Times New Roman" w:hAnsi="Times New Roman" w:cs="Times New Roman"/>
          <w:color w:val="000000"/>
          <w:sz w:val="21"/>
          <w:szCs w:val="21"/>
          <w:lang w:eastAsia="en-GB"/>
        </w:rPr>
        <w:fldChar w:fldCharType="end"/>
      </w:r>
      <w:bookmarkEnd w:id="18"/>
      <w:r w:rsidRPr="00BD3EAC">
        <w:rPr>
          <w:rFonts w:ascii="Times New Roman" w:eastAsia="Times New Roman" w:hAnsi="Times New Roman" w:cs="Times New Roman"/>
          <w:color w:val="000000"/>
          <w:sz w:val="21"/>
          <w:szCs w:val="21"/>
          <w:lang w:eastAsia="en-GB"/>
        </w:rPr>
        <w:t xml:space="preserve"> I was fortunate to be able to walk for miles from my doorstep across the open Downs without seeing a soul, so I stretched this restriction to its limit, undertaking a day-long walk once a week (notebook and sketchbook at hand), which often yielded several new poems. And thus my ‘deep mapping’ project continues. I have in mind a planned collection of these </w:t>
      </w:r>
      <w:proofErr w:type="gramStart"/>
      <w:r w:rsidRPr="00BD3EAC">
        <w:rPr>
          <w:rFonts w:ascii="Times New Roman" w:eastAsia="Times New Roman" w:hAnsi="Times New Roman" w:cs="Times New Roman"/>
          <w:color w:val="000000"/>
          <w:sz w:val="21"/>
          <w:szCs w:val="21"/>
          <w:lang w:eastAsia="en-GB"/>
        </w:rPr>
        <w:t>site specific</w:t>
      </w:r>
      <w:proofErr w:type="gramEnd"/>
      <w:r w:rsidRPr="00BD3EAC">
        <w:rPr>
          <w:rFonts w:ascii="Times New Roman" w:eastAsia="Times New Roman" w:hAnsi="Times New Roman" w:cs="Times New Roman"/>
          <w:color w:val="000000"/>
          <w:sz w:val="21"/>
          <w:szCs w:val="21"/>
          <w:lang w:eastAsia="en-GB"/>
        </w:rPr>
        <w:t xml:space="preserve"> poems, accompanied by sketches. My hope is that it would encourage readers to become walkers, visit the locations inspired by the poems, and even read them in situ, completing the circle. Such reciprocation would close the circuit, the genius loci that inspired me hopefully facilitating a shift of perception in the listener/reader, an act of focalisation, of topographical awareness.</w:t>
      </w:r>
    </w:p>
    <w:p w14:paraId="2FEC4C7F" w14:textId="77777777" w:rsidR="00BD3EAC" w:rsidRPr="00BD3EAC" w:rsidRDefault="00BD3EAC" w:rsidP="00BD3EAC">
      <w:pPr>
        <w:shd w:val="clear" w:color="auto" w:fill="FFFFFF"/>
        <w:spacing w:after="225" w:line="384" w:lineRule="atLeast"/>
        <w:ind w:left="72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t>Up on the Downs</w:t>
      </w:r>
      <w:r w:rsidRPr="00BD3EAC">
        <w:rPr>
          <w:rFonts w:ascii="Times New Roman" w:eastAsia="Times New Roman" w:hAnsi="Times New Roman" w:cs="Times New Roman"/>
          <w:color w:val="000000"/>
          <w:sz w:val="21"/>
          <w:szCs w:val="21"/>
          <w:lang w:eastAsia="en-GB"/>
        </w:rPr>
        <w:br/>
      </w:r>
      <w:r w:rsidRPr="00BD3EAC">
        <w:rPr>
          <w:rFonts w:ascii="Times New Roman" w:eastAsia="Times New Roman" w:hAnsi="Times New Roman" w:cs="Times New Roman"/>
          <w:color w:val="000000"/>
          <w:sz w:val="21"/>
          <w:szCs w:val="21"/>
          <w:lang w:eastAsia="en-GB"/>
        </w:rPr>
        <w:br/>
        <w:t>The sky holds you</w:t>
      </w:r>
      <w:r w:rsidRPr="00BD3EAC">
        <w:rPr>
          <w:rFonts w:ascii="Times New Roman" w:eastAsia="Times New Roman" w:hAnsi="Times New Roman" w:cs="Times New Roman"/>
          <w:color w:val="000000"/>
          <w:sz w:val="21"/>
          <w:szCs w:val="21"/>
          <w:lang w:eastAsia="en-GB"/>
        </w:rPr>
        <w:br/>
        <w:t>in its bright blue bowl</w:t>
      </w:r>
      <w:r w:rsidRPr="00BD3EAC">
        <w:rPr>
          <w:rFonts w:ascii="Times New Roman" w:eastAsia="Times New Roman" w:hAnsi="Times New Roman" w:cs="Times New Roman"/>
          <w:color w:val="000000"/>
          <w:sz w:val="21"/>
          <w:szCs w:val="21"/>
          <w:lang w:eastAsia="en-GB"/>
        </w:rPr>
        <w:br/>
        <w:t>— stops you falling into</w:t>
      </w:r>
      <w:r w:rsidRPr="00BD3EAC">
        <w:rPr>
          <w:rFonts w:ascii="Times New Roman" w:eastAsia="Times New Roman" w:hAnsi="Times New Roman" w:cs="Times New Roman"/>
          <w:color w:val="000000"/>
          <w:sz w:val="21"/>
          <w:szCs w:val="21"/>
          <w:lang w:eastAsia="en-GB"/>
        </w:rPr>
        <w:br/>
        <w:t>the black.</w:t>
      </w:r>
      <w:r w:rsidRPr="00BD3EAC">
        <w:rPr>
          <w:rFonts w:ascii="Times New Roman" w:eastAsia="Times New Roman" w:hAnsi="Times New Roman" w:cs="Times New Roman"/>
          <w:color w:val="000000"/>
          <w:sz w:val="21"/>
          <w:szCs w:val="21"/>
          <w:lang w:eastAsia="en-GB"/>
        </w:rPr>
        <w:br/>
      </w:r>
      <w:r w:rsidRPr="00BD3EAC">
        <w:rPr>
          <w:rFonts w:ascii="Times New Roman" w:eastAsia="Times New Roman" w:hAnsi="Times New Roman" w:cs="Times New Roman"/>
          <w:color w:val="000000"/>
          <w:sz w:val="21"/>
          <w:szCs w:val="21"/>
          <w:lang w:eastAsia="en-GB"/>
        </w:rPr>
        <w:br/>
        <w:t>The sharp Spring light</w:t>
      </w:r>
      <w:r w:rsidRPr="00BD3EAC">
        <w:rPr>
          <w:rFonts w:ascii="Times New Roman" w:eastAsia="Times New Roman" w:hAnsi="Times New Roman" w:cs="Times New Roman"/>
          <w:color w:val="000000"/>
          <w:sz w:val="21"/>
          <w:szCs w:val="21"/>
          <w:lang w:eastAsia="en-GB"/>
        </w:rPr>
        <w:br/>
        <w:t>makes you squint,</w:t>
      </w:r>
      <w:r w:rsidRPr="00BD3EAC">
        <w:rPr>
          <w:rFonts w:ascii="Times New Roman" w:eastAsia="Times New Roman" w:hAnsi="Times New Roman" w:cs="Times New Roman"/>
          <w:color w:val="000000"/>
          <w:sz w:val="21"/>
          <w:szCs w:val="21"/>
          <w:lang w:eastAsia="en-GB"/>
        </w:rPr>
        <w:br/>
        <w:t>but it scrubs clean your soul.</w:t>
      </w:r>
      <w:r w:rsidRPr="00BD3EAC">
        <w:rPr>
          <w:rFonts w:ascii="Times New Roman" w:eastAsia="Times New Roman" w:hAnsi="Times New Roman" w:cs="Times New Roman"/>
          <w:color w:val="000000"/>
          <w:sz w:val="21"/>
          <w:szCs w:val="21"/>
          <w:lang w:eastAsia="en-GB"/>
        </w:rPr>
        <w:br/>
      </w:r>
      <w:r w:rsidRPr="00BD3EAC">
        <w:rPr>
          <w:rFonts w:ascii="Times New Roman" w:eastAsia="Times New Roman" w:hAnsi="Times New Roman" w:cs="Times New Roman"/>
          <w:color w:val="000000"/>
          <w:sz w:val="21"/>
          <w:szCs w:val="21"/>
          <w:lang w:eastAsia="en-GB"/>
        </w:rPr>
        <w:br/>
        <w:t>The skylark threads the air</w:t>
      </w:r>
      <w:r w:rsidRPr="00BD3EAC">
        <w:rPr>
          <w:rFonts w:ascii="Times New Roman" w:eastAsia="Times New Roman" w:hAnsi="Times New Roman" w:cs="Times New Roman"/>
          <w:color w:val="000000"/>
          <w:sz w:val="21"/>
          <w:szCs w:val="21"/>
          <w:lang w:eastAsia="en-GB"/>
        </w:rPr>
        <w:br/>
        <w:t>with ribbons of song.</w:t>
      </w:r>
      <w:r w:rsidRPr="00BD3EAC">
        <w:rPr>
          <w:rFonts w:ascii="Times New Roman" w:eastAsia="Times New Roman" w:hAnsi="Times New Roman" w:cs="Times New Roman"/>
          <w:color w:val="000000"/>
          <w:sz w:val="21"/>
          <w:szCs w:val="21"/>
          <w:lang w:eastAsia="en-GB"/>
        </w:rPr>
        <w:br/>
      </w:r>
      <w:r w:rsidRPr="00BD3EAC">
        <w:rPr>
          <w:rFonts w:ascii="Times New Roman" w:eastAsia="Times New Roman" w:hAnsi="Times New Roman" w:cs="Times New Roman"/>
          <w:color w:val="000000"/>
          <w:sz w:val="21"/>
          <w:szCs w:val="21"/>
          <w:lang w:eastAsia="en-GB"/>
        </w:rPr>
        <w:br/>
        <w:t>The wind at your back</w:t>
      </w:r>
      <w:r w:rsidRPr="00BD3EAC">
        <w:rPr>
          <w:rFonts w:ascii="Times New Roman" w:eastAsia="Times New Roman" w:hAnsi="Times New Roman" w:cs="Times New Roman"/>
          <w:color w:val="000000"/>
          <w:sz w:val="21"/>
          <w:szCs w:val="21"/>
          <w:lang w:eastAsia="en-GB"/>
        </w:rPr>
        <w:br/>
        <w:t>is carded by thorns.</w:t>
      </w:r>
      <w:r w:rsidRPr="00BD3EAC">
        <w:rPr>
          <w:rFonts w:ascii="Times New Roman" w:eastAsia="Times New Roman" w:hAnsi="Times New Roman" w:cs="Times New Roman"/>
          <w:color w:val="000000"/>
          <w:sz w:val="21"/>
          <w:szCs w:val="21"/>
          <w:lang w:eastAsia="en-GB"/>
        </w:rPr>
        <w:br/>
      </w:r>
      <w:r w:rsidRPr="00BD3EAC">
        <w:rPr>
          <w:rFonts w:ascii="Times New Roman" w:eastAsia="Times New Roman" w:hAnsi="Times New Roman" w:cs="Times New Roman"/>
          <w:color w:val="000000"/>
          <w:sz w:val="21"/>
          <w:szCs w:val="21"/>
          <w:lang w:eastAsia="en-GB"/>
        </w:rPr>
        <w:lastRenderedPageBreak/>
        <w:br/>
        <w:t xml:space="preserve">Ragged </w:t>
      </w:r>
      <w:proofErr w:type="spellStart"/>
      <w:r w:rsidRPr="00BD3EAC">
        <w:rPr>
          <w:rFonts w:ascii="Times New Roman" w:eastAsia="Times New Roman" w:hAnsi="Times New Roman" w:cs="Times New Roman"/>
          <w:color w:val="000000"/>
          <w:sz w:val="21"/>
          <w:szCs w:val="21"/>
          <w:lang w:eastAsia="en-GB"/>
        </w:rPr>
        <w:t>dags</w:t>
      </w:r>
      <w:proofErr w:type="spellEnd"/>
      <w:r w:rsidRPr="00BD3EAC">
        <w:rPr>
          <w:rFonts w:ascii="Times New Roman" w:eastAsia="Times New Roman" w:hAnsi="Times New Roman" w:cs="Times New Roman"/>
          <w:color w:val="000000"/>
          <w:sz w:val="21"/>
          <w:szCs w:val="21"/>
          <w:lang w:eastAsia="en-GB"/>
        </w:rPr>
        <w:t xml:space="preserve"> of cloud snag</w:t>
      </w:r>
      <w:r w:rsidRPr="00BD3EAC">
        <w:rPr>
          <w:rFonts w:ascii="Times New Roman" w:eastAsia="Times New Roman" w:hAnsi="Times New Roman" w:cs="Times New Roman"/>
          <w:color w:val="000000"/>
          <w:sz w:val="21"/>
          <w:szCs w:val="21"/>
          <w:lang w:eastAsia="en-GB"/>
        </w:rPr>
        <w:br/>
        <w:t>in the corner of your eye</w:t>
      </w:r>
      <w:r w:rsidRPr="00BD3EAC">
        <w:rPr>
          <w:rFonts w:ascii="Times New Roman" w:eastAsia="Times New Roman" w:hAnsi="Times New Roman" w:cs="Times New Roman"/>
          <w:color w:val="000000"/>
          <w:sz w:val="21"/>
          <w:szCs w:val="21"/>
          <w:lang w:eastAsia="en-GB"/>
        </w:rPr>
        <w:br/>
        <w:t>like dark thoughts of a</w:t>
      </w:r>
      <w:r w:rsidRPr="00BD3EAC">
        <w:rPr>
          <w:rFonts w:ascii="Times New Roman" w:eastAsia="Times New Roman" w:hAnsi="Times New Roman" w:cs="Times New Roman"/>
          <w:color w:val="000000"/>
          <w:sz w:val="21"/>
          <w:szCs w:val="21"/>
          <w:lang w:eastAsia="en-GB"/>
        </w:rPr>
        <w:br/>
        <w:t>land locked down —</w:t>
      </w:r>
      <w:r w:rsidRPr="00BD3EAC">
        <w:rPr>
          <w:rFonts w:ascii="Times New Roman" w:eastAsia="Times New Roman" w:hAnsi="Times New Roman" w:cs="Times New Roman"/>
          <w:color w:val="000000"/>
          <w:sz w:val="21"/>
          <w:szCs w:val="21"/>
          <w:lang w:eastAsia="en-GB"/>
        </w:rPr>
        <w:br/>
      </w:r>
      <w:r w:rsidRPr="00BD3EAC">
        <w:rPr>
          <w:rFonts w:ascii="Times New Roman" w:eastAsia="Times New Roman" w:hAnsi="Times New Roman" w:cs="Times New Roman"/>
          <w:color w:val="000000"/>
          <w:sz w:val="21"/>
          <w:szCs w:val="21"/>
          <w:lang w:eastAsia="en-GB"/>
        </w:rPr>
        <w:br/>
        <w:t>yet here you are free,</w:t>
      </w:r>
      <w:r w:rsidRPr="00BD3EAC">
        <w:rPr>
          <w:rFonts w:ascii="Times New Roman" w:eastAsia="Times New Roman" w:hAnsi="Times New Roman" w:cs="Times New Roman"/>
          <w:color w:val="000000"/>
          <w:sz w:val="21"/>
          <w:szCs w:val="21"/>
          <w:lang w:eastAsia="en-GB"/>
        </w:rPr>
        <w:br/>
        <w:t>no drone shames you home.</w:t>
      </w:r>
    </w:p>
    <w:p w14:paraId="173F816D"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As I hope these examples show, writing ‘on the hoof’ can be multi-modal, as Barnard advocates: ‘For creative writers, whether established or aspiring, the task of embracing multimodality — its challenges and opportunities — is key today.’ (2019: 2). My field-notes have taken the form of handwritten journal entries, Twitter poems typed straight into my smart-phone, sketches, and audio recordings done in situ. All are snapshots, nothing more — their ephemeral mutability resists the closure of a final aesthetic form. A collection, podcast, or performance may emerge, but that creative ‘second wave’ is not the main motivator. If it occurs, then that will be a satisfying by-product, but it is certainly not the modus operandi on the ground. It is a positive feedback loop of engaging in one’s practice, being somewhere inspiring, with benefits to my general mental health and well-being, and a way of savouring my walks as they are happening. They are first and foremost for myself; the notion of a readership or audience is remote, both physically, and conceptually. If there is a ‘performance’ it is as a self-interrogation into the authentic moment, the authentic self — if those are possible to glean. What do I </w:t>
      </w:r>
      <w:r w:rsidRPr="00BD3EAC">
        <w:rPr>
          <w:rFonts w:ascii="Times New Roman" w:eastAsia="Times New Roman" w:hAnsi="Times New Roman" w:cs="Times New Roman"/>
          <w:i/>
          <w:iCs/>
          <w:color w:val="000000"/>
          <w:sz w:val="21"/>
          <w:szCs w:val="21"/>
          <w:lang w:eastAsia="en-GB"/>
        </w:rPr>
        <w:t>feel </w:t>
      </w:r>
      <w:r w:rsidRPr="00BD3EAC">
        <w:rPr>
          <w:rFonts w:ascii="Times New Roman" w:eastAsia="Times New Roman" w:hAnsi="Times New Roman" w:cs="Times New Roman"/>
          <w:color w:val="000000"/>
          <w:sz w:val="21"/>
          <w:szCs w:val="21"/>
          <w:lang w:eastAsia="en-GB"/>
        </w:rPr>
        <w:t>in this moment? What do I </w:t>
      </w:r>
      <w:r w:rsidRPr="00BD3EAC">
        <w:rPr>
          <w:rFonts w:ascii="Times New Roman" w:eastAsia="Times New Roman" w:hAnsi="Times New Roman" w:cs="Times New Roman"/>
          <w:i/>
          <w:iCs/>
          <w:color w:val="000000"/>
          <w:sz w:val="21"/>
          <w:szCs w:val="21"/>
          <w:lang w:eastAsia="en-GB"/>
        </w:rPr>
        <w:t>believe</w:t>
      </w:r>
      <w:r w:rsidRPr="00BD3EAC">
        <w:rPr>
          <w:rFonts w:ascii="Times New Roman" w:eastAsia="Times New Roman" w:hAnsi="Times New Roman" w:cs="Times New Roman"/>
          <w:color w:val="000000"/>
          <w:sz w:val="21"/>
          <w:szCs w:val="21"/>
          <w:lang w:eastAsia="en-GB"/>
        </w:rPr>
        <w:t>? To claim they are practice-based ontological enquiries risks a grandiosity, which does not feel present in the humble moment of their conception and composition. At that precise point nothing else exists.</w:t>
      </w:r>
    </w:p>
    <w:p w14:paraId="7A54EB8A"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In orienteering it is possible to work out one’s location by taking three bearings and from these triangulating one’s position. Here, these have been walking, multimodality, and </w:t>
      </w:r>
      <w:proofErr w:type="spellStart"/>
      <w:r w:rsidRPr="00BD3EAC">
        <w:rPr>
          <w:rFonts w:ascii="Times New Roman" w:eastAsia="Times New Roman" w:hAnsi="Times New Roman" w:cs="Times New Roman"/>
          <w:color w:val="000000"/>
          <w:sz w:val="21"/>
          <w:szCs w:val="21"/>
          <w:lang w:eastAsia="en-GB"/>
        </w:rPr>
        <w:t>and</w:t>
      </w:r>
      <w:proofErr w:type="spellEnd"/>
      <w:r w:rsidRPr="00BD3EAC">
        <w:rPr>
          <w:rFonts w:ascii="Times New Roman" w:eastAsia="Times New Roman" w:hAnsi="Times New Roman" w:cs="Times New Roman"/>
          <w:color w:val="000000"/>
          <w:sz w:val="21"/>
          <w:szCs w:val="21"/>
          <w:lang w:eastAsia="en-GB"/>
        </w:rPr>
        <w:t xml:space="preserve"> embodied poetics; between the three of them I feel I have identified my ‘place’ as a writer — where I stand. And now it is time to return home.</w:t>
      </w:r>
    </w:p>
    <w:p w14:paraId="26DD0F23"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099A6AE4"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t>5. Returning</w:t>
      </w:r>
    </w:p>
    <w:p w14:paraId="040350A6"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Mindfulness; timelessness; situatedness; an avoidance of a future-driven rhetoric; self-knowledge through reflexive practice — the embodied epistemic I loosely appropriate for my soundings echoes the metacognitive practice advocated by Peary (2018). And yet, however worthwhile these practices are, there is always a risk one is left empty-handed. This is the ontological slippage into past-mind or future-mind (as opposed to the ‘now-mind’) which often sabotages fledgling writing (ibid: 13), but the rhetoric of the </w:t>
      </w:r>
      <w:r w:rsidRPr="00BD3EAC">
        <w:rPr>
          <w:rFonts w:ascii="Times New Roman" w:eastAsia="Times New Roman" w:hAnsi="Times New Roman" w:cs="Times New Roman"/>
          <w:color w:val="000000"/>
          <w:sz w:val="21"/>
          <w:szCs w:val="21"/>
          <w:lang w:eastAsia="en-GB"/>
        </w:rPr>
        <w:lastRenderedPageBreak/>
        <w:t>academic article dictates that some kind of conclusion is required. What seems profound in the field — a whole body epiphany resulting from perhaps hours of effort — can appear less impressive out of context. The gleaming pebble picked up on the walk becomes a dull rock by the time you get it home; the feather, the shell, the tine, the hard-won truth — mere bric-a-brac for the nature table. Yet here is an attempt to share some ‘gleanings’, in terms of the key benefits of walking as a method of poetic composition.</w:t>
      </w:r>
    </w:p>
    <w:p w14:paraId="0E399D0A"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Firstly, the telling details: these are the micro-details it is only possible to discover by going to a place and having an experience ‘on the ground’, spending some time </w:t>
      </w:r>
      <w:r w:rsidRPr="00BD3EAC">
        <w:rPr>
          <w:rFonts w:ascii="Times New Roman" w:eastAsia="Times New Roman" w:hAnsi="Times New Roman" w:cs="Times New Roman"/>
          <w:i/>
          <w:iCs/>
          <w:color w:val="000000"/>
          <w:sz w:val="21"/>
          <w:szCs w:val="21"/>
          <w:lang w:eastAsia="en-GB"/>
        </w:rPr>
        <w:t>in situ, </w:t>
      </w:r>
      <w:r w:rsidRPr="00BD3EAC">
        <w:rPr>
          <w:rFonts w:ascii="Times New Roman" w:eastAsia="Times New Roman" w:hAnsi="Times New Roman" w:cs="Times New Roman"/>
          <w:color w:val="000000"/>
          <w:sz w:val="21"/>
          <w:szCs w:val="21"/>
          <w:lang w:eastAsia="en-GB"/>
        </w:rPr>
        <w:t>and adjusting one’s perceptions to a short- or macro-focus. I have started to record these in a series of tweets entitled #4ThingstobeThankfulFor (21/04/2020: ‘lichen, stream, catkin, hedge’; 20/04/2020: ‘gorse, chalk, blossom, rock’). This kind of qualia-capture provides essential texture for writing, either on the hoof, or back at the hearth.  </w:t>
      </w:r>
    </w:p>
    <w:p w14:paraId="534A4CF7"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Next, serendipity: the chance discoveries that enrich any walk; things found by getting a little lost, by straying and drifting, by following one’s curiosity rather than an itinerary. This I explore in more detail elsewhere:</w:t>
      </w:r>
    </w:p>
    <w:p w14:paraId="647792BE" w14:textId="77777777" w:rsidR="00BD3EAC" w:rsidRPr="00BD3EAC" w:rsidRDefault="00BD3EAC" w:rsidP="00BD3EAC">
      <w:pPr>
        <w:shd w:val="clear" w:color="auto" w:fill="FFFFFF"/>
        <w:spacing w:after="225" w:line="384" w:lineRule="atLeast"/>
        <w:ind w:left="360"/>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You achieve a kind of Zen-like state — your mind in your feet, often not thinking of anything in particular, just ‘being,’ fully present in the moment. And then, miles from anywhere, and deep inside/outside yourself, the little epiphanies arise; moments of gnosis when the negative space around you becomes a presence. An intense peace fills you, and the silence speaks. (Manwaring 2018c)  </w:t>
      </w:r>
    </w:p>
    <w:p w14:paraId="5A457C42"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And, moving on, rhythm: the visceral, embodied soundtrack of the walk, which becomes encoded in any poem produced — a natural metre. This musicality irrupts naturally, I have found, into song. I first discovered the efficacy (and joy) of singing in the wild while walking the West Highland Way in 2014. To express my sublime delight at the landscape, as well as keeping me going on the long miles, I found myself singing classic Scottish ballads. I describe this in more detail elsewhere too (2015).</w:t>
      </w:r>
    </w:p>
    <w:p w14:paraId="36BCC5C5"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Then comes the epiphany: this is the </w:t>
      </w:r>
      <w:proofErr w:type="spellStart"/>
      <w:r w:rsidRPr="00BD3EAC">
        <w:rPr>
          <w:rFonts w:ascii="Times New Roman" w:eastAsia="Times New Roman" w:hAnsi="Times New Roman" w:cs="Times New Roman"/>
          <w:color w:val="000000"/>
          <w:sz w:val="21"/>
          <w:szCs w:val="21"/>
          <w:lang w:eastAsia="en-GB"/>
        </w:rPr>
        <w:t>Wordsworthian</w:t>
      </w:r>
      <w:proofErr w:type="spellEnd"/>
      <w:r w:rsidRPr="00BD3EAC">
        <w:rPr>
          <w:rFonts w:ascii="Times New Roman" w:eastAsia="Times New Roman" w:hAnsi="Times New Roman" w:cs="Times New Roman"/>
          <w:color w:val="000000"/>
          <w:sz w:val="21"/>
          <w:szCs w:val="21"/>
          <w:lang w:eastAsia="en-GB"/>
        </w:rPr>
        <w:t xml:space="preserve"> ‘Daffodil Moment’, when something breaks through. It need not be Earth-shattering (best to avoid the egotistical sublime) but perhaps a quiet personal insight, something which may have little significance beyond the self, but anchors the poem, providing its gravity or lift. This generally occurs </w:t>
      </w:r>
      <w:r w:rsidRPr="00BD3EAC">
        <w:rPr>
          <w:rFonts w:ascii="Times New Roman" w:eastAsia="Times New Roman" w:hAnsi="Times New Roman" w:cs="Times New Roman"/>
          <w:i/>
          <w:iCs/>
          <w:color w:val="000000"/>
          <w:sz w:val="21"/>
          <w:szCs w:val="21"/>
          <w:lang w:eastAsia="en-GB"/>
        </w:rPr>
        <w:t>during the writing of the poem itself; </w:t>
      </w:r>
      <w:r w:rsidRPr="00BD3EAC">
        <w:rPr>
          <w:rFonts w:ascii="Times New Roman" w:eastAsia="Times New Roman" w:hAnsi="Times New Roman" w:cs="Times New Roman"/>
          <w:color w:val="000000"/>
          <w:sz w:val="21"/>
          <w:szCs w:val="21"/>
          <w:lang w:eastAsia="en-GB"/>
        </w:rPr>
        <w:t xml:space="preserve">the ‘revealing of the light’ occurs on the page, even if — especially if — you begin writing in darkness, in </w:t>
      </w:r>
      <w:proofErr w:type="spellStart"/>
      <w:r w:rsidRPr="00BD3EAC">
        <w:rPr>
          <w:rFonts w:ascii="Times New Roman" w:eastAsia="Times New Roman" w:hAnsi="Times New Roman" w:cs="Times New Roman"/>
          <w:color w:val="000000"/>
          <w:sz w:val="21"/>
          <w:szCs w:val="21"/>
          <w:lang w:eastAsia="en-GB"/>
        </w:rPr>
        <w:t>Keatsian</w:t>
      </w:r>
      <w:proofErr w:type="spellEnd"/>
      <w:r w:rsidRPr="00BD3EAC">
        <w:rPr>
          <w:rFonts w:ascii="Times New Roman" w:eastAsia="Times New Roman" w:hAnsi="Times New Roman" w:cs="Times New Roman"/>
          <w:color w:val="000000"/>
          <w:sz w:val="21"/>
          <w:szCs w:val="21"/>
          <w:lang w:eastAsia="en-GB"/>
        </w:rPr>
        <w:t xml:space="preserve"> negative capability (1817).  </w:t>
      </w:r>
    </w:p>
    <w:p w14:paraId="02FBEF96"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Then there is structure: each walk has a ‘found structure’, its own dramatic arc — a rising action, a climax, and a quick (or not so quick) tail off. This becomes embodied in the walker as a kind of muscle memory; you carry this sense of shape with you all day, you experience it directly, and even carry it to bed. It may be the sweat of the climb to the summit, the burn in the calves during the long, careful descent. And, after a good night’s sleep, you do it all again the next day. As Wainwright says: ‘You were made to soar, to crash to earth, then to rise and soar again.’ </w:t>
      </w:r>
      <w:bookmarkStart w:id="19" w:name="_ednref19"/>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"_edn19"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[xix]</w:t>
      </w:r>
      <w:r w:rsidRPr="00BD3EAC">
        <w:rPr>
          <w:rFonts w:ascii="Times New Roman" w:eastAsia="Times New Roman" w:hAnsi="Times New Roman" w:cs="Times New Roman"/>
          <w:color w:val="000000"/>
          <w:sz w:val="21"/>
          <w:szCs w:val="21"/>
          <w:lang w:eastAsia="en-GB"/>
        </w:rPr>
        <w:fldChar w:fldCharType="end"/>
      </w:r>
      <w:bookmarkEnd w:id="19"/>
    </w:p>
    <w:p w14:paraId="1622F8E1"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lastRenderedPageBreak/>
        <w:t>Next, there are field-recordings in notebooks, journals, phones, cameras. Even if one returns without a poem, one has ‘harvested’ prima material which can be used later on. Nothing is wasted. More than once I have recorded the sound of wind on a hillside punctuated by the lonely cry of a curlew, just to remember the ambience of a particular moorland summit, the intoxicating sense of spaciousness.</w:t>
      </w:r>
    </w:p>
    <w:p w14:paraId="56B289BC"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Finally, and perhaps most importantly: head-space. Paradoxical as it may seem, a writer’s walk can provide a </w:t>
      </w:r>
      <w:proofErr w:type="gramStart"/>
      <w:r w:rsidRPr="00BD3EAC">
        <w:rPr>
          <w:rFonts w:ascii="Times New Roman" w:eastAsia="Times New Roman" w:hAnsi="Times New Roman" w:cs="Times New Roman"/>
          <w:color w:val="000000"/>
          <w:sz w:val="21"/>
          <w:szCs w:val="21"/>
          <w:lang w:eastAsia="en-GB"/>
        </w:rPr>
        <w:t>much needed</w:t>
      </w:r>
      <w:proofErr w:type="gramEnd"/>
      <w:r w:rsidRPr="00BD3EAC">
        <w:rPr>
          <w:rFonts w:ascii="Times New Roman" w:eastAsia="Times New Roman" w:hAnsi="Times New Roman" w:cs="Times New Roman"/>
          <w:color w:val="000000"/>
          <w:sz w:val="21"/>
          <w:szCs w:val="21"/>
          <w:lang w:eastAsia="en-GB"/>
        </w:rPr>
        <w:t> </w:t>
      </w:r>
      <w:r w:rsidRPr="00BD3EAC">
        <w:rPr>
          <w:rFonts w:ascii="Times New Roman" w:eastAsia="Times New Roman" w:hAnsi="Times New Roman" w:cs="Times New Roman"/>
          <w:i/>
          <w:iCs/>
          <w:color w:val="000000"/>
          <w:sz w:val="21"/>
          <w:szCs w:val="21"/>
          <w:lang w:eastAsia="en-GB"/>
        </w:rPr>
        <w:t>break </w:t>
      </w:r>
      <w:r w:rsidRPr="00BD3EAC">
        <w:rPr>
          <w:rFonts w:ascii="Times New Roman" w:eastAsia="Times New Roman" w:hAnsi="Times New Roman" w:cs="Times New Roman"/>
          <w:color w:val="000000"/>
          <w:sz w:val="21"/>
          <w:szCs w:val="21"/>
          <w:lang w:eastAsia="en-GB"/>
        </w:rPr>
        <w:t xml:space="preserve">from writing, from the linguistic and the digital. One returns to the mesh-scape of the world refreshed, as in the Japanese practice of </w:t>
      </w:r>
      <w:proofErr w:type="spellStart"/>
      <w:r w:rsidRPr="00BD3EAC">
        <w:rPr>
          <w:rFonts w:ascii="Times New Roman" w:eastAsia="Times New Roman" w:hAnsi="Times New Roman" w:cs="Times New Roman"/>
          <w:color w:val="000000"/>
          <w:sz w:val="21"/>
          <w:szCs w:val="21"/>
          <w:lang w:eastAsia="en-GB"/>
        </w:rPr>
        <w:t>Shinrin-Yoku</w:t>
      </w:r>
      <w:proofErr w:type="spellEnd"/>
      <w:r w:rsidRPr="00BD3EAC">
        <w:rPr>
          <w:rFonts w:ascii="Times New Roman" w:eastAsia="Times New Roman" w:hAnsi="Times New Roman" w:cs="Times New Roman"/>
          <w:color w:val="000000"/>
          <w:sz w:val="21"/>
          <w:szCs w:val="21"/>
          <w:lang w:eastAsia="en-GB"/>
        </w:rPr>
        <w:t> </w:t>
      </w:r>
      <w:bookmarkStart w:id="20" w:name="_ednref20"/>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"_edn20"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[xx]</w:t>
      </w:r>
      <w:r w:rsidRPr="00BD3EAC">
        <w:rPr>
          <w:rFonts w:ascii="Times New Roman" w:eastAsia="Times New Roman" w:hAnsi="Times New Roman" w:cs="Times New Roman"/>
          <w:color w:val="000000"/>
          <w:sz w:val="21"/>
          <w:szCs w:val="21"/>
          <w:lang w:eastAsia="en-GB"/>
        </w:rPr>
        <w:fldChar w:fldCharType="end"/>
      </w:r>
      <w:bookmarkEnd w:id="20"/>
      <w:r w:rsidRPr="00BD3EAC">
        <w:rPr>
          <w:rFonts w:ascii="Times New Roman" w:eastAsia="Times New Roman" w:hAnsi="Times New Roman" w:cs="Times New Roman"/>
          <w:color w:val="000000"/>
          <w:sz w:val="21"/>
          <w:szCs w:val="21"/>
          <w:lang w:eastAsia="en-GB"/>
        </w:rPr>
        <w:t>. This, more than anything, can help the poetry to happen. The removal of a plug in the almost ubiquitous strata of professional and societal expectations and pressure allows the poetry to flow — artesian wells of inspiration that ‘spontaneously’ seem to break through. One has tapped once more into the source, reconnected with one’s modus vivendi, and the effect can feel euphoric. </w:t>
      </w:r>
    </w:p>
    <w:p w14:paraId="1A5AD268"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2946A2D8"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b/>
          <w:bCs/>
          <w:color w:val="000000"/>
          <w:sz w:val="21"/>
          <w:szCs w:val="21"/>
          <w:lang w:eastAsia="en-GB"/>
        </w:rPr>
        <w:t>Conclusion </w:t>
      </w:r>
    </w:p>
    <w:p w14:paraId="15E201C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I began by asking ‘Can walking be conducive to the composition of poetry?’ I feel I have indubitably answered this for myself, having found that a protracted ‘dry spell’ (when I go for several months without writing any poetry) is broken by the intense bursts that often accompanies my long walks. Through the protracted rhythm of hiking, the qualia of the moved-through landscape, and the wordless peacefulness of wilderness (and the deeper listening that facilitates) the waters start to flow once more. The poet can imbibe that </w:t>
      </w:r>
      <w:r w:rsidRPr="00BD3EAC">
        <w:rPr>
          <w:rFonts w:ascii="Times New Roman" w:eastAsia="Times New Roman" w:hAnsi="Times New Roman" w:cs="Times New Roman"/>
          <w:i/>
          <w:iCs/>
          <w:color w:val="000000"/>
          <w:sz w:val="21"/>
          <w:szCs w:val="21"/>
          <w:lang w:eastAsia="en-GB"/>
        </w:rPr>
        <w:t>aqua vitae </w:t>
      </w:r>
      <w:r w:rsidRPr="00BD3EAC">
        <w:rPr>
          <w:rFonts w:ascii="Times New Roman" w:eastAsia="Times New Roman" w:hAnsi="Times New Roman" w:cs="Times New Roman"/>
          <w:color w:val="000000"/>
          <w:sz w:val="21"/>
          <w:szCs w:val="21"/>
          <w:lang w:eastAsia="en-GB"/>
        </w:rPr>
        <w:t>at source.</w:t>
      </w:r>
    </w:p>
    <w:p w14:paraId="1A69EEF4"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The challenge is bringing it back in a portable, robust form.</w:t>
      </w:r>
    </w:p>
    <w:p w14:paraId="6D00D61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At best, the poet is a smuggler of life’s contraband — the good stuff, which work, domestic demands, the white noise of the media, geopolitical turbulence and global crises often filters out. If successful, the poet returns with something from over the border, or back from the mountain, infused with an intense hit of experience, emotion and insight, creating an instauration of language’s potency and life’s meaning. Perhaps a better analogy can be found in the synonym for a poet in Scottish: ‘Makar’, a calque of the Ancient Greek </w:t>
      </w:r>
      <w:hyperlink r:id="rId10" w:anchor="Ancient_Greek" w:tooltip="wikt:ποιητής" w:history="1">
        <w:r w:rsidRPr="00BD3EAC">
          <w:rPr>
            <w:rFonts w:ascii="Times New Roman" w:eastAsia="Times New Roman" w:hAnsi="Times New Roman" w:cs="Times New Roman"/>
            <w:color w:val="9A0202"/>
            <w:sz w:val="21"/>
            <w:szCs w:val="21"/>
            <w:u w:val="single"/>
            <w:lang w:eastAsia="en-GB"/>
          </w:rPr>
          <w:t>π</w:t>
        </w:r>
        <w:proofErr w:type="spellStart"/>
        <w:r w:rsidRPr="00BD3EAC">
          <w:rPr>
            <w:rFonts w:ascii="Times New Roman" w:eastAsia="Times New Roman" w:hAnsi="Times New Roman" w:cs="Times New Roman"/>
            <w:color w:val="9A0202"/>
            <w:sz w:val="21"/>
            <w:szCs w:val="21"/>
            <w:u w:val="single"/>
            <w:lang w:eastAsia="en-GB"/>
          </w:rPr>
          <w:t>οιητής</w:t>
        </w:r>
        <w:proofErr w:type="spellEnd"/>
      </w:hyperlink>
      <w:r w:rsidRPr="00BD3EAC">
        <w:rPr>
          <w:rFonts w:ascii="Times New Roman" w:eastAsia="Times New Roman" w:hAnsi="Times New Roman" w:cs="Times New Roman"/>
          <w:color w:val="000000"/>
          <w:sz w:val="21"/>
          <w:szCs w:val="21"/>
          <w:lang w:eastAsia="en-GB"/>
        </w:rPr>
        <w:t>  (</w:t>
      </w:r>
      <w:proofErr w:type="spellStart"/>
      <w:r w:rsidRPr="00BD3EAC">
        <w:rPr>
          <w:rFonts w:ascii="Times New Roman" w:eastAsia="Times New Roman" w:hAnsi="Times New Roman" w:cs="Times New Roman"/>
          <w:i/>
          <w:iCs/>
          <w:color w:val="000000"/>
          <w:sz w:val="21"/>
          <w:szCs w:val="21"/>
          <w:lang w:eastAsia="en-GB"/>
        </w:rPr>
        <w:t>poiētēs</w:t>
      </w:r>
      <w:proofErr w:type="spellEnd"/>
      <w:r w:rsidRPr="00BD3EAC">
        <w:rPr>
          <w:rFonts w:ascii="Times New Roman" w:eastAsia="Times New Roman" w:hAnsi="Times New Roman" w:cs="Times New Roman"/>
          <w:color w:val="000000"/>
          <w:sz w:val="21"/>
          <w:szCs w:val="21"/>
          <w:lang w:eastAsia="en-GB"/>
        </w:rPr>
        <w:t>) ‘maker; poet’. As with the Anglo-Saxon ‘</w:t>
      </w:r>
      <w:proofErr w:type="spellStart"/>
      <w:r w:rsidRPr="00BD3EAC">
        <w:rPr>
          <w:rFonts w:ascii="Times New Roman" w:eastAsia="Times New Roman" w:hAnsi="Times New Roman" w:cs="Times New Roman"/>
          <w:color w:val="000000"/>
          <w:sz w:val="21"/>
          <w:szCs w:val="21"/>
          <w:lang w:eastAsia="en-GB"/>
        </w:rPr>
        <w:t>scop</w:t>
      </w:r>
      <w:proofErr w:type="spellEnd"/>
      <w:r w:rsidRPr="00BD3EAC">
        <w:rPr>
          <w:rFonts w:ascii="Times New Roman" w:eastAsia="Times New Roman" w:hAnsi="Times New Roman" w:cs="Times New Roman"/>
          <w:color w:val="000000"/>
          <w:sz w:val="21"/>
          <w:szCs w:val="21"/>
          <w:lang w:eastAsia="en-GB"/>
        </w:rPr>
        <w:t>’, there is a sense of such a person being a ‘shaper of words’. Walking as a poesis for poetic composition physically provides the shape that can give birth to the words, as well as offering the found texture, structure, rhythm, and flash of epiphany. One may return with a full notebook, a full heart, a clear head, sense memory, or just sore feet, aching limbs, and a healthy appetite, but the process is valid, whatever the outcome.</w:t>
      </w:r>
    </w:p>
    <w:p w14:paraId="54211255"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It would appear there is a general consensus of the efficacy of walking as a valid methodology in the composition of poetry. In a recent planned symposium at the British Library on ‘Wordsworth: Walking, Poetry and Place’, marking the 250th anniversary of Wordsworth’s birth, ‘scholars, poets, activists and wanderers’ including the poet Ruth </w:t>
      </w:r>
      <w:proofErr w:type="spellStart"/>
      <w:r w:rsidRPr="00BD3EAC">
        <w:rPr>
          <w:rFonts w:ascii="Times New Roman" w:eastAsia="Times New Roman" w:hAnsi="Times New Roman" w:cs="Times New Roman"/>
          <w:color w:val="000000"/>
          <w:sz w:val="21"/>
          <w:szCs w:val="21"/>
          <w:lang w:eastAsia="en-GB"/>
        </w:rPr>
        <w:t>Padel</w:t>
      </w:r>
      <w:proofErr w:type="spellEnd"/>
      <w:r w:rsidRPr="00BD3EAC">
        <w:rPr>
          <w:rFonts w:ascii="Times New Roman" w:eastAsia="Times New Roman" w:hAnsi="Times New Roman" w:cs="Times New Roman"/>
          <w:color w:val="000000"/>
          <w:sz w:val="21"/>
          <w:szCs w:val="21"/>
          <w:lang w:eastAsia="en-GB"/>
        </w:rPr>
        <w:t xml:space="preserve"> sought to ‘explore the simple act of walking as a stimulant for </w:t>
      </w:r>
      <w:r w:rsidRPr="00BD3EAC">
        <w:rPr>
          <w:rFonts w:ascii="Times New Roman" w:eastAsia="Times New Roman" w:hAnsi="Times New Roman" w:cs="Times New Roman"/>
          <w:color w:val="000000"/>
          <w:sz w:val="21"/>
          <w:szCs w:val="21"/>
          <w:lang w:eastAsia="en-GB"/>
        </w:rPr>
        <w:lastRenderedPageBreak/>
        <w:t>creativity and a way to forge profound connections to nature.’ It is sadly ironic that this discussion on movement and verse, scheduled for 14 April, 2020, was postponed due to the UK government’s lockdown restrictions. But as our own freedom of movement is (rightly) restricted we can take vicarious solace in the power of poetry to ‘move us’. First World War poet Ivor Gurney, traumatised by his experiences, found consolation in the Ordnance Survey maps of Edward Thomas, brought to him in his sanatorium by Thomas’s widow, Helen (a gesture movingly related in prose</w:t>
      </w:r>
      <w:bookmarkStart w:id="21" w:name="_ednref21"/>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"_edn21"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[xxi]</w:t>
      </w:r>
      <w:r w:rsidRPr="00BD3EAC">
        <w:rPr>
          <w:rFonts w:ascii="Times New Roman" w:eastAsia="Times New Roman" w:hAnsi="Times New Roman" w:cs="Times New Roman"/>
          <w:color w:val="000000"/>
          <w:sz w:val="21"/>
          <w:szCs w:val="21"/>
          <w:lang w:eastAsia="en-GB"/>
        </w:rPr>
        <w:fldChar w:fldCharType="end"/>
      </w:r>
      <w:bookmarkEnd w:id="21"/>
      <w:r w:rsidRPr="00BD3EAC">
        <w:rPr>
          <w:rFonts w:ascii="Times New Roman" w:eastAsia="Times New Roman" w:hAnsi="Times New Roman" w:cs="Times New Roman"/>
          <w:color w:val="000000"/>
          <w:sz w:val="21"/>
          <w:szCs w:val="21"/>
          <w:lang w:eastAsia="en-GB"/>
        </w:rPr>
        <w:t>, play</w:t>
      </w:r>
      <w:bookmarkStart w:id="22" w:name="_ednref22"/>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"_edn22"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[xxii]</w:t>
      </w:r>
      <w:r w:rsidRPr="00BD3EAC">
        <w:rPr>
          <w:rFonts w:ascii="Times New Roman" w:eastAsia="Times New Roman" w:hAnsi="Times New Roman" w:cs="Times New Roman"/>
          <w:color w:val="000000"/>
          <w:sz w:val="21"/>
          <w:szCs w:val="21"/>
          <w:lang w:eastAsia="en-GB"/>
        </w:rPr>
        <w:fldChar w:fldCharType="end"/>
      </w:r>
      <w:bookmarkEnd w:id="22"/>
      <w:r w:rsidRPr="00BD3EAC">
        <w:rPr>
          <w:rFonts w:ascii="Times New Roman" w:eastAsia="Times New Roman" w:hAnsi="Times New Roman" w:cs="Times New Roman"/>
          <w:color w:val="000000"/>
          <w:sz w:val="21"/>
          <w:szCs w:val="21"/>
          <w:lang w:eastAsia="en-GB"/>
        </w:rPr>
        <w:t>, and song</w:t>
      </w:r>
      <w:bookmarkStart w:id="23" w:name="_ednref23"/>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"_edn23"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[xxiii]</w:t>
      </w:r>
      <w:r w:rsidRPr="00BD3EAC">
        <w:rPr>
          <w:rFonts w:ascii="Times New Roman" w:eastAsia="Times New Roman" w:hAnsi="Times New Roman" w:cs="Times New Roman"/>
          <w:color w:val="000000"/>
          <w:sz w:val="21"/>
          <w:szCs w:val="21"/>
          <w:lang w:eastAsia="en-GB"/>
        </w:rPr>
        <w:fldChar w:fldCharType="end"/>
      </w:r>
      <w:bookmarkEnd w:id="23"/>
      <w:r w:rsidRPr="00BD3EAC">
        <w:rPr>
          <w:rFonts w:ascii="Times New Roman" w:eastAsia="Times New Roman" w:hAnsi="Times New Roman" w:cs="Times New Roman"/>
          <w:color w:val="000000"/>
          <w:sz w:val="21"/>
          <w:szCs w:val="21"/>
          <w:lang w:eastAsia="en-GB"/>
        </w:rPr>
        <w:t>). Perhaps poems offer maps of journeys both inner and outer. They are born in movement and can transport us as we move across their lines.  </w:t>
      </w:r>
    </w:p>
    <w:p w14:paraId="13C91DB9" w14:textId="77777777" w:rsidR="00BD3EAC" w:rsidRPr="00BD3EAC" w:rsidRDefault="00BD3EAC" w:rsidP="00BD3EAC">
      <w:pPr>
        <w:shd w:val="clear" w:color="auto" w:fill="FFFFFF"/>
        <w:spacing w:after="0" w:line="240" w:lineRule="auto"/>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258609B1" w14:textId="77777777" w:rsidR="00BD3EAC" w:rsidRPr="00BD3EAC" w:rsidRDefault="00BD3EAC" w:rsidP="00BD3EAC">
      <w:pPr>
        <w:shd w:val="clear" w:color="auto" w:fill="FFFFFF"/>
        <w:spacing w:after="0" w:line="240" w:lineRule="auto"/>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pict w14:anchorId="5B438F1D">
          <v:rect id="_x0000_i1025" style="width:148.95pt;height:.75pt" o:hrpct="330" o:hrstd="t" o:hr="t" fillcolor="#a0a0a0" stroked="f"/>
        </w:pict>
      </w:r>
    </w:p>
    <w:bookmarkStart w:id="24" w:name="_edn1"/>
    <w:p w14:paraId="222E89B8"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[i]</w:t>
      </w:r>
      <w:r w:rsidRPr="00BD3EAC">
        <w:rPr>
          <w:rFonts w:ascii="Times New Roman" w:eastAsia="Times New Roman" w:hAnsi="Times New Roman" w:cs="Times New Roman"/>
          <w:color w:val="000000"/>
          <w:sz w:val="21"/>
          <w:szCs w:val="21"/>
          <w:lang w:eastAsia="en-GB"/>
        </w:rPr>
        <w:fldChar w:fldCharType="end"/>
      </w:r>
      <w:bookmarkEnd w:id="24"/>
      <w:r w:rsidRPr="00BD3EAC">
        <w:rPr>
          <w:rFonts w:ascii="Times New Roman" w:eastAsia="Times New Roman" w:hAnsi="Times New Roman" w:cs="Times New Roman"/>
          <w:color w:val="000000"/>
          <w:sz w:val="21"/>
          <w:szCs w:val="21"/>
          <w:lang w:eastAsia="en-GB"/>
        </w:rPr>
        <w:t> Allison, E 2012 ‘The Kinder Scout trespass: 80 years on’, </w:t>
      </w:r>
      <w:r w:rsidRPr="00BD3EAC">
        <w:rPr>
          <w:rFonts w:ascii="Times New Roman" w:eastAsia="Times New Roman" w:hAnsi="Times New Roman" w:cs="Times New Roman"/>
          <w:i/>
          <w:iCs/>
          <w:color w:val="000000"/>
          <w:sz w:val="21"/>
          <w:szCs w:val="21"/>
          <w:lang w:eastAsia="en-GB"/>
        </w:rPr>
        <w:t>The Guardian, </w:t>
      </w:r>
      <w:r w:rsidRPr="00BD3EAC">
        <w:rPr>
          <w:rFonts w:ascii="Times New Roman" w:eastAsia="Times New Roman" w:hAnsi="Times New Roman" w:cs="Times New Roman"/>
          <w:color w:val="000000"/>
          <w:sz w:val="21"/>
          <w:szCs w:val="21"/>
          <w:lang w:eastAsia="en-GB"/>
        </w:rPr>
        <w:t>17 April, at </w:t>
      </w:r>
      <w:hyperlink r:id="rId11" w:history="1">
        <w:r w:rsidRPr="00BD3EAC">
          <w:rPr>
            <w:rFonts w:ascii="Times New Roman" w:eastAsia="Times New Roman" w:hAnsi="Times New Roman" w:cs="Times New Roman"/>
            <w:color w:val="9A0202"/>
            <w:sz w:val="21"/>
            <w:szCs w:val="21"/>
            <w:u w:val="single"/>
            <w:lang w:eastAsia="en-GB"/>
          </w:rPr>
          <w:t>https://www.theguardian.com/society/2012/apr/17/kinder-scout-mass-trespass-anniversary</w:t>
        </w:r>
      </w:hyperlink>
      <w:r w:rsidRPr="00BD3EAC">
        <w:rPr>
          <w:rFonts w:ascii="Times New Roman" w:eastAsia="Times New Roman" w:hAnsi="Times New Roman" w:cs="Times New Roman"/>
          <w:color w:val="000000"/>
          <w:sz w:val="21"/>
          <w:szCs w:val="21"/>
          <w:lang w:eastAsia="en-GB"/>
        </w:rPr>
        <w:t> (accessed 21 April 2020)  </w:t>
      </w:r>
    </w:p>
    <w:bookmarkStart w:id="25" w:name="_edn2"/>
    <w:p w14:paraId="6E661715"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"_ednref2"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[ii]</w:t>
      </w:r>
      <w:r w:rsidRPr="00BD3EAC">
        <w:rPr>
          <w:rFonts w:ascii="Times New Roman" w:eastAsia="Times New Roman" w:hAnsi="Times New Roman" w:cs="Times New Roman"/>
          <w:color w:val="000000"/>
          <w:sz w:val="21"/>
          <w:szCs w:val="21"/>
          <w:lang w:eastAsia="en-GB"/>
        </w:rPr>
        <w:fldChar w:fldCharType="end"/>
      </w:r>
      <w:bookmarkEnd w:id="25"/>
      <w:r w:rsidRPr="00BD3EAC">
        <w:rPr>
          <w:rFonts w:ascii="Times New Roman" w:eastAsia="Times New Roman" w:hAnsi="Times New Roman" w:cs="Times New Roman"/>
          <w:color w:val="000000"/>
          <w:sz w:val="21"/>
          <w:szCs w:val="21"/>
          <w:lang w:eastAsia="en-GB"/>
        </w:rPr>
        <w:t> Countryside and Rights of Way Act, 2000, at </w:t>
      </w:r>
      <w:hyperlink r:id="rId12" w:history="1">
        <w:r w:rsidRPr="00BD3EAC">
          <w:rPr>
            <w:rFonts w:ascii="Times New Roman" w:eastAsia="Times New Roman" w:hAnsi="Times New Roman" w:cs="Times New Roman"/>
            <w:color w:val="9A0202"/>
            <w:sz w:val="21"/>
            <w:szCs w:val="21"/>
            <w:u w:val="single"/>
            <w:lang w:eastAsia="en-GB"/>
          </w:rPr>
          <w:t>http://www.legislation.gov.uk/ukpga/2000/37/contents</w:t>
        </w:r>
      </w:hyperlink>
      <w:r w:rsidRPr="00BD3EAC">
        <w:rPr>
          <w:rFonts w:ascii="Times New Roman" w:eastAsia="Times New Roman" w:hAnsi="Times New Roman" w:cs="Times New Roman"/>
          <w:color w:val="000000"/>
          <w:sz w:val="21"/>
          <w:szCs w:val="21"/>
          <w:lang w:eastAsia="en-GB"/>
        </w:rPr>
        <w:t> (accessed 21 April 2020)</w:t>
      </w:r>
    </w:p>
    <w:bookmarkStart w:id="26" w:name="_edn3"/>
    <w:p w14:paraId="5D906628"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"_ednref3"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[iii]</w:t>
      </w:r>
      <w:r w:rsidRPr="00BD3EAC">
        <w:rPr>
          <w:rFonts w:ascii="Times New Roman" w:eastAsia="Times New Roman" w:hAnsi="Times New Roman" w:cs="Times New Roman"/>
          <w:color w:val="000000"/>
          <w:sz w:val="21"/>
          <w:szCs w:val="21"/>
          <w:lang w:eastAsia="en-GB"/>
        </w:rPr>
        <w:fldChar w:fldCharType="end"/>
      </w:r>
      <w:bookmarkEnd w:id="26"/>
      <w:r w:rsidRPr="00BD3EAC">
        <w:rPr>
          <w:rFonts w:ascii="Times New Roman" w:eastAsia="Times New Roman" w:hAnsi="Times New Roman" w:cs="Times New Roman"/>
          <w:color w:val="000000"/>
          <w:sz w:val="21"/>
          <w:szCs w:val="21"/>
          <w:lang w:eastAsia="en-GB"/>
        </w:rPr>
        <w:t> Macfarlane, R 2020 ‘Word of the Day’, Twitter, @</w:t>
      </w:r>
      <w:proofErr w:type="spellStart"/>
      <w:r w:rsidRPr="00BD3EAC">
        <w:rPr>
          <w:rFonts w:ascii="Times New Roman" w:eastAsia="Times New Roman" w:hAnsi="Times New Roman" w:cs="Times New Roman"/>
          <w:color w:val="000000"/>
          <w:sz w:val="21"/>
          <w:szCs w:val="21"/>
          <w:lang w:eastAsia="en-GB"/>
        </w:rPr>
        <w:t>RobGMacfarlane</w:t>
      </w:r>
      <w:proofErr w:type="spellEnd"/>
      <w:r w:rsidRPr="00BD3EAC">
        <w:rPr>
          <w:rFonts w:ascii="Times New Roman" w:eastAsia="Times New Roman" w:hAnsi="Times New Roman" w:cs="Times New Roman"/>
          <w:color w:val="000000"/>
          <w:sz w:val="21"/>
          <w:szCs w:val="21"/>
          <w:lang w:eastAsia="en-GB"/>
        </w:rPr>
        <w:t>, 5 April  </w:t>
      </w:r>
    </w:p>
    <w:bookmarkStart w:id="27" w:name="_edn4"/>
    <w:p w14:paraId="07ABEB2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"_ednref4"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[iv]</w:t>
      </w:r>
      <w:r w:rsidRPr="00BD3EAC">
        <w:rPr>
          <w:rFonts w:ascii="Times New Roman" w:eastAsia="Times New Roman" w:hAnsi="Times New Roman" w:cs="Times New Roman"/>
          <w:color w:val="000000"/>
          <w:sz w:val="21"/>
          <w:szCs w:val="21"/>
          <w:lang w:eastAsia="en-GB"/>
        </w:rPr>
        <w:fldChar w:fldCharType="end"/>
      </w:r>
      <w:bookmarkEnd w:id="27"/>
      <w:r w:rsidRPr="00BD3EAC">
        <w:rPr>
          <w:rFonts w:ascii="Times New Roman" w:eastAsia="Times New Roman" w:hAnsi="Times New Roman" w:cs="Times New Roman"/>
          <w:color w:val="000000"/>
          <w:sz w:val="21"/>
          <w:szCs w:val="21"/>
          <w:lang w:eastAsia="en-GB"/>
        </w:rPr>
        <w:t> Davies, WH, ‘Leisure’, at: </w:t>
      </w:r>
      <w:hyperlink r:id="rId13" w:history="1">
        <w:r w:rsidRPr="00BD3EAC">
          <w:rPr>
            <w:rFonts w:ascii="Times New Roman" w:eastAsia="Times New Roman" w:hAnsi="Times New Roman" w:cs="Times New Roman"/>
            <w:color w:val="9A0202"/>
            <w:sz w:val="21"/>
            <w:szCs w:val="21"/>
            <w:u w:val="single"/>
            <w:lang w:eastAsia="en-GB"/>
          </w:rPr>
          <w:t>https://www.poemhunter.com/poem/leisure/</w:t>
        </w:r>
      </w:hyperlink>
      <w:r w:rsidRPr="00BD3EAC">
        <w:rPr>
          <w:rFonts w:ascii="Times New Roman" w:eastAsia="Times New Roman" w:hAnsi="Times New Roman" w:cs="Times New Roman"/>
          <w:color w:val="000000"/>
          <w:sz w:val="21"/>
          <w:szCs w:val="21"/>
          <w:lang w:eastAsia="en-GB"/>
        </w:rPr>
        <w:t> (accessed 5 November 2019).</w:t>
      </w:r>
    </w:p>
    <w:bookmarkStart w:id="28" w:name="_edn5"/>
    <w:p w14:paraId="696993E8"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"_ednref5"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[v]</w:t>
      </w:r>
      <w:r w:rsidRPr="00BD3EAC">
        <w:rPr>
          <w:rFonts w:ascii="Times New Roman" w:eastAsia="Times New Roman" w:hAnsi="Times New Roman" w:cs="Times New Roman"/>
          <w:color w:val="000000"/>
          <w:sz w:val="21"/>
          <w:szCs w:val="21"/>
          <w:lang w:eastAsia="en-GB"/>
        </w:rPr>
        <w:fldChar w:fldCharType="end"/>
      </w:r>
      <w:bookmarkEnd w:id="28"/>
      <w:r w:rsidRPr="00BD3EAC">
        <w:rPr>
          <w:rFonts w:ascii="Times New Roman" w:eastAsia="Times New Roman" w:hAnsi="Times New Roman" w:cs="Times New Roman"/>
          <w:color w:val="000000"/>
          <w:sz w:val="21"/>
          <w:szCs w:val="21"/>
          <w:lang w:eastAsia="en-GB"/>
        </w:rPr>
        <w:t> ‘I do a walk around here every morning before I start. It's opening up your system to the world, making the skin porous, letting all the impressions pour through and charging circuits to be able to write. And the burning of neural pathways is when you've established a set of pathways in the head. To go somewhere new is to feel the brain is being remapped, in an interesting way. And you hope that by doing that, a new form of writing might emerge.’ </w:t>
      </w:r>
      <w:hyperlink r:id="rId14" w:history="1">
        <w:r w:rsidRPr="00BD3EAC">
          <w:rPr>
            <w:rFonts w:ascii="Times New Roman" w:eastAsia="Times New Roman" w:hAnsi="Times New Roman" w:cs="Times New Roman"/>
            <w:color w:val="9A0202"/>
            <w:sz w:val="21"/>
            <w:szCs w:val="21"/>
            <w:u w:val="single"/>
            <w:lang w:eastAsia="en-GB"/>
          </w:rPr>
          <w:t>https://www.theguardian.com/books/2013/nov/01/iain-sinclair-interview</w:t>
        </w:r>
      </w:hyperlink>
      <w:r w:rsidRPr="00BD3EAC">
        <w:rPr>
          <w:rFonts w:ascii="Times New Roman" w:eastAsia="Times New Roman" w:hAnsi="Times New Roman" w:cs="Times New Roman"/>
          <w:color w:val="000000"/>
          <w:sz w:val="21"/>
          <w:szCs w:val="21"/>
          <w:lang w:eastAsia="en-GB"/>
        </w:rPr>
        <w:t> (accessed 23 March 2018)</w:t>
      </w:r>
    </w:p>
    <w:bookmarkStart w:id="29" w:name="_edn6"/>
    <w:p w14:paraId="125C0978"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"_ednref6"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[vi]</w:t>
      </w:r>
      <w:r w:rsidRPr="00BD3EAC">
        <w:rPr>
          <w:rFonts w:ascii="Times New Roman" w:eastAsia="Times New Roman" w:hAnsi="Times New Roman" w:cs="Times New Roman"/>
          <w:color w:val="000000"/>
          <w:sz w:val="21"/>
          <w:szCs w:val="21"/>
          <w:lang w:eastAsia="en-GB"/>
        </w:rPr>
        <w:fldChar w:fldCharType="end"/>
      </w:r>
      <w:bookmarkEnd w:id="29"/>
      <w:r w:rsidRPr="00BD3EAC">
        <w:rPr>
          <w:rFonts w:ascii="Times New Roman" w:eastAsia="Times New Roman" w:hAnsi="Times New Roman" w:cs="Times New Roman"/>
          <w:color w:val="000000"/>
          <w:sz w:val="21"/>
          <w:szCs w:val="21"/>
          <w:lang w:eastAsia="en-GB"/>
        </w:rPr>
        <w:t> I wrote an account, ‘Let the Mountain Sing its Own Song’, for </w:t>
      </w:r>
      <w:r w:rsidRPr="00BD3EAC">
        <w:rPr>
          <w:rFonts w:ascii="Times New Roman" w:eastAsia="Times New Roman" w:hAnsi="Times New Roman" w:cs="Times New Roman"/>
          <w:i/>
          <w:iCs/>
          <w:color w:val="000000"/>
          <w:sz w:val="21"/>
          <w:szCs w:val="21"/>
          <w:lang w:eastAsia="en-GB"/>
        </w:rPr>
        <w:t>The London Magazine,</w:t>
      </w:r>
      <w:r w:rsidRPr="00BD3EAC">
        <w:rPr>
          <w:rFonts w:ascii="Times New Roman" w:eastAsia="Times New Roman" w:hAnsi="Times New Roman" w:cs="Times New Roman"/>
          <w:color w:val="000000"/>
          <w:sz w:val="21"/>
          <w:szCs w:val="21"/>
          <w:lang w:eastAsia="en-GB"/>
        </w:rPr>
        <w:t> 2015, at </w:t>
      </w:r>
      <w:hyperlink r:id="rId15" w:history="1">
        <w:r w:rsidRPr="00BD3EAC">
          <w:rPr>
            <w:rFonts w:ascii="Times New Roman" w:eastAsia="Times New Roman" w:hAnsi="Times New Roman" w:cs="Times New Roman"/>
            <w:color w:val="9A0202"/>
            <w:sz w:val="21"/>
            <w:szCs w:val="21"/>
            <w:u w:val="single"/>
            <w:lang w:eastAsia="en-GB"/>
          </w:rPr>
          <w:t>http://thesecretcommonwealth.com/wp-content/uploads/2018/03/Let-the-Mountain-Sing-its-Own-Song-by-Kevan-Manwaring.pdf</w:t>
        </w:r>
      </w:hyperlink>
      <w:r w:rsidRPr="00BD3EAC">
        <w:rPr>
          <w:rFonts w:ascii="Times New Roman" w:eastAsia="Times New Roman" w:hAnsi="Times New Roman" w:cs="Times New Roman"/>
          <w:color w:val="000000"/>
          <w:sz w:val="21"/>
          <w:szCs w:val="21"/>
          <w:lang w:eastAsia="en-GB"/>
        </w:rPr>
        <w:t> (accessed 20 May 2020)</w:t>
      </w:r>
    </w:p>
    <w:bookmarkStart w:id="30" w:name="_edn7"/>
    <w:p w14:paraId="6FE4006E"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"_ednref7"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[vii]</w:t>
      </w:r>
      <w:r w:rsidRPr="00BD3EAC">
        <w:rPr>
          <w:rFonts w:ascii="Times New Roman" w:eastAsia="Times New Roman" w:hAnsi="Times New Roman" w:cs="Times New Roman"/>
          <w:color w:val="000000"/>
          <w:sz w:val="21"/>
          <w:szCs w:val="21"/>
          <w:lang w:eastAsia="en-GB"/>
        </w:rPr>
        <w:fldChar w:fldCharType="end"/>
      </w:r>
      <w:bookmarkEnd w:id="30"/>
      <w:r w:rsidRPr="00BD3EAC">
        <w:rPr>
          <w:rFonts w:ascii="Times New Roman" w:eastAsia="Times New Roman" w:hAnsi="Times New Roman" w:cs="Times New Roman"/>
          <w:color w:val="000000"/>
          <w:sz w:val="21"/>
          <w:szCs w:val="21"/>
          <w:lang w:eastAsia="en-GB"/>
        </w:rPr>
        <w:t> Ballads Across Borders: </w:t>
      </w:r>
      <w:hyperlink r:id="rId16" w:history="1">
        <w:r w:rsidRPr="00BD3EAC">
          <w:rPr>
            <w:rFonts w:ascii="Times New Roman" w:eastAsia="Times New Roman" w:hAnsi="Times New Roman" w:cs="Times New Roman"/>
            <w:color w:val="9A0202"/>
            <w:sz w:val="21"/>
            <w:szCs w:val="21"/>
            <w:u w:val="single"/>
            <w:lang w:eastAsia="en-GB"/>
          </w:rPr>
          <w:t>https://thebardicacademic.wordpress.com/2016/07/21/ballads-across-borders/</w:t>
        </w:r>
      </w:hyperlink>
      <w:r w:rsidRPr="00BD3EAC">
        <w:rPr>
          <w:rFonts w:ascii="Times New Roman" w:eastAsia="Times New Roman" w:hAnsi="Times New Roman" w:cs="Times New Roman"/>
          <w:color w:val="000000"/>
          <w:sz w:val="21"/>
          <w:szCs w:val="21"/>
          <w:lang w:eastAsia="en-GB"/>
        </w:rPr>
        <w:t> (accessed 20 May 2020)</w:t>
      </w:r>
    </w:p>
    <w:bookmarkStart w:id="31" w:name="_edn8"/>
    <w:p w14:paraId="18F172E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"_ednref8"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[viii]</w:t>
      </w:r>
      <w:r w:rsidRPr="00BD3EAC">
        <w:rPr>
          <w:rFonts w:ascii="Times New Roman" w:eastAsia="Times New Roman" w:hAnsi="Times New Roman" w:cs="Times New Roman"/>
          <w:color w:val="000000"/>
          <w:sz w:val="21"/>
          <w:szCs w:val="21"/>
          <w:lang w:eastAsia="en-GB"/>
        </w:rPr>
        <w:fldChar w:fldCharType="end"/>
      </w:r>
      <w:bookmarkEnd w:id="31"/>
      <w:r w:rsidRPr="00BD3EAC">
        <w:rPr>
          <w:rFonts w:ascii="Times New Roman" w:eastAsia="Times New Roman" w:hAnsi="Times New Roman" w:cs="Times New Roman"/>
          <w:color w:val="000000"/>
          <w:sz w:val="21"/>
          <w:szCs w:val="21"/>
          <w:lang w:eastAsia="en-GB"/>
        </w:rPr>
        <w:t> </w:t>
      </w:r>
      <w:r w:rsidRPr="00BD3EAC">
        <w:rPr>
          <w:rFonts w:ascii="Times New Roman" w:eastAsia="Times New Roman" w:hAnsi="Times New Roman" w:cs="Times New Roman"/>
          <w:i/>
          <w:iCs/>
          <w:color w:val="000000"/>
          <w:sz w:val="21"/>
          <w:szCs w:val="21"/>
          <w:lang w:eastAsia="en-GB"/>
        </w:rPr>
        <w:t>The Knowing — a Fantasy, at</w:t>
      </w:r>
      <w:r w:rsidRPr="00BD3EAC">
        <w:rPr>
          <w:rFonts w:ascii="Times New Roman" w:eastAsia="Times New Roman" w:hAnsi="Times New Roman" w:cs="Times New Roman"/>
          <w:color w:val="000000"/>
          <w:sz w:val="21"/>
          <w:szCs w:val="21"/>
          <w:lang w:eastAsia="en-GB"/>
        </w:rPr>
        <w:t> </w:t>
      </w:r>
      <w:hyperlink r:id="rId17" w:history="1">
        <w:r w:rsidRPr="00BD3EAC">
          <w:rPr>
            <w:rFonts w:ascii="Times New Roman" w:eastAsia="Times New Roman" w:hAnsi="Times New Roman" w:cs="Times New Roman"/>
            <w:color w:val="9A0202"/>
            <w:sz w:val="21"/>
            <w:szCs w:val="21"/>
            <w:u w:val="single"/>
            <w:lang w:eastAsia="en-GB"/>
          </w:rPr>
          <w:t>www.thesecretcommonwealth.com</w:t>
        </w:r>
      </w:hyperlink>
      <w:r w:rsidRPr="00BD3EAC">
        <w:rPr>
          <w:rFonts w:ascii="Times New Roman" w:eastAsia="Times New Roman" w:hAnsi="Times New Roman" w:cs="Times New Roman"/>
          <w:color w:val="000000"/>
          <w:sz w:val="21"/>
          <w:szCs w:val="21"/>
          <w:lang w:eastAsia="en-GB"/>
        </w:rPr>
        <w:t xml:space="preserve"> (accessed 20 May 2020), subsequently published by </w:t>
      </w:r>
      <w:proofErr w:type="spellStart"/>
      <w:r w:rsidRPr="00BD3EAC">
        <w:rPr>
          <w:rFonts w:ascii="Times New Roman" w:eastAsia="Times New Roman" w:hAnsi="Times New Roman" w:cs="Times New Roman"/>
          <w:color w:val="000000"/>
          <w:sz w:val="21"/>
          <w:szCs w:val="21"/>
          <w:lang w:eastAsia="en-GB"/>
        </w:rPr>
        <w:t>Goldendark</w:t>
      </w:r>
      <w:proofErr w:type="spellEnd"/>
      <w:r w:rsidRPr="00BD3EAC">
        <w:rPr>
          <w:rFonts w:ascii="Times New Roman" w:eastAsia="Times New Roman" w:hAnsi="Times New Roman" w:cs="Times New Roman"/>
          <w:color w:val="000000"/>
          <w:sz w:val="21"/>
          <w:szCs w:val="21"/>
          <w:lang w:eastAsia="en-GB"/>
        </w:rPr>
        <w:t xml:space="preserve"> (Manwaring 2020b)</w:t>
      </w:r>
    </w:p>
    <w:bookmarkStart w:id="32" w:name="_edn9"/>
    <w:p w14:paraId="01D0B90C"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"_ednref9"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[ix]</w:t>
      </w:r>
      <w:r w:rsidRPr="00BD3EAC">
        <w:rPr>
          <w:rFonts w:ascii="Times New Roman" w:eastAsia="Times New Roman" w:hAnsi="Times New Roman" w:cs="Times New Roman"/>
          <w:color w:val="000000"/>
          <w:sz w:val="21"/>
          <w:szCs w:val="21"/>
          <w:lang w:eastAsia="en-GB"/>
        </w:rPr>
        <w:fldChar w:fldCharType="end"/>
      </w:r>
      <w:bookmarkEnd w:id="32"/>
      <w:r w:rsidRPr="00BD3EAC">
        <w:rPr>
          <w:rFonts w:ascii="Times New Roman" w:eastAsia="Times New Roman" w:hAnsi="Times New Roman" w:cs="Times New Roman"/>
          <w:color w:val="000000"/>
          <w:sz w:val="21"/>
          <w:szCs w:val="21"/>
          <w:lang w:eastAsia="en-GB"/>
        </w:rPr>
        <w:t> Watkins, A 1922 </w:t>
      </w:r>
      <w:r w:rsidRPr="00BD3EAC">
        <w:rPr>
          <w:rFonts w:ascii="Times New Roman" w:eastAsia="Times New Roman" w:hAnsi="Times New Roman" w:cs="Times New Roman"/>
          <w:i/>
          <w:iCs/>
          <w:color w:val="000000"/>
          <w:sz w:val="21"/>
          <w:szCs w:val="21"/>
          <w:lang w:eastAsia="en-GB"/>
        </w:rPr>
        <w:t>Early British Trackways</w:t>
      </w:r>
      <w:r w:rsidRPr="00BD3EAC">
        <w:rPr>
          <w:rFonts w:ascii="Times New Roman" w:eastAsia="Times New Roman" w:hAnsi="Times New Roman" w:cs="Times New Roman"/>
          <w:color w:val="000000"/>
          <w:sz w:val="21"/>
          <w:szCs w:val="21"/>
          <w:lang w:eastAsia="en-GB"/>
        </w:rPr>
        <w:t xml:space="preserve">, Hereford: </w:t>
      </w:r>
      <w:proofErr w:type="spellStart"/>
      <w:r w:rsidRPr="00BD3EAC">
        <w:rPr>
          <w:rFonts w:ascii="Times New Roman" w:eastAsia="Times New Roman" w:hAnsi="Times New Roman" w:cs="Times New Roman"/>
          <w:color w:val="000000"/>
          <w:sz w:val="21"/>
          <w:szCs w:val="21"/>
          <w:lang w:eastAsia="en-GB"/>
        </w:rPr>
        <w:t>Simpkin</w:t>
      </w:r>
      <w:proofErr w:type="spellEnd"/>
      <w:r w:rsidRPr="00BD3EAC">
        <w:rPr>
          <w:rFonts w:ascii="Times New Roman" w:eastAsia="Times New Roman" w:hAnsi="Times New Roman" w:cs="Times New Roman"/>
          <w:color w:val="000000"/>
          <w:sz w:val="21"/>
          <w:szCs w:val="21"/>
          <w:lang w:eastAsia="en-GB"/>
        </w:rPr>
        <w:t xml:space="preserve"> </w:t>
      </w:r>
      <w:proofErr w:type="spellStart"/>
      <w:r w:rsidRPr="00BD3EAC">
        <w:rPr>
          <w:rFonts w:ascii="Times New Roman" w:eastAsia="Times New Roman" w:hAnsi="Times New Roman" w:cs="Times New Roman"/>
          <w:color w:val="000000"/>
          <w:sz w:val="21"/>
          <w:szCs w:val="21"/>
          <w:lang w:eastAsia="en-GB"/>
        </w:rPr>
        <w:t>Marsall</w:t>
      </w:r>
      <w:proofErr w:type="spellEnd"/>
    </w:p>
    <w:bookmarkStart w:id="33" w:name="_edn10"/>
    <w:p w14:paraId="3F57A147"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"_ednref10"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w:t>
      </w:r>
      <w:r w:rsidRPr="00BD3EAC">
        <w:rPr>
          <w:rFonts w:ascii="Times New Roman" w:eastAsia="Times New Roman" w:hAnsi="Times New Roman" w:cs="Times New Roman"/>
          <w:color w:val="000000"/>
          <w:sz w:val="21"/>
          <w:szCs w:val="21"/>
          <w:lang w:eastAsia="en-GB"/>
        </w:rPr>
        <w:fldChar w:fldCharType="end"/>
      </w:r>
      <w:bookmarkEnd w:id="33"/>
      <w:r w:rsidRPr="00BD3EAC">
        <w:rPr>
          <w:rFonts w:ascii="Times New Roman" w:eastAsia="Times New Roman" w:hAnsi="Times New Roman" w:cs="Times New Roman"/>
          <w:color w:val="000000"/>
          <w:sz w:val="21"/>
          <w:szCs w:val="21"/>
          <w:lang w:eastAsia="en-GB"/>
        </w:rPr>
        <w:t> Commission for </w:t>
      </w:r>
      <w:r w:rsidRPr="00BD3EAC">
        <w:rPr>
          <w:rFonts w:ascii="Times New Roman" w:eastAsia="Times New Roman" w:hAnsi="Times New Roman" w:cs="Times New Roman"/>
          <w:i/>
          <w:iCs/>
          <w:color w:val="000000"/>
          <w:sz w:val="21"/>
          <w:szCs w:val="21"/>
          <w:lang w:eastAsia="en-GB"/>
        </w:rPr>
        <w:t>Panorama: the journal of intelligent travel</w:t>
      </w:r>
      <w:r w:rsidRPr="00BD3EAC">
        <w:rPr>
          <w:rFonts w:ascii="Times New Roman" w:eastAsia="Times New Roman" w:hAnsi="Times New Roman" w:cs="Times New Roman"/>
          <w:color w:val="000000"/>
          <w:sz w:val="21"/>
          <w:szCs w:val="21"/>
          <w:lang w:eastAsia="en-GB"/>
        </w:rPr>
        <w:t>, ‘Roots’ issue, due 2020.</w:t>
      </w:r>
    </w:p>
    <w:bookmarkStart w:id="34" w:name="_edn11"/>
    <w:p w14:paraId="1FD3092C"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"_ednref11"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w:t>
      </w:r>
      <w:r w:rsidRPr="00BD3EAC">
        <w:rPr>
          <w:rFonts w:ascii="Times New Roman" w:eastAsia="Times New Roman" w:hAnsi="Times New Roman" w:cs="Times New Roman"/>
          <w:color w:val="000000"/>
          <w:sz w:val="21"/>
          <w:szCs w:val="21"/>
          <w:lang w:eastAsia="en-GB"/>
        </w:rPr>
        <w:fldChar w:fldCharType="end"/>
      </w:r>
      <w:bookmarkEnd w:id="34"/>
      <w:r w:rsidRPr="00BD3EAC">
        <w:rPr>
          <w:rFonts w:ascii="Times New Roman" w:eastAsia="Times New Roman" w:hAnsi="Times New Roman" w:cs="Times New Roman"/>
          <w:color w:val="000000"/>
          <w:sz w:val="21"/>
          <w:szCs w:val="21"/>
          <w:lang w:eastAsia="en-GB"/>
        </w:rPr>
        <w:t xml:space="preserve"> Smith, P 2015 ‘Psychogeography and </w:t>
      </w:r>
      <w:proofErr w:type="spellStart"/>
      <w:r w:rsidRPr="00BD3EAC">
        <w:rPr>
          <w:rFonts w:ascii="Times New Roman" w:eastAsia="Times New Roman" w:hAnsi="Times New Roman" w:cs="Times New Roman"/>
          <w:color w:val="000000"/>
          <w:sz w:val="21"/>
          <w:szCs w:val="21"/>
          <w:lang w:eastAsia="en-GB"/>
        </w:rPr>
        <w:t>Mythogeography</w:t>
      </w:r>
      <w:proofErr w:type="spellEnd"/>
      <w:r w:rsidRPr="00BD3EAC">
        <w:rPr>
          <w:rFonts w:ascii="Times New Roman" w:eastAsia="Times New Roman" w:hAnsi="Times New Roman" w:cs="Times New Roman"/>
          <w:color w:val="000000"/>
          <w:sz w:val="21"/>
          <w:szCs w:val="21"/>
          <w:lang w:eastAsia="en-GB"/>
        </w:rPr>
        <w:t>: currents in radical walking’ in T Richardson (ed) </w:t>
      </w:r>
      <w:r w:rsidRPr="00BD3EAC">
        <w:rPr>
          <w:rFonts w:ascii="Times New Roman" w:eastAsia="Times New Roman" w:hAnsi="Times New Roman" w:cs="Times New Roman"/>
          <w:i/>
          <w:iCs/>
          <w:color w:val="000000"/>
          <w:sz w:val="21"/>
          <w:szCs w:val="21"/>
          <w:lang w:eastAsia="en-GB"/>
        </w:rPr>
        <w:t>Walking Inside Out: Contemporary British Psychogeography</w:t>
      </w:r>
      <w:r w:rsidRPr="00BD3EAC">
        <w:rPr>
          <w:rFonts w:ascii="Times New Roman" w:eastAsia="Times New Roman" w:hAnsi="Times New Roman" w:cs="Times New Roman"/>
          <w:color w:val="000000"/>
          <w:sz w:val="21"/>
          <w:szCs w:val="21"/>
          <w:lang w:eastAsia="en-GB"/>
        </w:rPr>
        <w:t>, London: Rowman and Littlefield international</w:t>
      </w:r>
    </w:p>
    <w:bookmarkStart w:id="35" w:name="_edn12"/>
    <w:p w14:paraId="7E13A86F"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"_ednref12"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[xii]</w:t>
      </w:r>
      <w:r w:rsidRPr="00BD3EAC">
        <w:rPr>
          <w:rFonts w:ascii="Times New Roman" w:eastAsia="Times New Roman" w:hAnsi="Times New Roman" w:cs="Times New Roman"/>
          <w:color w:val="000000"/>
          <w:sz w:val="21"/>
          <w:szCs w:val="21"/>
          <w:lang w:eastAsia="en-GB"/>
        </w:rPr>
        <w:fldChar w:fldCharType="end"/>
      </w:r>
      <w:bookmarkEnd w:id="35"/>
      <w:r w:rsidRPr="00BD3EAC">
        <w:rPr>
          <w:rFonts w:ascii="Times New Roman" w:eastAsia="Times New Roman" w:hAnsi="Times New Roman" w:cs="Times New Roman"/>
          <w:color w:val="000000"/>
          <w:sz w:val="21"/>
          <w:szCs w:val="21"/>
          <w:lang w:eastAsia="en-GB"/>
        </w:rPr>
        <w:t> Local Distinctiveness, at </w:t>
      </w:r>
      <w:hyperlink r:id="rId18" w:history="1">
        <w:r w:rsidRPr="00BD3EAC">
          <w:rPr>
            <w:rFonts w:ascii="Times New Roman" w:eastAsia="Times New Roman" w:hAnsi="Times New Roman" w:cs="Times New Roman"/>
            <w:color w:val="9A0202"/>
            <w:sz w:val="21"/>
            <w:szCs w:val="21"/>
            <w:u w:val="single"/>
            <w:lang w:eastAsia="en-GB"/>
          </w:rPr>
          <w:t>https://www.commonground.org.uk/local-distinctiveness/</w:t>
        </w:r>
      </w:hyperlink>
      <w:r w:rsidRPr="00BD3EAC">
        <w:rPr>
          <w:rFonts w:ascii="Times New Roman" w:eastAsia="Times New Roman" w:hAnsi="Times New Roman" w:cs="Times New Roman"/>
          <w:color w:val="000000"/>
          <w:sz w:val="21"/>
          <w:szCs w:val="21"/>
          <w:lang w:eastAsia="en-GB"/>
        </w:rPr>
        <w:t> (accessed 5 November 2019)</w:t>
      </w:r>
    </w:p>
    <w:bookmarkStart w:id="36" w:name="_edn13"/>
    <w:p w14:paraId="5331A727"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lastRenderedPageBreak/>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"_ednref13"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[xiii]</w:t>
      </w:r>
      <w:r w:rsidRPr="00BD3EAC">
        <w:rPr>
          <w:rFonts w:ascii="Times New Roman" w:eastAsia="Times New Roman" w:hAnsi="Times New Roman" w:cs="Times New Roman"/>
          <w:color w:val="000000"/>
          <w:sz w:val="21"/>
          <w:szCs w:val="21"/>
          <w:lang w:eastAsia="en-GB"/>
        </w:rPr>
        <w:fldChar w:fldCharType="end"/>
      </w:r>
      <w:bookmarkEnd w:id="36"/>
      <w:r w:rsidRPr="00BD3EAC">
        <w:rPr>
          <w:rFonts w:ascii="Times New Roman" w:eastAsia="Times New Roman" w:hAnsi="Times New Roman" w:cs="Times New Roman"/>
          <w:color w:val="000000"/>
          <w:sz w:val="21"/>
          <w:szCs w:val="21"/>
          <w:lang w:eastAsia="en-GB"/>
        </w:rPr>
        <w:t> Farley, Paul and Andrew McRae, Places of Poetry, at  </w:t>
      </w:r>
      <w:hyperlink r:id="rId19" w:history="1">
        <w:r w:rsidRPr="00BD3EAC">
          <w:rPr>
            <w:rFonts w:ascii="Times New Roman" w:eastAsia="Times New Roman" w:hAnsi="Times New Roman" w:cs="Times New Roman"/>
            <w:color w:val="9A0202"/>
            <w:sz w:val="21"/>
            <w:szCs w:val="21"/>
            <w:u w:val="single"/>
            <w:lang w:eastAsia="en-GB"/>
          </w:rPr>
          <w:t>https://www.placesofpoetry.org.uk/About/</w:t>
        </w:r>
      </w:hyperlink>
      <w:r w:rsidRPr="00BD3EAC">
        <w:rPr>
          <w:rFonts w:ascii="Times New Roman" w:eastAsia="Times New Roman" w:hAnsi="Times New Roman" w:cs="Times New Roman"/>
          <w:color w:val="000000"/>
          <w:sz w:val="21"/>
          <w:szCs w:val="21"/>
          <w:lang w:eastAsia="en-GB"/>
        </w:rPr>
        <w:t> (accessed 30 October 2019) </w:t>
      </w:r>
    </w:p>
    <w:bookmarkStart w:id="37" w:name="_edn14"/>
    <w:p w14:paraId="32E674AF"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"_ednref14"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[xiv]</w:t>
      </w:r>
      <w:r w:rsidRPr="00BD3EAC">
        <w:rPr>
          <w:rFonts w:ascii="Times New Roman" w:eastAsia="Times New Roman" w:hAnsi="Times New Roman" w:cs="Times New Roman"/>
          <w:color w:val="000000"/>
          <w:sz w:val="21"/>
          <w:szCs w:val="21"/>
          <w:lang w:eastAsia="en-GB"/>
        </w:rPr>
        <w:fldChar w:fldCharType="end"/>
      </w:r>
      <w:bookmarkEnd w:id="37"/>
      <w:r w:rsidRPr="00BD3EAC">
        <w:rPr>
          <w:rFonts w:ascii="Times New Roman" w:eastAsia="Times New Roman" w:hAnsi="Times New Roman" w:cs="Times New Roman"/>
          <w:color w:val="000000"/>
          <w:sz w:val="21"/>
          <w:szCs w:val="21"/>
          <w:lang w:eastAsia="en-GB"/>
        </w:rPr>
        <w:t> Hidden Stories at </w:t>
      </w:r>
      <w:hyperlink r:id="rId20" w:history="1">
        <w:r w:rsidRPr="00BD3EAC">
          <w:rPr>
            <w:rFonts w:ascii="Times New Roman" w:eastAsia="Times New Roman" w:hAnsi="Times New Roman" w:cs="Times New Roman"/>
            <w:color w:val="9A0202"/>
            <w:sz w:val="21"/>
            <w:szCs w:val="21"/>
            <w:u w:val="single"/>
            <w:lang w:eastAsia="en-GB"/>
          </w:rPr>
          <w:t>https://www.phoenix.org.uk/event/hidden-stories/</w:t>
        </w:r>
      </w:hyperlink>
      <w:r w:rsidRPr="00BD3EAC">
        <w:rPr>
          <w:rFonts w:ascii="Times New Roman" w:eastAsia="Times New Roman" w:hAnsi="Times New Roman" w:cs="Times New Roman"/>
          <w:color w:val="000000"/>
          <w:sz w:val="21"/>
          <w:szCs w:val="21"/>
          <w:lang w:eastAsia="en-GB"/>
        </w:rPr>
        <w:t> (accessed 5 November 2019)</w:t>
      </w:r>
    </w:p>
    <w:bookmarkStart w:id="38" w:name="_edn15"/>
    <w:p w14:paraId="4E173E88"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"_ednref15"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[xv]</w:t>
      </w:r>
      <w:r w:rsidRPr="00BD3EAC">
        <w:rPr>
          <w:rFonts w:ascii="Times New Roman" w:eastAsia="Times New Roman" w:hAnsi="Times New Roman" w:cs="Times New Roman"/>
          <w:color w:val="000000"/>
          <w:sz w:val="21"/>
          <w:szCs w:val="21"/>
          <w:lang w:eastAsia="en-GB"/>
        </w:rPr>
        <w:fldChar w:fldCharType="end"/>
      </w:r>
      <w:bookmarkEnd w:id="38"/>
      <w:r w:rsidRPr="00BD3EAC">
        <w:rPr>
          <w:rFonts w:ascii="Times New Roman" w:eastAsia="Times New Roman" w:hAnsi="Times New Roman" w:cs="Times New Roman"/>
          <w:color w:val="000000"/>
          <w:sz w:val="21"/>
          <w:szCs w:val="21"/>
          <w:lang w:eastAsia="en-GB"/>
        </w:rPr>
        <w:t> Overhear Poetry, at: </w:t>
      </w:r>
      <w:hyperlink r:id="rId21" w:history="1">
        <w:r w:rsidRPr="00BD3EAC">
          <w:rPr>
            <w:rFonts w:ascii="Times New Roman" w:eastAsia="Times New Roman" w:hAnsi="Times New Roman" w:cs="Times New Roman"/>
            <w:color w:val="9A0202"/>
            <w:sz w:val="21"/>
            <w:szCs w:val="21"/>
            <w:u w:val="single"/>
            <w:lang w:eastAsia="en-GB"/>
          </w:rPr>
          <w:t>https://www.overhearpoetry.com/</w:t>
        </w:r>
      </w:hyperlink>
      <w:r w:rsidRPr="00BD3EAC">
        <w:rPr>
          <w:rFonts w:ascii="Times New Roman" w:eastAsia="Times New Roman" w:hAnsi="Times New Roman" w:cs="Times New Roman"/>
          <w:color w:val="000000"/>
          <w:sz w:val="21"/>
          <w:szCs w:val="21"/>
          <w:lang w:eastAsia="en-GB"/>
        </w:rPr>
        <w:t> (accessed 30 October 2019)</w:t>
      </w:r>
    </w:p>
    <w:bookmarkStart w:id="39" w:name="_edn16"/>
    <w:p w14:paraId="6CC6C2E4"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"_ednref16"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[xvi]</w:t>
      </w:r>
      <w:r w:rsidRPr="00BD3EAC">
        <w:rPr>
          <w:rFonts w:ascii="Times New Roman" w:eastAsia="Times New Roman" w:hAnsi="Times New Roman" w:cs="Times New Roman"/>
          <w:color w:val="000000"/>
          <w:sz w:val="21"/>
          <w:szCs w:val="21"/>
          <w:lang w:eastAsia="en-GB"/>
        </w:rPr>
        <w:fldChar w:fldCharType="end"/>
      </w:r>
      <w:bookmarkEnd w:id="39"/>
      <w:r w:rsidRPr="00BD3EAC">
        <w:rPr>
          <w:rFonts w:ascii="Times New Roman" w:eastAsia="Times New Roman" w:hAnsi="Times New Roman" w:cs="Times New Roman"/>
          <w:color w:val="000000"/>
          <w:sz w:val="21"/>
          <w:szCs w:val="21"/>
          <w:lang w:eastAsia="en-GB"/>
        </w:rPr>
        <w:t> Stanza Stones Walk, at: </w:t>
      </w:r>
      <w:hyperlink r:id="rId22" w:history="1">
        <w:r w:rsidRPr="00BD3EAC">
          <w:rPr>
            <w:rFonts w:ascii="Times New Roman" w:eastAsia="Times New Roman" w:hAnsi="Times New Roman" w:cs="Times New Roman"/>
            <w:color w:val="9A0202"/>
            <w:sz w:val="21"/>
            <w:szCs w:val="21"/>
            <w:u w:val="single"/>
            <w:lang w:eastAsia="en-GB"/>
          </w:rPr>
          <w:t>http://www.stanzastones.co.uk/</w:t>
        </w:r>
      </w:hyperlink>
      <w:r w:rsidRPr="00BD3EAC">
        <w:rPr>
          <w:rFonts w:ascii="Times New Roman" w:eastAsia="Times New Roman" w:hAnsi="Times New Roman" w:cs="Times New Roman"/>
          <w:color w:val="000000"/>
          <w:sz w:val="21"/>
          <w:szCs w:val="21"/>
          <w:lang w:eastAsia="en-GB"/>
        </w:rPr>
        <w:t> (accessed 30 October 2019)</w:t>
      </w:r>
    </w:p>
    <w:bookmarkStart w:id="40" w:name="_edn17"/>
    <w:p w14:paraId="202F9CB7"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"_ednref17"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[xvii]</w:t>
      </w:r>
      <w:r w:rsidRPr="00BD3EAC">
        <w:rPr>
          <w:rFonts w:ascii="Times New Roman" w:eastAsia="Times New Roman" w:hAnsi="Times New Roman" w:cs="Times New Roman"/>
          <w:color w:val="000000"/>
          <w:sz w:val="21"/>
          <w:szCs w:val="21"/>
          <w:lang w:eastAsia="en-GB"/>
        </w:rPr>
        <w:fldChar w:fldCharType="end"/>
      </w:r>
      <w:bookmarkEnd w:id="40"/>
      <w:r w:rsidRPr="00BD3EAC">
        <w:rPr>
          <w:rFonts w:ascii="Times New Roman" w:eastAsia="Times New Roman" w:hAnsi="Times New Roman" w:cs="Times New Roman"/>
          <w:color w:val="000000"/>
          <w:sz w:val="21"/>
          <w:szCs w:val="21"/>
          <w:lang w:eastAsia="en-GB"/>
        </w:rPr>
        <w:t> </w:t>
      </w:r>
      <w:proofErr w:type="spellStart"/>
      <w:r w:rsidRPr="00BD3EAC">
        <w:rPr>
          <w:rFonts w:ascii="Times New Roman" w:eastAsia="Times New Roman" w:hAnsi="Times New Roman" w:cs="Times New Roman"/>
          <w:color w:val="000000"/>
          <w:sz w:val="21"/>
          <w:szCs w:val="21"/>
          <w:lang w:eastAsia="en-GB"/>
        </w:rPr>
        <w:t>Vogon</w:t>
      </w:r>
      <w:proofErr w:type="spellEnd"/>
      <w:r w:rsidRPr="00BD3EAC">
        <w:rPr>
          <w:rFonts w:ascii="Times New Roman" w:eastAsia="Times New Roman" w:hAnsi="Times New Roman" w:cs="Times New Roman"/>
          <w:color w:val="000000"/>
          <w:sz w:val="21"/>
          <w:szCs w:val="21"/>
          <w:lang w:eastAsia="en-GB"/>
        </w:rPr>
        <w:t xml:space="preserve"> Poetry, at: </w:t>
      </w:r>
      <w:hyperlink r:id="rId23" w:history="1">
        <w:r w:rsidRPr="00BD3EAC">
          <w:rPr>
            <w:rFonts w:ascii="Times New Roman" w:eastAsia="Times New Roman" w:hAnsi="Times New Roman" w:cs="Times New Roman"/>
            <w:color w:val="9A0202"/>
            <w:sz w:val="21"/>
            <w:szCs w:val="21"/>
            <w:u w:val="single"/>
            <w:lang w:eastAsia="en-GB"/>
          </w:rPr>
          <w:t>http://www.bbc.co.uk/cult/hitchhikers/guide/poetry.shtml</w:t>
        </w:r>
      </w:hyperlink>
      <w:r w:rsidRPr="00BD3EAC">
        <w:rPr>
          <w:rFonts w:ascii="Times New Roman" w:eastAsia="Times New Roman" w:hAnsi="Times New Roman" w:cs="Times New Roman"/>
          <w:color w:val="000000"/>
          <w:sz w:val="21"/>
          <w:szCs w:val="21"/>
          <w:lang w:eastAsia="en-GB"/>
        </w:rPr>
        <w:t> (accessed 5 November 2019)</w:t>
      </w:r>
    </w:p>
    <w:bookmarkStart w:id="41" w:name="_edn18"/>
    <w:p w14:paraId="5D9BE3EF"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"_ednref18"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[xviii]</w:t>
      </w:r>
      <w:r w:rsidRPr="00BD3EAC">
        <w:rPr>
          <w:rFonts w:ascii="Times New Roman" w:eastAsia="Times New Roman" w:hAnsi="Times New Roman" w:cs="Times New Roman"/>
          <w:color w:val="000000"/>
          <w:sz w:val="21"/>
          <w:szCs w:val="21"/>
          <w:lang w:eastAsia="en-GB"/>
        </w:rPr>
        <w:fldChar w:fldCharType="end"/>
      </w:r>
      <w:bookmarkEnd w:id="41"/>
      <w:r w:rsidRPr="00BD3EAC">
        <w:rPr>
          <w:rFonts w:ascii="Times New Roman" w:eastAsia="Times New Roman" w:hAnsi="Times New Roman" w:cs="Times New Roman"/>
          <w:color w:val="000000"/>
          <w:sz w:val="21"/>
          <w:szCs w:val="21"/>
          <w:lang w:eastAsia="en-GB"/>
        </w:rPr>
        <w:t> ‘The government’s priority is to save lives and the best way to protect yourself and others from illness is to stay at home. However, exercise is still important for people’s physical and mental wellbeing, so the government has said people can leave their homes for exercise once a day.’ </w:t>
      </w:r>
      <w:hyperlink r:id="rId24" w:history="1">
        <w:r w:rsidRPr="00BD3EAC">
          <w:rPr>
            <w:rFonts w:ascii="Times New Roman" w:eastAsia="Times New Roman" w:hAnsi="Times New Roman" w:cs="Times New Roman"/>
            <w:color w:val="9A0202"/>
            <w:sz w:val="21"/>
            <w:szCs w:val="21"/>
            <w:u w:val="single"/>
            <w:lang w:eastAsia="en-GB"/>
          </w:rPr>
          <w:t>https://www.gov.uk/government/news/coronavirus-guidance-on-access-to-green-spaces</w:t>
        </w:r>
      </w:hyperlink>
      <w:r w:rsidRPr="00BD3EAC">
        <w:rPr>
          <w:rFonts w:ascii="Times New Roman" w:eastAsia="Times New Roman" w:hAnsi="Times New Roman" w:cs="Times New Roman"/>
          <w:color w:val="000000"/>
          <w:sz w:val="21"/>
          <w:szCs w:val="21"/>
          <w:lang w:eastAsia="en-GB"/>
        </w:rPr>
        <w:t> (accessed 20 April 2020)</w:t>
      </w:r>
    </w:p>
    <w:bookmarkStart w:id="42" w:name="_edn19"/>
    <w:p w14:paraId="40841E4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"_ednref19"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[xix]</w:t>
      </w:r>
      <w:r w:rsidRPr="00BD3EAC">
        <w:rPr>
          <w:rFonts w:ascii="Times New Roman" w:eastAsia="Times New Roman" w:hAnsi="Times New Roman" w:cs="Times New Roman"/>
          <w:color w:val="000000"/>
          <w:sz w:val="21"/>
          <w:szCs w:val="21"/>
          <w:lang w:eastAsia="en-GB"/>
        </w:rPr>
        <w:fldChar w:fldCharType="end"/>
      </w:r>
      <w:bookmarkEnd w:id="42"/>
      <w:r w:rsidRPr="00BD3EAC">
        <w:rPr>
          <w:rFonts w:ascii="Times New Roman" w:eastAsia="Times New Roman" w:hAnsi="Times New Roman" w:cs="Times New Roman"/>
          <w:color w:val="000000"/>
          <w:sz w:val="21"/>
          <w:szCs w:val="21"/>
          <w:lang w:eastAsia="en-GB"/>
        </w:rPr>
        <w:t xml:space="preserve"> Wainwright, </w:t>
      </w:r>
      <w:proofErr w:type="gramStart"/>
      <w:r w:rsidRPr="00BD3EAC">
        <w:rPr>
          <w:rFonts w:ascii="Times New Roman" w:eastAsia="Times New Roman" w:hAnsi="Times New Roman" w:cs="Times New Roman"/>
          <w:color w:val="000000"/>
          <w:sz w:val="21"/>
          <w:szCs w:val="21"/>
          <w:lang w:eastAsia="en-GB"/>
        </w:rPr>
        <w:t>A  at</w:t>
      </w:r>
      <w:proofErr w:type="gramEnd"/>
      <w:r w:rsidRPr="00BD3EAC">
        <w:rPr>
          <w:rFonts w:ascii="Times New Roman" w:eastAsia="Times New Roman" w:hAnsi="Times New Roman" w:cs="Times New Roman"/>
          <w:color w:val="000000"/>
          <w:sz w:val="21"/>
          <w:szCs w:val="21"/>
          <w:lang w:eastAsia="en-GB"/>
        </w:rPr>
        <w:t> </w:t>
      </w:r>
      <w:hyperlink r:id="rId25" w:history="1">
        <w:r w:rsidRPr="00BD3EAC">
          <w:rPr>
            <w:rFonts w:ascii="Times New Roman" w:eastAsia="Times New Roman" w:hAnsi="Times New Roman" w:cs="Times New Roman"/>
            <w:color w:val="9A0202"/>
            <w:sz w:val="21"/>
            <w:szCs w:val="21"/>
            <w:u w:val="single"/>
            <w:lang w:eastAsia="en-GB"/>
          </w:rPr>
          <w:t>https://www.goodreads.com/author/quotes/424561.Alfred_Wainwright</w:t>
        </w:r>
      </w:hyperlink>
      <w:r w:rsidRPr="00BD3EAC">
        <w:rPr>
          <w:rFonts w:ascii="Times New Roman" w:eastAsia="Times New Roman" w:hAnsi="Times New Roman" w:cs="Times New Roman"/>
          <w:color w:val="000000"/>
          <w:sz w:val="21"/>
          <w:szCs w:val="21"/>
          <w:lang w:eastAsia="en-GB"/>
        </w:rPr>
        <w:t>  (accessed 21 April 2020)</w:t>
      </w:r>
    </w:p>
    <w:bookmarkStart w:id="43" w:name="_edn20"/>
    <w:p w14:paraId="278AEE4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"_ednref20"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[xx]</w:t>
      </w:r>
      <w:r w:rsidRPr="00BD3EAC">
        <w:rPr>
          <w:rFonts w:ascii="Times New Roman" w:eastAsia="Times New Roman" w:hAnsi="Times New Roman" w:cs="Times New Roman"/>
          <w:color w:val="000000"/>
          <w:sz w:val="21"/>
          <w:szCs w:val="21"/>
          <w:lang w:eastAsia="en-GB"/>
        </w:rPr>
        <w:fldChar w:fldCharType="end"/>
      </w:r>
      <w:bookmarkEnd w:id="43"/>
      <w:r w:rsidRPr="00BD3EAC">
        <w:rPr>
          <w:rFonts w:ascii="Times New Roman" w:eastAsia="Times New Roman" w:hAnsi="Times New Roman" w:cs="Times New Roman"/>
          <w:color w:val="000000"/>
          <w:sz w:val="21"/>
          <w:szCs w:val="21"/>
          <w:lang w:eastAsia="en-GB"/>
        </w:rPr>
        <w:t> Li, Q 2018 ‘‘Forest Bathing’ Is Great for Your Health. Here’s How to Do It, </w:t>
      </w:r>
      <w:r w:rsidRPr="00BD3EAC">
        <w:rPr>
          <w:rFonts w:ascii="Times New Roman" w:eastAsia="Times New Roman" w:hAnsi="Times New Roman" w:cs="Times New Roman"/>
          <w:i/>
          <w:iCs/>
          <w:color w:val="000000"/>
          <w:sz w:val="21"/>
          <w:szCs w:val="21"/>
          <w:lang w:eastAsia="en-GB"/>
        </w:rPr>
        <w:t>Time, </w:t>
      </w:r>
      <w:r w:rsidRPr="00BD3EAC">
        <w:rPr>
          <w:rFonts w:ascii="Times New Roman" w:eastAsia="Times New Roman" w:hAnsi="Times New Roman" w:cs="Times New Roman"/>
          <w:color w:val="000000"/>
          <w:sz w:val="21"/>
          <w:szCs w:val="21"/>
          <w:lang w:eastAsia="en-GB"/>
        </w:rPr>
        <w:t>at </w:t>
      </w:r>
      <w:hyperlink r:id="rId26" w:history="1">
        <w:r w:rsidRPr="00BD3EAC">
          <w:rPr>
            <w:rFonts w:ascii="Times New Roman" w:eastAsia="Times New Roman" w:hAnsi="Times New Roman" w:cs="Times New Roman"/>
            <w:color w:val="9A0202"/>
            <w:sz w:val="21"/>
            <w:szCs w:val="21"/>
            <w:u w:val="single"/>
            <w:lang w:eastAsia="en-GB"/>
          </w:rPr>
          <w:t>https://time.com/5259602/japanese-forest-bathing/</w:t>
        </w:r>
      </w:hyperlink>
      <w:r w:rsidRPr="00BD3EAC">
        <w:rPr>
          <w:rFonts w:ascii="Times New Roman" w:eastAsia="Times New Roman" w:hAnsi="Times New Roman" w:cs="Times New Roman"/>
          <w:color w:val="000000"/>
          <w:sz w:val="21"/>
          <w:szCs w:val="21"/>
          <w:lang w:eastAsia="en-GB"/>
        </w:rPr>
        <w:t> (accessed 21 April 2020)</w:t>
      </w:r>
    </w:p>
    <w:bookmarkStart w:id="44" w:name="_edn21"/>
    <w:p w14:paraId="17E2E046"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"_ednref21"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[xxi]</w:t>
      </w:r>
      <w:r w:rsidRPr="00BD3EAC">
        <w:rPr>
          <w:rFonts w:ascii="Times New Roman" w:eastAsia="Times New Roman" w:hAnsi="Times New Roman" w:cs="Times New Roman"/>
          <w:color w:val="000000"/>
          <w:sz w:val="21"/>
          <w:szCs w:val="21"/>
          <w:lang w:eastAsia="en-GB"/>
        </w:rPr>
        <w:fldChar w:fldCharType="end"/>
      </w:r>
      <w:bookmarkEnd w:id="44"/>
      <w:r w:rsidRPr="00BD3EAC">
        <w:rPr>
          <w:rFonts w:ascii="Times New Roman" w:eastAsia="Times New Roman" w:hAnsi="Times New Roman" w:cs="Times New Roman"/>
          <w:color w:val="000000"/>
          <w:sz w:val="21"/>
          <w:szCs w:val="21"/>
          <w:lang w:eastAsia="en-GB"/>
        </w:rPr>
        <w:t xml:space="preserve"> Macfarlane, </w:t>
      </w:r>
      <w:proofErr w:type="gramStart"/>
      <w:r w:rsidRPr="00BD3EAC">
        <w:rPr>
          <w:rFonts w:ascii="Times New Roman" w:eastAsia="Times New Roman" w:hAnsi="Times New Roman" w:cs="Times New Roman"/>
          <w:color w:val="000000"/>
          <w:sz w:val="21"/>
          <w:szCs w:val="21"/>
          <w:lang w:eastAsia="en-GB"/>
        </w:rPr>
        <w:t>R  2008</w:t>
      </w:r>
      <w:proofErr w:type="gramEnd"/>
      <w:r w:rsidRPr="00BD3EAC">
        <w:rPr>
          <w:rFonts w:ascii="Times New Roman" w:eastAsia="Times New Roman" w:hAnsi="Times New Roman" w:cs="Times New Roman"/>
          <w:color w:val="000000"/>
          <w:sz w:val="21"/>
          <w:szCs w:val="21"/>
          <w:lang w:eastAsia="en-GB"/>
        </w:rPr>
        <w:t> </w:t>
      </w:r>
      <w:r w:rsidRPr="00BD3EAC">
        <w:rPr>
          <w:rFonts w:ascii="Times New Roman" w:eastAsia="Times New Roman" w:hAnsi="Times New Roman" w:cs="Times New Roman"/>
          <w:i/>
          <w:iCs/>
          <w:color w:val="000000"/>
          <w:sz w:val="21"/>
          <w:szCs w:val="21"/>
          <w:lang w:eastAsia="en-GB"/>
        </w:rPr>
        <w:t>The Wild Places, </w:t>
      </w:r>
      <w:r w:rsidRPr="00BD3EAC">
        <w:rPr>
          <w:rFonts w:ascii="Times New Roman" w:eastAsia="Times New Roman" w:hAnsi="Times New Roman" w:cs="Times New Roman"/>
          <w:color w:val="000000"/>
          <w:sz w:val="21"/>
          <w:szCs w:val="21"/>
          <w:lang w:eastAsia="en-GB"/>
        </w:rPr>
        <w:t xml:space="preserve">London: </w:t>
      </w:r>
      <w:proofErr w:type="spellStart"/>
      <w:r w:rsidRPr="00BD3EAC">
        <w:rPr>
          <w:rFonts w:ascii="Times New Roman" w:eastAsia="Times New Roman" w:hAnsi="Times New Roman" w:cs="Times New Roman"/>
          <w:color w:val="000000"/>
          <w:sz w:val="21"/>
          <w:szCs w:val="21"/>
          <w:lang w:eastAsia="en-GB"/>
        </w:rPr>
        <w:t>Granta</w:t>
      </w:r>
      <w:proofErr w:type="spellEnd"/>
      <w:r w:rsidRPr="00BD3EAC">
        <w:rPr>
          <w:rFonts w:ascii="Times New Roman" w:eastAsia="Times New Roman" w:hAnsi="Times New Roman" w:cs="Times New Roman"/>
          <w:color w:val="000000"/>
          <w:sz w:val="21"/>
          <w:szCs w:val="21"/>
          <w:lang w:eastAsia="en-GB"/>
        </w:rPr>
        <w:t>, 107-111</w:t>
      </w:r>
    </w:p>
    <w:bookmarkStart w:id="45" w:name="_edn22"/>
    <w:p w14:paraId="75C29AC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"_ednref22"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[xxii]</w:t>
      </w:r>
      <w:r w:rsidRPr="00BD3EAC">
        <w:rPr>
          <w:rFonts w:ascii="Times New Roman" w:eastAsia="Times New Roman" w:hAnsi="Times New Roman" w:cs="Times New Roman"/>
          <w:color w:val="000000"/>
          <w:sz w:val="21"/>
          <w:szCs w:val="21"/>
          <w:lang w:eastAsia="en-GB"/>
        </w:rPr>
        <w:fldChar w:fldCharType="end"/>
      </w:r>
      <w:bookmarkEnd w:id="45"/>
      <w:r w:rsidRPr="00BD3EAC">
        <w:rPr>
          <w:rFonts w:ascii="Times New Roman" w:eastAsia="Times New Roman" w:hAnsi="Times New Roman" w:cs="Times New Roman"/>
          <w:color w:val="000000"/>
          <w:sz w:val="21"/>
          <w:szCs w:val="21"/>
          <w:lang w:eastAsia="en-GB"/>
        </w:rPr>
        <w:t> Burnside, I 2012 ‘A Soldier and a Maker’ at</w:t>
      </w:r>
      <w:r w:rsidRPr="00BD3EAC">
        <w:rPr>
          <w:rFonts w:ascii="Times New Roman" w:eastAsia="Times New Roman" w:hAnsi="Times New Roman" w:cs="Times New Roman"/>
          <w:color w:val="000000"/>
          <w:sz w:val="21"/>
          <w:szCs w:val="21"/>
          <w:lang w:eastAsia="en-GB"/>
        </w:rPr>
        <w:br/>
      </w:r>
      <w:hyperlink r:id="rId27" w:history="1">
        <w:r w:rsidRPr="00BD3EAC">
          <w:rPr>
            <w:rFonts w:ascii="Times New Roman" w:eastAsia="Times New Roman" w:hAnsi="Times New Roman" w:cs="Times New Roman"/>
            <w:color w:val="9A0202"/>
            <w:sz w:val="21"/>
            <w:szCs w:val="21"/>
            <w:u w:val="single"/>
            <w:lang w:eastAsia="en-GB"/>
          </w:rPr>
          <w:t>http://www.classicalsource.com/db_control/db_concert_review.php?id=10105</w:t>
        </w:r>
      </w:hyperlink>
      <w:r w:rsidRPr="00BD3EAC">
        <w:rPr>
          <w:rFonts w:ascii="Times New Roman" w:eastAsia="Times New Roman" w:hAnsi="Times New Roman" w:cs="Times New Roman"/>
          <w:color w:val="000000"/>
          <w:sz w:val="21"/>
          <w:szCs w:val="21"/>
          <w:lang w:eastAsia="en-GB"/>
        </w:rPr>
        <w:t> (accessed 22 April 2020)</w:t>
      </w:r>
    </w:p>
    <w:bookmarkStart w:id="46" w:name="_edn23"/>
    <w:p w14:paraId="45B954E2"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fldChar w:fldCharType="begin"/>
      </w:r>
      <w:r w:rsidRPr="00BD3EAC">
        <w:rPr>
          <w:rFonts w:ascii="Times New Roman" w:eastAsia="Times New Roman" w:hAnsi="Times New Roman" w:cs="Times New Roman"/>
          <w:color w:val="000000"/>
          <w:sz w:val="21"/>
          <w:szCs w:val="21"/>
          <w:lang w:eastAsia="en-GB"/>
        </w:rPr>
        <w:instrText xml:space="preserve"> HYPERLINK "https://www.axonjournal.com.au/issue-vol-10-no-1-may-2020/finding-line" \l "_ednref23" \o "" </w:instrText>
      </w:r>
      <w:r w:rsidRPr="00BD3EAC">
        <w:rPr>
          <w:rFonts w:ascii="Times New Roman" w:eastAsia="Times New Roman" w:hAnsi="Times New Roman" w:cs="Times New Roman"/>
          <w:color w:val="000000"/>
          <w:sz w:val="21"/>
          <w:szCs w:val="21"/>
          <w:lang w:eastAsia="en-GB"/>
        </w:rPr>
        <w:fldChar w:fldCharType="separate"/>
      </w:r>
      <w:r w:rsidRPr="00BD3EAC">
        <w:rPr>
          <w:rFonts w:ascii="Times New Roman" w:eastAsia="Times New Roman" w:hAnsi="Times New Roman" w:cs="Times New Roman"/>
          <w:color w:val="9A0202"/>
          <w:sz w:val="21"/>
          <w:szCs w:val="21"/>
          <w:u w:val="single"/>
          <w:lang w:eastAsia="en-GB"/>
        </w:rPr>
        <w:t>[xxiii]</w:t>
      </w:r>
      <w:r w:rsidRPr="00BD3EAC">
        <w:rPr>
          <w:rFonts w:ascii="Times New Roman" w:eastAsia="Times New Roman" w:hAnsi="Times New Roman" w:cs="Times New Roman"/>
          <w:color w:val="000000"/>
          <w:sz w:val="21"/>
          <w:szCs w:val="21"/>
          <w:lang w:eastAsia="en-GB"/>
        </w:rPr>
        <w:fldChar w:fldCharType="end"/>
      </w:r>
      <w:bookmarkEnd w:id="46"/>
      <w:r w:rsidRPr="00BD3EAC">
        <w:rPr>
          <w:rFonts w:ascii="Times New Roman" w:eastAsia="Times New Roman" w:hAnsi="Times New Roman" w:cs="Times New Roman"/>
          <w:color w:val="000000"/>
          <w:sz w:val="21"/>
          <w:szCs w:val="21"/>
          <w:lang w:eastAsia="en-GB"/>
        </w:rPr>
        <w:t> Simpson, M 2020 ‘Maps’ at </w:t>
      </w:r>
      <w:hyperlink r:id="rId28" w:history="1">
        <w:r w:rsidRPr="00BD3EAC">
          <w:rPr>
            <w:rFonts w:ascii="Times New Roman" w:eastAsia="Times New Roman" w:hAnsi="Times New Roman" w:cs="Times New Roman"/>
            <w:color w:val="9A0202"/>
            <w:sz w:val="21"/>
            <w:szCs w:val="21"/>
            <w:u w:val="single"/>
            <w:lang w:eastAsia="en-GB"/>
          </w:rPr>
          <w:t>https://youtu.be/-Bt748vylnU</w:t>
        </w:r>
      </w:hyperlink>
      <w:r w:rsidRPr="00BD3EAC">
        <w:rPr>
          <w:rFonts w:ascii="Times New Roman" w:eastAsia="Times New Roman" w:hAnsi="Times New Roman" w:cs="Times New Roman"/>
          <w:color w:val="000000"/>
          <w:sz w:val="21"/>
          <w:szCs w:val="21"/>
          <w:lang w:eastAsia="en-GB"/>
        </w:rPr>
        <w:t> (47:22-51:30)</w:t>
      </w:r>
    </w:p>
    <w:p w14:paraId="71FA34BF"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26C66AA4"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24F5D4BF" w14:textId="77777777" w:rsidR="00BD3EAC" w:rsidRPr="00BD3EAC" w:rsidRDefault="00BD3EAC" w:rsidP="00BD3EAC">
      <w:pPr>
        <w:shd w:val="clear" w:color="auto" w:fill="FFFFFF"/>
        <w:spacing w:after="0" w:line="240" w:lineRule="auto"/>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Works cited: </w:t>
      </w:r>
    </w:p>
    <w:p w14:paraId="05EF5B96" w14:textId="77777777" w:rsidR="00BD3EAC" w:rsidRPr="00BD3EAC" w:rsidRDefault="00BD3EAC" w:rsidP="00BD3EAC">
      <w:pPr>
        <w:shd w:val="clear" w:color="auto" w:fill="FFFFFF"/>
        <w:spacing w:after="0" w:line="240" w:lineRule="auto"/>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4A9945CF"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Aragon, L (1926) 1980 </w:t>
      </w:r>
      <w:r w:rsidRPr="00BD3EAC">
        <w:rPr>
          <w:rFonts w:ascii="Times New Roman" w:eastAsia="Times New Roman" w:hAnsi="Times New Roman" w:cs="Times New Roman"/>
          <w:i/>
          <w:iCs/>
          <w:color w:val="000000"/>
          <w:sz w:val="21"/>
          <w:szCs w:val="21"/>
          <w:lang w:eastAsia="en-GB"/>
        </w:rPr>
        <w:t>Paris Peasant</w:t>
      </w:r>
      <w:r w:rsidRPr="00BD3EAC">
        <w:rPr>
          <w:rFonts w:ascii="Times New Roman" w:eastAsia="Times New Roman" w:hAnsi="Times New Roman" w:cs="Times New Roman"/>
          <w:color w:val="000000"/>
          <w:sz w:val="21"/>
          <w:szCs w:val="21"/>
          <w:lang w:eastAsia="en-GB"/>
        </w:rPr>
        <w:t> (trans. S Taylor) London: Picador</w:t>
      </w:r>
    </w:p>
    <w:p w14:paraId="7517F881"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Baker, TC 2014 </w:t>
      </w:r>
      <w:r w:rsidRPr="00BD3EAC">
        <w:rPr>
          <w:rFonts w:ascii="Times New Roman" w:eastAsia="Times New Roman" w:hAnsi="Times New Roman" w:cs="Times New Roman"/>
          <w:i/>
          <w:iCs/>
          <w:color w:val="000000"/>
          <w:sz w:val="21"/>
          <w:szCs w:val="21"/>
          <w:lang w:eastAsia="en-GB"/>
        </w:rPr>
        <w:t>Contemporary Scottish Gothic</w:t>
      </w:r>
      <w:r w:rsidRPr="00BD3EAC">
        <w:rPr>
          <w:rFonts w:ascii="Times New Roman" w:eastAsia="Times New Roman" w:hAnsi="Times New Roman" w:cs="Times New Roman"/>
          <w:color w:val="000000"/>
          <w:sz w:val="21"/>
          <w:szCs w:val="21"/>
          <w:lang w:eastAsia="en-GB"/>
        </w:rPr>
        <w:t>, London: Palgrave Macmillan</w:t>
      </w:r>
    </w:p>
    <w:p w14:paraId="33A552B1"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Barnard, J 2019 </w:t>
      </w:r>
      <w:r w:rsidRPr="00BD3EAC">
        <w:rPr>
          <w:rFonts w:ascii="Times New Roman" w:eastAsia="Times New Roman" w:hAnsi="Times New Roman" w:cs="Times New Roman"/>
          <w:i/>
          <w:iCs/>
          <w:color w:val="000000"/>
          <w:sz w:val="21"/>
          <w:szCs w:val="21"/>
          <w:lang w:eastAsia="en-GB"/>
        </w:rPr>
        <w:t>The Multimodal Writer: Creative Writing Across Genres and Media,</w:t>
      </w:r>
      <w:r w:rsidRPr="00BD3EAC">
        <w:rPr>
          <w:rFonts w:ascii="Times New Roman" w:eastAsia="Times New Roman" w:hAnsi="Times New Roman" w:cs="Times New Roman"/>
          <w:color w:val="000000"/>
          <w:sz w:val="21"/>
          <w:szCs w:val="21"/>
          <w:lang w:eastAsia="en-GB"/>
        </w:rPr>
        <w:t> London: Red Globe Press</w:t>
      </w:r>
    </w:p>
    <w:p w14:paraId="68622471"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Basho, M 1966 (trans. Nobuyuki Yuasa) </w:t>
      </w:r>
      <w:r w:rsidRPr="00BD3EAC">
        <w:rPr>
          <w:rFonts w:ascii="Times New Roman" w:eastAsia="Times New Roman" w:hAnsi="Times New Roman" w:cs="Times New Roman"/>
          <w:i/>
          <w:iCs/>
          <w:color w:val="000000"/>
          <w:sz w:val="21"/>
          <w:szCs w:val="21"/>
          <w:lang w:eastAsia="en-GB"/>
        </w:rPr>
        <w:t>The Narrow Road to the Deep North and other travel sketches, </w:t>
      </w:r>
      <w:r w:rsidRPr="00BD3EAC">
        <w:rPr>
          <w:rFonts w:ascii="Times New Roman" w:eastAsia="Times New Roman" w:hAnsi="Times New Roman" w:cs="Times New Roman"/>
          <w:color w:val="000000"/>
          <w:sz w:val="21"/>
          <w:szCs w:val="21"/>
          <w:lang w:eastAsia="en-GB"/>
        </w:rPr>
        <w:t>London: Penguin</w:t>
      </w:r>
    </w:p>
    <w:p w14:paraId="181D0295"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Bate, J 2003 </w:t>
      </w:r>
      <w:r w:rsidRPr="00BD3EAC">
        <w:rPr>
          <w:rFonts w:ascii="Times New Roman" w:eastAsia="Times New Roman" w:hAnsi="Times New Roman" w:cs="Times New Roman"/>
          <w:i/>
          <w:iCs/>
          <w:color w:val="000000"/>
          <w:sz w:val="21"/>
          <w:szCs w:val="21"/>
          <w:lang w:eastAsia="en-GB"/>
        </w:rPr>
        <w:t>John Clare: A Biography, </w:t>
      </w:r>
      <w:r w:rsidRPr="00BD3EAC">
        <w:rPr>
          <w:rFonts w:ascii="Times New Roman" w:eastAsia="Times New Roman" w:hAnsi="Times New Roman" w:cs="Times New Roman"/>
          <w:color w:val="000000"/>
          <w:sz w:val="21"/>
          <w:szCs w:val="21"/>
          <w:lang w:eastAsia="en-GB"/>
        </w:rPr>
        <w:t>London: Picador</w:t>
      </w:r>
    </w:p>
    <w:p w14:paraId="2BF8C773"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Bate, J 2020 In Wordsworth’s Footsteps. Salford: BBC, at</w:t>
      </w:r>
      <w:r w:rsidRPr="00BD3EAC">
        <w:rPr>
          <w:rFonts w:ascii="Times New Roman" w:eastAsia="Times New Roman" w:hAnsi="Times New Roman" w:cs="Times New Roman"/>
          <w:color w:val="000000"/>
          <w:sz w:val="21"/>
          <w:szCs w:val="21"/>
          <w:lang w:eastAsia="en-GB"/>
        </w:rPr>
        <w:br/>
      </w:r>
      <w:hyperlink r:id="rId29" w:history="1">
        <w:r w:rsidRPr="00BD3EAC">
          <w:rPr>
            <w:rFonts w:ascii="Times New Roman" w:eastAsia="Times New Roman" w:hAnsi="Times New Roman" w:cs="Times New Roman"/>
            <w:color w:val="9A0202"/>
            <w:sz w:val="21"/>
            <w:szCs w:val="21"/>
            <w:u w:val="single"/>
            <w:lang w:eastAsia="en-GB"/>
          </w:rPr>
          <w:t>https://www.bbc.co.uk/programmes/m000dqfg/episodes/player</w:t>
        </w:r>
      </w:hyperlink>
      <w:r w:rsidRPr="00BD3EAC">
        <w:rPr>
          <w:rFonts w:ascii="Times New Roman" w:eastAsia="Times New Roman" w:hAnsi="Times New Roman" w:cs="Times New Roman"/>
          <w:color w:val="000000"/>
          <w:sz w:val="21"/>
          <w:szCs w:val="21"/>
          <w:lang w:eastAsia="en-GB"/>
        </w:rPr>
        <w:t> (accessed 20 April 2020)</w:t>
      </w:r>
    </w:p>
    <w:p w14:paraId="02085EE6"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Baudelaire, C 1964 [1863] </w:t>
      </w:r>
      <w:r w:rsidRPr="00BD3EAC">
        <w:rPr>
          <w:rFonts w:ascii="Times New Roman" w:eastAsia="Times New Roman" w:hAnsi="Times New Roman" w:cs="Times New Roman"/>
          <w:i/>
          <w:iCs/>
          <w:color w:val="000000"/>
          <w:sz w:val="21"/>
          <w:szCs w:val="21"/>
          <w:lang w:eastAsia="en-GB"/>
        </w:rPr>
        <w:t>The Painter of Modern Life and Other Essays </w:t>
      </w:r>
      <w:r w:rsidRPr="00BD3EAC">
        <w:rPr>
          <w:rFonts w:ascii="Times New Roman" w:eastAsia="Times New Roman" w:hAnsi="Times New Roman" w:cs="Times New Roman"/>
          <w:color w:val="000000"/>
          <w:sz w:val="21"/>
          <w:szCs w:val="21"/>
          <w:lang w:eastAsia="en-GB"/>
        </w:rPr>
        <w:t>(trans. and ed. J Mayne), New York, NY: Da Capo</w:t>
      </w:r>
    </w:p>
    <w:p w14:paraId="162D420C"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lastRenderedPageBreak/>
        <w:t>Breton, A (1928) 1960. </w:t>
      </w:r>
      <w:r w:rsidRPr="00BD3EAC">
        <w:rPr>
          <w:rFonts w:ascii="Times New Roman" w:eastAsia="Times New Roman" w:hAnsi="Times New Roman" w:cs="Times New Roman"/>
          <w:i/>
          <w:iCs/>
          <w:color w:val="000000"/>
          <w:sz w:val="21"/>
          <w:szCs w:val="21"/>
          <w:lang w:eastAsia="en-GB"/>
        </w:rPr>
        <w:t>Nadja</w:t>
      </w:r>
      <w:r w:rsidRPr="00BD3EAC">
        <w:rPr>
          <w:rFonts w:ascii="Times New Roman" w:eastAsia="Times New Roman" w:hAnsi="Times New Roman" w:cs="Times New Roman"/>
          <w:color w:val="000000"/>
          <w:sz w:val="21"/>
          <w:szCs w:val="21"/>
          <w:lang w:eastAsia="en-GB"/>
        </w:rPr>
        <w:t>, New York, NY: Grove Press</w:t>
      </w:r>
    </w:p>
    <w:p w14:paraId="614B8B72"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Bunting, B 1966 </w:t>
      </w:r>
      <w:proofErr w:type="spellStart"/>
      <w:r w:rsidRPr="00BD3EAC">
        <w:rPr>
          <w:rFonts w:ascii="Times New Roman" w:eastAsia="Times New Roman" w:hAnsi="Times New Roman" w:cs="Times New Roman"/>
          <w:i/>
          <w:iCs/>
          <w:color w:val="000000"/>
          <w:sz w:val="21"/>
          <w:szCs w:val="21"/>
          <w:lang w:eastAsia="en-GB"/>
        </w:rPr>
        <w:t>Briggflatts</w:t>
      </w:r>
      <w:proofErr w:type="spellEnd"/>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London: Fulcrum Press</w:t>
      </w:r>
    </w:p>
    <w:p w14:paraId="2A317107"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proofErr w:type="spellStart"/>
      <w:r w:rsidRPr="00BD3EAC">
        <w:rPr>
          <w:rFonts w:ascii="Times New Roman" w:eastAsia="Times New Roman" w:hAnsi="Times New Roman" w:cs="Times New Roman"/>
          <w:color w:val="000000"/>
          <w:sz w:val="21"/>
          <w:szCs w:val="21"/>
          <w:lang w:eastAsia="en-GB"/>
        </w:rPr>
        <w:t>Cancienne</w:t>
      </w:r>
      <w:proofErr w:type="spellEnd"/>
      <w:r w:rsidRPr="00BD3EAC">
        <w:rPr>
          <w:rFonts w:ascii="Times New Roman" w:eastAsia="Times New Roman" w:hAnsi="Times New Roman" w:cs="Times New Roman"/>
          <w:color w:val="000000"/>
          <w:sz w:val="21"/>
          <w:szCs w:val="21"/>
          <w:lang w:eastAsia="en-GB"/>
        </w:rPr>
        <w:t xml:space="preserve">, M &amp; </w:t>
      </w:r>
      <w:proofErr w:type="spellStart"/>
      <w:r w:rsidRPr="00BD3EAC">
        <w:rPr>
          <w:rFonts w:ascii="Times New Roman" w:eastAsia="Times New Roman" w:hAnsi="Times New Roman" w:cs="Times New Roman"/>
          <w:color w:val="000000"/>
          <w:sz w:val="21"/>
          <w:szCs w:val="21"/>
          <w:lang w:eastAsia="en-GB"/>
        </w:rPr>
        <w:t>Snowber</w:t>
      </w:r>
      <w:proofErr w:type="spellEnd"/>
      <w:r w:rsidRPr="00BD3EAC">
        <w:rPr>
          <w:rFonts w:ascii="Times New Roman" w:eastAsia="Times New Roman" w:hAnsi="Times New Roman" w:cs="Times New Roman"/>
          <w:color w:val="000000"/>
          <w:sz w:val="21"/>
          <w:szCs w:val="21"/>
          <w:lang w:eastAsia="en-GB"/>
        </w:rPr>
        <w:t>, C 2003 ‘Writing Rhythm: Movement as Method’, </w:t>
      </w:r>
      <w:r w:rsidRPr="00BD3EAC">
        <w:rPr>
          <w:rFonts w:ascii="Times New Roman" w:eastAsia="Times New Roman" w:hAnsi="Times New Roman" w:cs="Times New Roman"/>
          <w:i/>
          <w:iCs/>
          <w:color w:val="000000"/>
          <w:sz w:val="21"/>
          <w:szCs w:val="21"/>
          <w:lang w:eastAsia="en-GB"/>
        </w:rPr>
        <w:t>Qualitative Inquiry, </w:t>
      </w:r>
      <w:r w:rsidRPr="00BD3EAC">
        <w:rPr>
          <w:rFonts w:ascii="Times New Roman" w:eastAsia="Times New Roman" w:hAnsi="Times New Roman" w:cs="Times New Roman"/>
          <w:color w:val="000000"/>
          <w:sz w:val="21"/>
          <w:szCs w:val="21"/>
          <w:lang w:eastAsia="en-GB"/>
        </w:rPr>
        <w:t>9 (2), 237253</w:t>
      </w:r>
    </w:p>
    <w:p w14:paraId="45C9E08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i/>
          <w:iCs/>
          <w:color w:val="000000"/>
          <w:sz w:val="21"/>
          <w:szCs w:val="21"/>
          <w:lang w:eastAsia="en-GB"/>
        </w:rPr>
        <w:t>Cocker, M 2007 Crow Country, </w:t>
      </w:r>
      <w:r w:rsidRPr="00BD3EAC">
        <w:rPr>
          <w:rFonts w:ascii="Times New Roman" w:eastAsia="Times New Roman" w:hAnsi="Times New Roman" w:cs="Times New Roman"/>
          <w:color w:val="000000"/>
          <w:sz w:val="21"/>
          <w:szCs w:val="21"/>
          <w:lang w:eastAsia="en-GB"/>
        </w:rPr>
        <w:t>London: Random House</w:t>
      </w:r>
    </w:p>
    <w:p w14:paraId="6CB668DC"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Darwin, E &amp; De Groot, J </w:t>
      </w:r>
      <w:proofErr w:type="gramStart"/>
      <w:r w:rsidRPr="00BD3EAC">
        <w:rPr>
          <w:rFonts w:ascii="Times New Roman" w:eastAsia="Times New Roman" w:hAnsi="Times New Roman" w:cs="Times New Roman"/>
          <w:color w:val="000000"/>
          <w:sz w:val="21"/>
          <w:szCs w:val="21"/>
          <w:lang w:eastAsia="en-GB"/>
        </w:rPr>
        <w:t>2014  ‘</w:t>
      </w:r>
      <w:proofErr w:type="gramEnd"/>
      <w:r w:rsidRPr="00BD3EAC">
        <w:rPr>
          <w:rFonts w:ascii="Times New Roman" w:eastAsia="Times New Roman" w:hAnsi="Times New Roman" w:cs="Times New Roman"/>
          <w:color w:val="000000"/>
          <w:sz w:val="21"/>
          <w:szCs w:val="21"/>
          <w:lang w:eastAsia="en-GB"/>
        </w:rPr>
        <w:t>Experiments in the Past’ Open University Contemporary Cultures of Writing Seminar Series: New Historical Fiction, Senate House, University of London, 18 November</w:t>
      </w:r>
    </w:p>
    <w:p w14:paraId="2CE1C26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Davidson, R 1980 </w:t>
      </w:r>
      <w:r w:rsidRPr="00BD3EAC">
        <w:rPr>
          <w:rFonts w:ascii="Times New Roman" w:eastAsia="Times New Roman" w:hAnsi="Times New Roman" w:cs="Times New Roman"/>
          <w:i/>
          <w:iCs/>
          <w:color w:val="000000"/>
          <w:sz w:val="21"/>
          <w:szCs w:val="21"/>
          <w:lang w:eastAsia="en-GB"/>
        </w:rPr>
        <w:t>Tracks</w:t>
      </w:r>
      <w:r w:rsidRPr="00BD3EAC">
        <w:rPr>
          <w:rFonts w:ascii="Times New Roman" w:eastAsia="Times New Roman" w:hAnsi="Times New Roman" w:cs="Times New Roman"/>
          <w:color w:val="000000"/>
          <w:sz w:val="21"/>
          <w:szCs w:val="21"/>
          <w:lang w:eastAsia="en-GB"/>
        </w:rPr>
        <w:t>, New York, NY: Vintage</w:t>
      </w:r>
    </w:p>
    <w:p w14:paraId="6BEA997D"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Deakin, R (1999) 2011 </w:t>
      </w:r>
      <w:r w:rsidRPr="00BD3EAC">
        <w:rPr>
          <w:rFonts w:ascii="Times New Roman" w:eastAsia="Times New Roman" w:hAnsi="Times New Roman" w:cs="Times New Roman"/>
          <w:i/>
          <w:iCs/>
          <w:color w:val="000000"/>
          <w:sz w:val="21"/>
          <w:szCs w:val="21"/>
          <w:lang w:eastAsia="en-GB"/>
        </w:rPr>
        <w:t>Waterlog, </w:t>
      </w:r>
      <w:r w:rsidRPr="00BD3EAC">
        <w:rPr>
          <w:rFonts w:ascii="Times New Roman" w:eastAsia="Times New Roman" w:hAnsi="Times New Roman" w:cs="Times New Roman"/>
          <w:color w:val="000000"/>
          <w:sz w:val="21"/>
          <w:szCs w:val="21"/>
          <w:lang w:eastAsia="en-GB"/>
        </w:rPr>
        <w:t>London: Random House</w:t>
      </w:r>
    </w:p>
    <w:p w14:paraId="220F4E97"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proofErr w:type="spellStart"/>
      <w:r w:rsidRPr="00BD3EAC">
        <w:rPr>
          <w:rFonts w:ascii="Times New Roman" w:eastAsia="Times New Roman" w:hAnsi="Times New Roman" w:cs="Times New Roman"/>
          <w:color w:val="000000"/>
          <w:sz w:val="21"/>
          <w:szCs w:val="21"/>
          <w:lang w:eastAsia="en-GB"/>
        </w:rPr>
        <w:t>Debord</w:t>
      </w:r>
      <w:proofErr w:type="spellEnd"/>
      <w:r w:rsidRPr="00BD3EAC">
        <w:rPr>
          <w:rFonts w:ascii="Times New Roman" w:eastAsia="Times New Roman" w:hAnsi="Times New Roman" w:cs="Times New Roman"/>
          <w:color w:val="000000"/>
          <w:sz w:val="21"/>
          <w:szCs w:val="21"/>
          <w:lang w:eastAsia="en-GB"/>
        </w:rPr>
        <w:t>, G 1954 </w:t>
      </w:r>
      <w:r w:rsidRPr="00BD3EAC">
        <w:rPr>
          <w:rFonts w:ascii="Times New Roman" w:eastAsia="Times New Roman" w:hAnsi="Times New Roman" w:cs="Times New Roman"/>
          <w:i/>
          <w:iCs/>
          <w:color w:val="000000"/>
          <w:sz w:val="21"/>
          <w:szCs w:val="21"/>
          <w:lang w:eastAsia="en-GB"/>
        </w:rPr>
        <w:t>Potlatch, </w:t>
      </w:r>
      <w:r w:rsidRPr="00BD3EAC">
        <w:rPr>
          <w:rFonts w:ascii="Times New Roman" w:eastAsia="Times New Roman" w:hAnsi="Times New Roman" w:cs="Times New Roman"/>
          <w:color w:val="000000"/>
          <w:sz w:val="21"/>
          <w:szCs w:val="21"/>
          <w:lang w:eastAsia="en-GB"/>
        </w:rPr>
        <w:t xml:space="preserve">Paris: </w:t>
      </w:r>
      <w:proofErr w:type="spellStart"/>
      <w:r w:rsidRPr="00BD3EAC">
        <w:rPr>
          <w:rFonts w:ascii="Times New Roman" w:eastAsia="Times New Roman" w:hAnsi="Times New Roman" w:cs="Times New Roman"/>
          <w:color w:val="000000"/>
          <w:sz w:val="21"/>
          <w:szCs w:val="21"/>
          <w:lang w:eastAsia="en-GB"/>
        </w:rPr>
        <w:t>Lettrist</w:t>
      </w:r>
      <w:proofErr w:type="spellEnd"/>
      <w:r w:rsidRPr="00BD3EAC">
        <w:rPr>
          <w:rFonts w:ascii="Times New Roman" w:eastAsia="Times New Roman" w:hAnsi="Times New Roman" w:cs="Times New Roman"/>
          <w:color w:val="000000"/>
          <w:sz w:val="21"/>
          <w:szCs w:val="21"/>
          <w:lang w:eastAsia="en-GB"/>
        </w:rPr>
        <w:t xml:space="preserve"> International</w:t>
      </w:r>
    </w:p>
    <w:p w14:paraId="4046CC33"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Defoe, </w:t>
      </w:r>
      <w:proofErr w:type="gramStart"/>
      <w:r w:rsidRPr="00BD3EAC">
        <w:rPr>
          <w:rFonts w:ascii="Times New Roman" w:eastAsia="Times New Roman" w:hAnsi="Times New Roman" w:cs="Times New Roman"/>
          <w:color w:val="000000"/>
          <w:sz w:val="21"/>
          <w:szCs w:val="21"/>
          <w:lang w:eastAsia="en-GB"/>
        </w:rPr>
        <w:t>D  1904</w:t>
      </w:r>
      <w:proofErr w:type="gramEnd"/>
      <w:r w:rsidRPr="00BD3EAC">
        <w:rPr>
          <w:rFonts w:ascii="Times New Roman" w:eastAsia="Times New Roman" w:hAnsi="Times New Roman" w:cs="Times New Roman"/>
          <w:color w:val="000000"/>
          <w:sz w:val="21"/>
          <w:szCs w:val="21"/>
          <w:lang w:eastAsia="en-GB"/>
        </w:rPr>
        <w:t xml:space="preserve"> [1722] </w:t>
      </w:r>
      <w:r w:rsidRPr="00BD3EAC">
        <w:rPr>
          <w:rFonts w:ascii="Times New Roman" w:eastAsia="Times New Roman" w:hAnsi="Times New Roman" w:cs="Times New Roman"/>
          <w:i/>
          <w:iCs/>
          <w:color w:val="000000"/>
          <w:sz w:val="21"/>
          <w:szCs w:val="21"/>
          <w:lang w:eastAsia="en-GB"/>
        </w:rPr>
        <w:t>Journal of a Plague Year </w:t>
      </w:r>
      <w:r w:rsidRPr="00BD3EAC">
        <w:rPr>
          <w:rFonts w:ascii="Times New Roman" w:eastAsia="Times New Roman" w:hAnsi="Times New Roman" w:cs="Times New Roman"/>
          <w:color w:val="000000"/>
          <w:sz w:val="21"/>
          <w:szCs w:val="21"/>
          <w:lang w:eastAsia="en-GB"/>
        </w:rPr>
        <w:t>(Vol. 9), London: D Estes &amp; Company</w:t>
      </w:r>
    </w:p>
    <w:p w14:paraId="77149618"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De Quincey, T 2013 [1821] </w:t>
      </w:r>
      <w:r w:rsidRPr="00BD3EAC">
        <w:rPr>
          <w:rFonts w:ascii="Times New Roman" w:eastAsia="Times New Roman" w:hAnsi="Times New Roman" w:cs="Times New Roman"/>
          <w:i/>
          <w:iCs/>
          <w:color w:val="000000"/>
          <w:sz w:val="21"/>
          <w:szCs w:val="21"/>
          <w:lang w:eastAsia="en-GB"/>
        </w:rPr>
        <w:t>Confessions of an English opium-eater and other writings</w:t>
      </w:r>
      <w:r w:rsidRPr="00BD3EAC">
        <w:rPr>
          <w:rFonts w:ascii="Times New Roman" w:eastAsia="Times New Roman" w:hAnsi="Times New Roman" w:cs="Times New Roman"/>
          <w:color w:val="000000"/>
          <w:sz w:val="21"/>
          <w:szCs w:val="21"/>
          <w:lang w:eastAsia="en-GB"/>
        </w:rPr>
        <w:t>, Oxford: Oxford University Press</w:t>
      </w:r>
    </w:p>
    <w:p w14:paraId="6BCF0131"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Dyer, G 2012 </w:t>
      </w:r>
      <w:r w:rsidRPr="00BD3EAC">
        <w:rPr>
          <w:rFonts w:ascii="Times New Roman" w:eastAsia="Times New Roman" w:hAnsi="Times New Roman" w:cs="Times New Roman"/>
          <w:i/>
          <w:iCs/>
          <w:color w:val="000000"/>
          <w:sz w:val="21"/>
          <w:szCs w:val="21"/>
          <w:lang w:eastAsia="en-GB"/>
        </w:rPr>
        <w:t>Out of Sheer Rage: In the Shadow of DH Lawrence</w:t>
      </w:r>
      <w:r w:rsidRPr="00BD3EAC">
        <w:rPr>
          <w:rFonts w:ascii="Times New Roman" w:eastAsia="Times New Roman" w:hAnsi="Times New Roman" w:cs="Times New Roman"/>
          <w:color w:val="000000"/>
          <w:sz w:val="21"/>
          <w:szCs w:val="21"/>
          <w:lang w:eastAsia="en-GB"/>
        </w:rPr>
        <w:t>, Edinburgh: Canongate</w:t>
      </w:r>
    </w:p>
    <w:p w14:paraId="7F6D92F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Elkin, </w:t>
      </w:r>
      <w:proofErr w:type="gramStart"/>
      <w:r w:rsidRPr="00BD3EAC">
        <w:rPr>
          <w:rFonts w:ascii="Times New Roman" w:eastAsia="Times New Roman" w:hAnsi="Times New Roman" w:cs="Times New Roman"/>
          <w:color w:val="000000"/>
          <w:sz w:val="21"/>
          <w:szCs w:val="21"/>
          <w:lang w:eastAsia="en-GB"/>
        </w:rPr>
        <w:t>L  2017</w:t>
      </w:r>
      <w:proofErr w:type="gramEnd"/>
      <w:r w:rsidRPr="00BD3EAC">
        <w:rPr>
          <w:rFonts w:ascii="Times New Roman" w:eastAsia="Times New Roman" w:hAnsi="Times New Roman" w:cs="Times New Roman"/>
          <w:color w:val="000000"/>
          <w:sz w:val="21"/>
          <w:szCs w:val="21"/>
          <w:lang w:eastAsia="en-GB"/>
        </w:rPr>
        <w:t> </w:t>
      </w:r>
      <w:proofErr w:type="spellStart"/>
      <w:r w:rsidRPr="00BD3EAC">
        <w:rPr>
          <w:rFonts w:ascii="Times New Roman" w:eastAsia="Times New Roman" w:hAnsi="Times New Roman" w:cs="Times New Roman"/>
          <w:i/>
          <w:iCs/>
          <w:color w:val="000000"/>
          <w:sz w:val="21"/>
          <w:szCs w:val="21"/>
          <w:lang w:eastAsia="en-GB"/>
        </w:rPr>
        <w:t>Flâneuse</w:t>
      </w:r>
      <w:proofErr w:type="spellEnd"/>
      <w:r w:rsidRPr="00BD3EAC">
        <w:rPr>
          <w:rFonts w:ascii="Times New Roman" w:eastAsia="Times New Roman" w:hAnsi="Times New Roman" w:cs="Times New Roman"/>
          <w:i/>
          <w:iCs/>
          <w:color w:val="000000"/>
          <w:sz w:val="21"/>
          <w:szCs w:val="21"/>
          <w:lang w:eastAsia="en-GB"/>
        </w:rPr>
        <w:t>: Women Walk the City in Paris, New York, Tokyo, Venice and London, </w:t>
      </w:r>
      <w:r w:rsidRPr="00BD3EAC">
        <w:rPr>
          <w:rFonts w:ascii="Times New Roman" w:eastAsia="Times New Roman" w:hAnsi="Times New Roman" w:cs="Times New Roman"/>
          <w:color w:val="000000"/>
          <w:sz w:val="21"/>
          <w:szCs w:val="21"/>
          <w:lang w:eastAsia="en-GB"/>
        </w:rPr>
        <w:t>London: Vintage</w:t>
      </w:r>
    </w:p>
    <w:p w14:paraId="29ACB3D3"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Francis, J 2008 </w:t>
      </w:r>
      <w:proofErr w:type="spellStart"/>
      <w:r w:rsidRPr="00BD3EAC">
        <w:rPr>
          <w:rFonts w:ascii="Times New Roman" w:eastAsia="Times New Roman" w:hAnsi="Times New Roman" w:cs="Times New Roman"/>
          <w:i/>
          <w:iCs/>
          <w:color w:val="000000"/>
          <w:sz w:val="21"/>
          <w:szCs w:val="21"/>
          <w:lang w:eastAsia="en-GB"/>
        </w:rPr>
        <w:t>Planetwalker</w:t>
      </w:r>
      <w:proofErr w:type="spellEnd"/>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Washington, DC: National Geographic</w:t>
      </w:r>
    </w:p>
    <w:p w14:paraId="617B7D3E"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Gill, S 2020 ‘Wordsworth and Solitude’, The British Library, at</w:t>
      </w:r>
      <w:r w:rsidRPr="00BD3EAC">
        <w:rPr>
          <w:rFonts w:ascii="Times New Roman" w:eastAsia="Times New Roman" w:hAnsi="Times New Roman" w:cs="Times New Roman"/>
          <w:color w:val="000000"/>
          <w:sz w:val="21"/>
          <w:szCs w:val="21"/>
          <w:lang w:eastAsia="en-GB"/>
        </w:rPr>
        <w:br/>
      </w:r>
      <w:hyperlink r:id="rId30" w:history="1">
        <w:r w:rsidRPr="00BD3EAC">
          <w:rPr>
            <w:rFonts w:ascii="Times New Roman" w:eastAsia="Times New Roman" w:hAnsi="Times New Roman" w:cs="Times New Roman"/>
            <w:color w:val="9A0202"/>
            <w:sz w:val="21"/>
            <w:szCs w:val="21"/>
            <w:u w:val="single"/>
            <w:lang w:eastAsia="en-GB"/>
          </w:rPr>
          <w:t>https://wordsworth.org.uk/blog/2020/04/06/wordsworth-and-solitude/</w:t>
        </w:r>
      </w:hyperlink>
      <w:r w:rsidRPr="00BD3EAC">
        <w:rPr>
          <w:rFonts w:ascii="Times New Roman" w:eastAsia="Times New Roman" w:hAnsi="Times New Roman" w:cs="Times New Roman"/>
          <w:color w:val="000000"/>
          <w:sz w:val="21"/>
          <w:szCs w:val="21"/>
          <w:lang w:eastAsia="en-GB"/>
        </w:rPr>
        <w:t> (accessed 21 April 2020)</w:t>
      </w:r>
    </w:p>
    <w:p w14:paraId="59809A53"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i/>
          <w:iCs/>
          <w:color w:val="000000"/>
          <w:sz w:val="21"/>
          <w:szCs w:val="21"/>
          <w:lang w:eastAsia="en-GB"/>
        </w:rPr>
        <w:t>Griffiths, J 2006 Wild: an elemental journey, </w:t>
      </w:r>
      <w:r w:rsidRPr="00BD3EAC">
        <w:rPr>
          <w:rFonts w:ascii="Times New Roman" w:eastAsia="Times New Roman" w:hAnsi="Times New Roman" w:cs="Times New Roman"/>
          <w:color w:val="000000"/>
          <w:sz w:val="21"/>
          <w:szCs w:val="21"/>
          <w:lang w:eastAsia="en-GB"/>
        </w:rPr>
        <w:t>London: Penguin</w:t>
      </w:r>
    </w:p>
    <w:p w14:paraId="35AD4416"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Joyce, J 1993 [1922] </w:t>
      </w:r>
      <w:r w:rsidRPr="00BD3EAC">
        <w:rPr>
          <w:rFonts w:ascii="Times New Roman" w:eastAsia="Times New Roman" w:hAnsi="Times New Roman" w:cs="Times New Roman"/>
          <w:i/>
          <w:iCs/>
          <w:color w:val="000000"/>
          <w:sz w:val="21"/>
          <w:szCs w:val="21"/>
          <w:lang w:eastAsia="en-GB"/>
        </w:rPr>
        <w:t>Ulysses, </w:t>
      </w:r>
      <w:r w:rsidRPr="00BD3EAC">
        <w:rPr>
          <w:rFonts w:ascii="Times New Roman" w:eastAsia="Times New Roman" w:hAnsi="Times New Roman" w:cs="Times New Roman"/>
          <w:color w:val="000000"/>
          <w:sz w:val="21"/>
          <w:szCs w:val="21"/>
          <w:lang w:eastAsia="en-GB"/>
        </w:rPr>
        <w:t>Oxford: Oxford University Press</w:t>
      </w:r>
    </w:p>
    <w:p w14:paraId="5319C2FA"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Keats, J 2009 [1817] ‘Letter to George and Tom Keats, 27 December 1817’, in ‘Selections from Keats’s Letters’, </w:t>
      </w:r>
      <w:r w:rsidRPr="00BD3EAC">
        <w:rPr>
          <w:rFonts w:ascii="Times New Roman" w:eastAsia="Times New Roman" w:hAnsi="Times New Roman" w:cs="Times New Roman"/>
          <w:i/>
          <w:iCs/>
          <w:color w:val="000000"/>
          <w:sz w:val="21"/>
          <w:szCs w:val="21"/>
          <w:lang w:eastAsia="en-GB"/>
        </w:rPr>
        <w:t>Poetry Foundation</w:t>
      </w:r>
      <w:r w:rsidRPr="00BD3EAC">
        <w:rPr>
          <w:rFonts w:ascii="Times New Roman" w:eastAsia="Times New Roman" w:hAnsi="Times New Roman" w:cs="Times New Roman"/>
          <w:color w:val="000000"/>
          <w:sz w:val="21"/>
          <w:szCs w:val="21"/>
          <w:lang w:eastAsia="en-GB"/>
        </w:rPr>
        <w:t>, </w:t>
      </w:r>
      <w:r w:rsidRPr="00BD3EAC">
        <w:rPr>
          <w:rFonts w:ascii="Times New Roman" w:eastAsia="Times New Roman" w:hAnsi="Times New Roman" w:cs="Times New Roman"/>
          <w:i/>
          <w:iCs/>
          <w:color w:val="000000"/>
          <w:sz w:val="21"/>
          <w:szCs w:val="21"/>
          <w:lang w:eastAsia="en-GB"/>
        </w:rPr>
        <w:t>13, </w:t>
      </w:r>
      <w:r w:rsidRPr="00BD3EAC">
        <w:rPr>
          <w:rFonts w:ascii="Times New Roman" w:eastAsia="Times New Roman" w:hAnsi="Times New Roman" w:cs="Times New Roman"/>
          <w:color w:val="000000"/>
          <w:sz w:val="21"/>
          <w:szCs w:val="21"/>
          <w:lang w:eastAsia="en-GB"/>
        </w:rPr>
        <w:t>at </w:t>
      </w:r>
      <w:hyperlink r:id="rId31" w:history="1">
        <w:r w:rsidRPr="00BD3EAC">
          <w:rPr>
            <w:rFonts w:ascii="Times New Roman" w:eastAsia="Times New Roman" w:hAnsi="Times New Roman" w:cs="Times New Roman"/>
            <w:color w:val="9A0202"/>
            <w:sz w:val="21"/>
            <w:szCs w:val="21"/>
            <w:u w:val="single"/>
            <w:lang w:eastAsia="en-GB"/>
          </w:rPr>
          <w:t>http://armytage.net/pdsdata/Keats%20Letters%20text.pdf</w:t>
        </w:r>
      </w:hyperlink>
      <w:r w:rsidRPr="00BD3EAC">
        <w:rPr>
          <w:rFonts w:ascii="Times New Roman" w:eastAsia="Times New Roman" w:hAnsi="Times New Roman" w:cs="Times New Roman"/>
          <w:color w:val="000000"/>
          <w:sz w:val="21"/>
          <w:szCs w:val="21"/>
          <w:lang w:eastAsia="en-GB"/>
        </w:rPr>
        <w:t> (accessed 22 April 2020)</w:t>
      </w:r>
    </w:p>
    <w:p w14:paraId="1E59D97F"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Klee, P 1961 [1956] </w:t>
      </w:r>
      <w:r w:rsidRPr="00BD3EAC">
        <w:rPr>
          <w:rFonts w:ascii="Times New Roman" w:eastAsia="Times New Roman" w:hAnsi="Times New Roman" w:cs="Times New Roman"/>
          <w:i/>
          <w:iCs/>
          <w:color w:val="000000"/>
          <w:sz w:val="21"/>
          <w:szCs w:val="21"/>
          <w:lang w:eastAsia="en-GB"/>
        </w:rPr>
        <w:t>Paul Klee Notebooks</w:t>
      </w:r>
      <w:r w:rsidRPr="00BD3EAC">
        <w:rPr>
          <w:rFonts w:ascii="Times New Roman" w:eastAsia="Times New Roman" w:hAnsi="Times New Roman" w:cs="Times New Roman"/>
          <w:color w:val="000000"/>
          <w:sz w:val="21"/>
          <w:szCs w:val="21"/>
          <w:lang w:eastAsia="en-GB"/>
        </w:rPr>
        <w:t>: </w:t>
      </w:r>
      <w:r w:rsidRPr="00BD3EAC">
        <w:rPr>
          <w:rFonts w:ascii="Times New Roman" w:eastAsia="Times New Roman" w:hAnsi="Times New Roman" w:cs="Times New Roman"/>
          <w:i/>
          <w:iCs/>
          <w:color w:val="000000"/>
          <w:sz w:val="21"/>
          <w:szCs w:val="21"/>
          <w:lang w:eastAsia="en-GB"/>
        </w:rPr>
        <w:t>The Thinking Eye </w:t>
      </w:r>
      <w:r w:rsidRPr="00BD3EAC">
        <w:rPr>
          <w:rFonts w:ascii="Times New Roman" w:eastAsia="Times New Roman" w:hAnsi="Times New Roman" w:cs="Times New Roman"/>
          <w:color w:val="000000"/>
          <w:sz w:val="21"/>
          <w:szCs w:val="21"/>
          <w:lang w:eastAsia="en-GB"/>
        </w:rPr>
        <w:t xml:space="preserve">(trans. C Weidler and J </w:t>
      </w:r>
      <w:proofErr w:type="spellStart"/>
      <w:r w:rsidRPr="00BD3EAC">
        <w:rPr>
          <w:rFonts w:ascii="Times New Roman" w:eastAsia="Times New Roman" w:hAnsi="Times New Roman" w:cs="Times New Roman"/>
          <w:color w:val="000000"/>
          <w:sz w:val="21"/>
          <w:szCs w:val="21"/>
          <w:lang w:eastAsia="en-GB"/>
        </w:rPr>
        <w:t>Wittenborn</w:t>
      </w:r>
      <w:proofErr w:type="spellEnd"/>
      <w:r w:rsidRPr="00BD3EAC">
        <w:rPr>
          <w:rFonts w:ascii="Times New Roman" w:eastAsia="Times New Roman" w:hAnsi="Times New Roman" w:cs="Times New Roman"/>
          <w:color w:val="000000"/>
          <w:sz w:val="21"/>
          <w:szCs w:val="21"/>
          <w:lang w:eastAsia="en-GB"/>
        </w:rPr>
        <w:t>), at </w:t>
      </w:r>
      <w:hyperlink r:id="rId32" w:history="1">
        <w:r w:rsidRPr="00BD3EAC">
          <w:rPr>
            <w:rFonts w:ascii="Times New Roman" w:eastAsia="Times New Roman" w:hAnsi="Times New Roman" w:cs="Times New Roman"/>
            <w:color w:val="9A0202"/>
            <w:sz w:val="21"/>
            <w:szCs w:val="21"/>
            <w:u w:val="single"/>
            <w:lang w:eastAsia="en-GB"/>
          </w:rPr>
          <w:t>https://archive.org/stream/PaulKleeNotebooksVol1TheThinkingEye/Paul_Klee_Notebooks_Vol_1_The_Thinking_Eye_djvu.txt</w:t>
        </w:r>
      </w:hyperlink>
      <w:r w:rsidRPr="00BD3EAC">
        <w:rPr>
          <w:rFonts w:ascii="Times New Roman" w:eastAsia="Times New Roman" w:hAnsi="Times New Roman" w:cs="Times New Roman"/>
          <w:color w:val="000000"/>
          <w:sz w:val="21"/>
          <w:szCs w:val="21"/>
          <w:lang w:eastAsia="en-GB"/>
        </w:rPr>
        <w:t> (accessed 22 April 2020)</w:t>
      </w:r>
    </w:p>
    <w:p w14:paraId="77F9AD75"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Kumar, S 2014 </w:t>
      </w:r>
      <w:r w:rsidRPr="00BD3EAC">
        <w:rPr>
          <w:rFonts w:ascii="Times New Roman" w:eastAsia="Times New Roman" w:hAnsi="Times New Roman" w:cs="Times New Roman"/>
          <w:i/>
          <w:iCs/>
          <w:color w:val="000000"/>
          <w:sz w:val="21"/>
          <w:szCs w:val="21"/>
          <w:lang w:eastAsia="en-GB"/>
        </w:rPr>
        <w:t>No Destination: Autobiography of a Pilgrim, </w:t>
      </w:r>
      <w:r w:rsidRPr="00BD3EAC">
        <w:rPr>
          <w:rFonts w:ascii="Times New Roman" w:eastAsia="Times New Roman" w:hAnsi="Times New Roman" w:cs="Times New Roman"/>
          <w:color w:val="000000"/>
          <w:sz w:val="21"/>
          <w:szCs w:val="21"/>
          <w:lang w:eastAsia="en-GB"/>
        </w:rPr>
        <w:t>Totnes: Green Books</w:t>
      </w:r>
    </w:p>
    <w:p w14:paraId="408056E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proofErr w:type="spellStart"/>
      <w:r w:rsidRPr="00BD3EAC">
        <w:rPr>
          <w:rFonts w:ascii="Times New Roman" w:eastAsia="Times New Roman" w:hAnsi="Times New Roman" w:cs="Times New Roman"/>
          <w:color w:val="000000"/>
          <w:sz w:val="21"/>
          <w:szCs w:val="21"/>
          <w:lang w:eastAsia="en-GB"/>
        </w:rPr>
        <w:t>Liptrot</w:t>
      </w:r>
      <w:proofErr w:type="spellEnd"/>
      <w:r w:rsidRPr="00BD3EAC">
        <w:rPr>
          <w:rFonts w:ascii="Times New Roman" w:eastAsia="Times New Roman" w:hAnsi="Times New Roman" w:cs="Times New Roman"/>
          <w:color w:val="000000"/>
          <w:sz w:val="21"/>
          <w:szCs w:val="21"/>
          <w:lang w:eastAsia="en-GB"/>
        </w:rPr>
        <w:t>, A 2015 </w:t>
      </w:r>
      <w:r w:rsidRPr="00BD3EAC">
        <w:rPr>
          <w:rFonts w:ascii="Times New Roman" w:eastAsia="Times New Roman" w:hAnsi="Times New Roman" w:cs="Times New Roman"/>
          <w:i/>
          <w:iCs/>
          <w:color w:val="000000"/>
          <w:sz w:val="21"/>
          <w:szCs w:val="21"/>
          <w:lang w:eastAsia="en-GB"/>
        </w:rPr>
        <w:t>The Outrun: a memoir, </w:t>
      </w:r>
      <w:r w:rsidRPr="00BD3EAC">
        <w:rPr>
          <w:rFonts w:ascii="Times New Roman" w:eastAsia="Times New Roman" w:hAnsi="Times New Roman" w:cs="Times New Roman"/>
          <w:color w:val="000000"/>
          <w:sz w:val="21"/>
          <w:szCs w:val="21"/>
          <w:lang w:eastAsia="en-GB"/>
        </w:rPr>
        <w:t>Edinburgh: Canongate</w:t>
      </w:r>
    </w:p>
    <w:p w14:paraId="1693412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Lodge, D 2002 </w:t>
      </w:r>
      <w:r w:rsidRPr="00BD3EAC">
        <w:rPr>
          <w:rFonts w:ascii="Times New Roman" w:eastAsia="Times New Roman" w:hAnsi="Times New Roman" w:cs="Times New Roman"/>
          <w:i/>
          <w:iCs/>
          <w:color w:val="000000"/>
          <w:sz w:val="21"/>
          <w:szCs w:val="21"/>
          <w:lang w:eastAsia="en-GB"/>
        </w:rPr>
        <w:t>Consciousness and the Novel: connected essays, Cambridge, MA: </w:t>
      </w:r>
      <w:r w:rsidRPr="00BD3EAC">
        <w:rPr>
          <w:rFonts w:ascii="Times New Roman" w:eastAsia="Times New Roman" w:hAnsi="Times New Roman" w:cs="Times New Roman"/>
          <w:color w:val="000000"/>
          <w:sz w:val="21"/>
          <w:szCs w:val="21"/>
          <w:lang w:eastAsia="en-GB"/>
        </w:rPr>
        <w:t>Harvard University Press</w:t>
      </w:r>
    </w:p>
    <w:p w14:paraId="2A36349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Long, R 2005 </w:t>
      </w:r>
      <w:r w:rsidRPr="00BD3EAC">
        <w:rPr>
          <w:rFonts w:ascii="Times New Roman" w:eastAsia="Times New Roman" w:hAnsi="Times New Roman" w:cs="Times New Roman"/>
          <w:i/>
          <w:iCs/>
          <w:color w:val="000000"/>
          <w:sz w:val="21"/>
          <w:szCs w:val="21"/>
          <w:lang w:eastAsia="en-GB"/>
        </w:rPr>
        <w:t>Walking the line</w:t>
      </w:r>
      <w:r w:rsidRPr="00BD3EAC">
        <w:rPr>
          <w:rFonts w:ascii="Times New Roman" w:eastAsia="Times New Roman" w:hAnsi="Times New Roman" w:cs="Times New Roman"/>
          <w:color w:val="000000"/>
          <w:sz w:val="21"/>
          <w:szCs w:val="21"/>
          <w:lang w:eastAsia="en-GB"/>
        </w:rPr>
        <w:t>, London: Thames &amp; Hudson</w:t>
      </w:r>
    </w:p>
    <w:p w14:paraId="7C8CD8D3"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Lorde, A and Rich, A 1981 ‘An Interview with Audre Lorde’, </w:t>
      </w:r>
      <w:r w:rsidRPr="00BD3EAC">
        <w:rPr>
          <w:rFonts w:ascii="Times New Roman" w:eastAsia="Times New Roman" w:hAnsi="Times New Roman" w:cs="Times New Roman"/>
          <w:i/>
          <w:iCs/>
          <w:color w:val="000000"/>
          <w:sz w:val="21"/>
          <w:szCs w:val="21"/>
          <w:lang w:eastAsia="en-GB"/>
        </w:rPr>
        <w:t>Signs</w:t>
      </w:r>
      <w:r w:rsidRPr="00BD3EAC">
        <w:rPr>
          <w:rFonts w:ascii="Times New Roman" w:eastAsia="Times New Roman" w:hAnsi="Times New Roman" w:cs="Times New Roman"/>
          <w:color w:val="000000"/>
          <w:sz w:val="21"/>
          <w:szCs w:val="21"/>
          <w:lang w:eastAsia="en-GB"/>
        </w:rPr>
        <w:t> 6 (4), 713-736</w:t>
      </w:r>
    </w:p>
    <w:p w14:paraId="42671189"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Lorde, A 1984 ‘The Uses of the Erotic: The Erotic as Power’, in </w:t>
      </w:r>
      <w:r w:rsidRPr="00BD3EAC">
        <w:rPr>
          <w:rFonts w:ascii="Times New Roman" w:eastAsia="Times New Roman" w:hAnsi="Times New Roman" w:cs="Times New Roman"/>
          <w:i/>
          <w:iCs/>
          <w:color w:val="000000"/>
          <w:sz w:val="21"/>
          <w:szCs w:val="21"/>
          <w:lang w:eastAsia="en-GB"/>
        </w:rPr>
        <w:t>Sister Outsider:</w:t>
      </w:r>
      <w:r w:rsidRPr="00BD3EAC">
        <w:rPr>
          <w:rFonts w:ascii="Times New Roman" w:eastAsia="Times New Roman" w:hAnsi="Times New Roman" w:cs="Times New Roman"/>
          <w:color w:val="000000"/>
          <w:sz w:val="21"/>
          <w:szCs w:val="21"/>
          <w:lang w:eastAsia="en-GB"/>
        </w:rPr>
        <w:t> </w:t>
      </w:r>
      <w:r w:rsidRPr="00BD3EAC">
        <w:rPr>
          <w:rFonts w:ascii="Times New Roman" w:eastAsia="Times New Roman" w:hAnsi="Times New Roman" w:cs="Times New Roman"/>
          <w:i/>
          <w:iCs/>
          <w:color w:val="000000"/>
          <w:sz w:val="21"/>
          <w:szCs w:val="21"/>
          <w:lang w:eastAsia="en-GB"/>
        </w:rPr>
        <w:t xml:space="preserve">Essays and </w:t>
      </w:r>
      <w:proofErr w:type="gramStart"/>
      <w:r w:rsidRPr="00BD3EAC">
        <w:rPr>
          <w:rFonts w:ascii="Times New Roman" w:eastAsia="Times New Roman" w:hAnsi="Times New Roman" w:cs="Times New Roman"/>
          <w:i/>
          <w:iCs/>
          <w:color w:val="000000"/>
          <w:sz w:val="21"/>
          <w:szCs w:val="21"/>
          <w:lang w:eastAsia="en-GB"/>
        </w:rPr>
        <w:t>Speeches</w:t>
      </w:r>
      <w:r w:rsidRPr="00BD3EAC">
        <w:rPr>
          <w:rFonts w:ascii="Times New Roman" w:eastAsia="Times New Roman" w:hAnsi="Times New Roman" w:cs="Times New Roman"/>
          <w:color w:val="000000"/>
          <w:sz w:val="21"/>
          <w:szCs w:val="21"/>
          <w:lang w:eastAsia="en-GB"/>
        </w:rPr>
        <w:t>,  Trumansburg</w:t>
      </w:r>
      <w:proofErr w:type="gramEnd"/>
      <w:r w:rsidRPr="00BD3EAC">
        <w:rPr>
          <w:rFonts w:ascii="Times New Roman" w:eastAsia="Times New Roman" w:hAnsi="Times New Roman" w:cs="Times New Roman"/>
          <w:color w:val="000000"/>
          <w:sz w:val="21"/>
          <w:szCs w:val="21"/>
          <w:lang w:eastAsia="en-GB"/>
        </w:rPr>
        <w:t>, NY: The Crossing Press, 110-114</w:t>
      </w:r>
    </w:p>
    <w:p w14:paraId="07188A6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proofErr w:type="spellStart"/>
      <w:r w:rsidRPr="00BD3EAC">
        <w:rPr>
          <w:rFonts w:ascii="Times New Roman" w:eastAsia="Times New Roman" w:hAnsi="Times New Roman" w:cs="Times New Roman"/>
          <w:color w:val="000000"/>
          <w:sz w:val="21"/>
          <w:szCs w:val="21"/>
          <w:lang w:eastAsia="en-GB"/>
        </w:rPr>
        <w:lastRenderedPageBreak/>
        <w:t>Lovaas</w:t>
      </w:r>
      <w:proofErr w:type="spellEnd"/>
      <w:r w:rsidRPr="00BD3EAC">
        <w:rPr>
          <w:rFonts w:ascii="Times New Roman" w:eastAsia="Times New Roman" w:hAnsi="Times New Roman" w:cs="Times New Roman"/>
          <w:color w:val="000000"/>
          <w:sz w:val="21"/>
          <w:szCs w:val="21"/>
          <w:lang w:eastAsia="en-GB"/>
        </w:rPr>
        <w:t>, KE and Jenkins, MM (eds) 2007 </w:t>
      </w:r>
      <w:r w:rsidRPr="00BD3EAC">
        <w:rPr>
          <w:rFonts w:ascii="Times New Roman" w:eastAsia="Times New Roman" w:hAnsi="Times New Roman" w:cs="Times New Roman"/>
          <w:i/>
          <w:iCs/>
          <w:color w:val="000000"/>
          <w:sz w:val="21"/>
          <w:szCs w:val="21"/>
          <w:lang w:eastAsia="en-GB"/>
        </w:rPr>
        <w:t>Sexualities and communication in everyday life: A reader</w:t>
      </w:r>
      <w:r w:rsidRPr="00BD3EAC">
        <w:rPr>
          <w:rFonts w:ascii="Times New Roman" w:eastAsia="Times New Roman" w:hAnsi="Times New Roman" w:cs="Times New Roman"/>
          <w:color w:val="000000"/>
          <w:sz w:val="21"/>
          <w:szCs w:val="21"/>
          <w:lang w:eastAsia="en-GB"/>
        </w:rPr>
        <w:t>, Sage</w:t>
      </w:r>
    </w:p>
    <w:p w14:paraId="5382CF96"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Mabey, R 2012 </w:t>
      </w:r>
      <w:r w:rsidRPr="00BD3EAC">
        <w:rPr>
          <w:rFonts w:ascii="Times New Roman" w:eastAsia="Times New Roman" w:hAnsi="Times New Roman" w:cs="Times New Roman"/>
          <w:i/>
          <w:iCs/>
          <w:color w:val="000000"/>
          <w:sz w:val="21"/>
          <w:szCs w:val="21"/>
          <w:lang w:eastAsia="en-GB"/>
        </w:rPr>
        <w:t>Weeds:</w:t>
      </w:r>
      <w:r w:rsidRPr="00BD3EAC">
        <w:rPr>
          <w:rFonts w:ascii="Times New Roman" w:eastAsia="Times New Roman" w:hAnsi="Times New Roman" w:cs="Times New Roman"/>
          <w:color w:val="000000"/>
          <w:sz w:val="21"/>
          <w:szCs w:val="21"/>
          <w:lang w:eastAsia="en-GB"/>
        </w:rPr>
        <w:t> </w:t>
      </w:r>
      <w:r w:rsidRPr="00BD3EAC">
        <w:rPr>
          <w:rFonts w:ascii="Times New Roman" w:eastAsia="Times New Roman" w:hAnsi="Times New Roman" w:cs="Times New Roman"/>
          <w:i/>
          <w:iCs/>
          <w:color w:val="000000"/>
          <w:sz w:val="21"/>
          <w:szCs w:val="21"/>
          <w:lang w:eastAsia="en-GB"/>
        </w:rPr>
        <w:t>In Defence of Nature's Most Unloved Plants</w:t>
      </w:r>
      <w:r w:rsidRPr="00BD3EAC">
        <w:rPr>
          <w:rFonts w:ascii="Times New Roman" w:eastAsia="Times New Roman" w:hAnsi="Times New Roman" w:cs="Times New Roman"/>
          <w:color w:val="000000"/>
          <w:sz w:val="21"/>
          <w:szCs w:val="21"/>
          <w:lang w:eastAsia="en-GB"/>
        </w:rPr>
        <w:t>, London: Ecco</w:t>
      </w:r>
    </w:p>
    <w:p w14:paraId="5C62877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Macfarlane, R 2005, ‘Only Connect’, </w:t>
      </w:r>
      <w:r w:rsidRPr="00BD3EAC">
        <w:rPr>
          <w:rFonts w:ascii="Times New Roman" w:eastAsia="Times New Roman" w:hAnsi="Times New Roman" w:cs="Times New Roman"/>
          <w:i/>
          <w:iCs/>
          <w:color w:val="000000"/>
          <w:sz w:val="21"/>
          <w:szCs w:val="21"/>
          <w:lang w:eastAsia="en-GB"/>
        </w:rPr>
        <w:t>The Guardian Review</w:t>
      </w:r>
      <w:r w:rsidRPr="00BD3EAC">
        <w:rPr>
          <w:rFonts w:ascii="Times New Roman" w:eastAsia="Times New Roman" w:hAnsi="Times New Roman" w:cs="Times New Roman"/>
          <w:color w:val="000000"/>
          <w:sz w:val="21"/>
          <w:szCs w:val="21"/>
          <w:lang w:eastAsia="en-GB"/>
        </w:rPr>
        <w:t>, 26 March, at </w:t>
      </w:r>
      <w:r w:rsidRPr="00BD3EAC">
        <w:rPr>
          <w:rFonts w:ascii="Times New Roman" w:eastAsia="Times New Roman" w:hAnsi="Times New Roman" w:cs="Times New Roman"/>
          <w:color w:val="000000"/>
          <w:sz w:val="21"/>
          <w:szCs w:val="21"/>
          <w:lang w:eastAsia="en-GB"/>
        </w:rPr>
        <w:br/>
      </w:r>
      <w:hyperlink r:id="rId33" w:history="1">
        <w:r w:rsidRPr="00BD3EAC">
          <w:rPr>
            <w:rFonts w:ascii="Times New Roman" w:eastAsia="Times New Roman" w:hAnsi="Times New Roman" w:cs="Times New Roman"/>
            <w:color w:val="9A0202"/>
            <w:sz w:val="21"/>
            <w:szCs w:val="21"/>
            <w:u w:val="single"/>
            <w:lang w:eastAsia="en-GB"/>
          </w:rPr>
          <w:t>https://www.theguardian.com/books/2005/mar/26/featuresreviews.guardianreview33</w:t>
        </w:r>
      </w:hyperlink>
      <w:r w:rsidRPr="00BD3EAC">
        <w:rPr>
          <w:rFonts w:ascii="Times New Roman" w:eastAsia="Times New Roman" w:hAnsi="Times New Roman" w:cs="Times New Roman"/>
          <w:color w:val="000000"/>
          <w:sz w:val="21"/>
          <w:szCs w:val="21"/>
          <w:lang w:eastAsia="en-GB"/>
        </w:rPr>
        <w:br/>
        <w:t>(accessed 5 November 2019)</w:t>
      </w:r>
    </w:p>
    <w:p w14:paraId="4AF4594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Macfarlane R 2007 </w:t>
      </w:r>
      <w:r w:rsidRPr="00BD3EAC">
        <w:rPr>
          <w:rFonts w:ascii="Times New Roman" w:eastAsia="Times New Roman" w:hAnsi="Times New Roman" w:cs="Times New Roman"/>
          <w:i/>
          <w:iCs/>
          <w:color w:val="000000"/>
          <w:sz w:val="21"/>
          <w:szCs w:val="21"/>
          <w:lang w:eastAsia="en-GB"/>
        </w:rPr>
        <w:t>The Wild Places,</w:t>
      </w:r>
      <w:r w:rsidRPr="00BD3EAC">
        <w:rPr>
          <w:rFonts w:ascii="Times New Roman" w:eastAsia="Times New Roman" w:hAnsi="Times New Roman" w:cs="Times New Roman"/>
          <w:color w:val="000000"/>
          <w:sz w:val="21"/>
          <w:szCs w:val="21"/>
          <w:lang w:eastAsia="en-GB"/>
        </w:rPr>
        <w:t> London: Hamish Hamilton</w:t>
      </w:r>
    </w:p>
    <w:p w14:paraId="1B126365"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Macfarlane R 2012 </w:t>
      </w:r>
      <w:r w:rsidRPr="00BD3EAC">
        <w:rPr>
          <w:rFonts w:ascii="Times New Roman" w:eastAsia="Times New Roman" w:hAnsi="Times New Roman" w:cs="Times New Roman"/>
          <w:i/>
          <w:iCs/>
          <w:color w:val="000000"/>
          <w:sz w:val="21"/>
          <w:szCs w:val="21"/>
          <w:lang w:eastAsia="en-GB"/>
        </w:rPr>
        <w:t>The Old Ways: a journey on foot, </w:t>
      </w:r>
      <w:r w:rsidRPr="00BD3EAC">
        <w:rPr>
          <w:rFonts w:ascii="Times New Roman" w:eastAsia="Times New Roman" w:hAnsi="Times New Roman" w:cs="Times New Roman"/>
          <w:color w:val="000000"/>
          <w:sz w:val="21"/>
          <w:szCs w:val="21"/>
          <w:lang w:eastAsia="en-GB"/>
        </w:rPr>
        <w:t>London: Hamish Hamilton</w:t>
      </w:r>
    </w:p>
    <w:p w14:paraId="2B7BE8A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Macfarlane R 2015 </w:t>
      </w:r>
      <w:r w:rsidRPr="00BD3EAC">
        <w:rPr>
          <w:rFonts w:ascii="Times New Roman" w:eastAsia="Times New Roman" w:hAnsi="Times New Roman" w:cs="Times New Roman"/>
          <w:i/>
          <w:iCs/>
          <w:color w:val="000000"/>
          <w:sz w:val="21"/>
          <w:szCs w:val="21"/>
          <w:lang w:eastAsia="en-GB"/>
        </w:rPr>
        <w:t>Landmarks, </w:t>
      </w:r>
      <w:r w:rsidRPr="00BD3EAC">
        <w:rPr>
          <w:rFonts w:ascii="Times New Roman" w:eastAsia="Times New Roman" w:hAnsi="Times New Roman" w:cs="Times New Roman"/>
          <w:color w:val="000000"/>
          <w:sz w:val="21"/>
          <w:szCs w:val="21"/>
          <w:lang w:eastAsia="en-GB"/>
        </w:rPr>
        <w:t>London: Hamish Hamilton</w:t>
      </w:r>
    </w:p>
    <w:p w14:paraId="4B99ACD4"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Macfarlane, R 2019 </w:t>
      </w:r>
      <w:proofErr w:type="spellStart"/>
      <w:r w:rsidRPr="00BD3EAC">
        <w:rPr>
          <w:rFonts w:ascii="Times New Roman" w:eastAsia="Times New Roman" w:hAnsi="Times New Roman" w:cs="Times New Roman"/>
          <w:i/>
          <w:iCs/>
          <w:color w:val="000000"/>
          <w:sz w:val="21"/>
          <w:szCs w:val="21"/>
          <w:lang w:eastAsia="en-GB"/>
        </w:rPr>
        <w:t>Underland</w:t>
      </w:r>
      <w:proofErr w:type="spellEnd"/>
      <w:r w:rsidRPr="00BD3EAC">
        <w:rPr>
          <w:rFonts w:ascii="Times New Roman" w:eastAsia="Times New Roman" w:hAnsi="Times New Roman" w:cs="Times New Roman"/>
          <w:i/>
          <w:iCs/>
          <w:color w:val="000000"/>
          <w:sz w:val="21"/>
          <w:szCs w:val="21"/>
          <w:lang w:eastAsia="en-GB"/>
        </w:rPr>
        <w:t>: A Deep Time Journey</w:t>
      </w:r>
      <w:r w:rsidRPr="00BD3EAC">
        <w:rPr>
          <w:rFonts w:ascii="Times New Roman" w:eastAsia="Times New Roman" w:hAnsi="Times New Roman" w:cs="Times New Roman"/>
          <w:color w:val="000000"/>
          <w:sz w:val="21"/>
          <w:szCs w:val="21"/>
          <w:lang w:eastAsia="en-GB"/>
        </w:rPr>
        <w:t>, London: Hamish Hamilton</w:t>
      </w:r>
    </w:p>
    <w:p w14:paraId="61883082"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Machen, A 1924 </w:t>
      </w:r>
      <w:r w:rsidRPr="00BD3EAC">
        <w:rPr>
          <w:rFonts w:ascii="Times New Roman" w:eastAsia="Times New Roman" w:hAnsi="Times New Roman" w:cs="Times New Roman"/>
          <w:i/>
          <w:iCs/>
          <w:color w:val="000000"/>
          <w:sz w:val="21"/>
          <w:szCs w:val="21"/>
          <w:lang w:eastAsia="en-GB"/>
        </w:rPr>
        <w:t>The London Adventure: An Essay in Wandering</w:t>
      </w:r>
      <w:r w:rsidRPr="00BD3EAC">
        <w:rPr>
          <w:rFonts w:ascii="Times New Roman" w:eastAsia="Times New Roman" w:hAnsi="Times New Roman" w:cs="Times New Roman"/>
          <w:color w:val="000000"/>
          <w:sz w:val="21"/>
          <w:szCs w:val="21"/>
          <w:lang w:eastAsia="en-GB"/>
        </w:rPr>
        <w:t>, London: AA Knopf</w:t>
      </w:r>
    </w:p>
    <w:p w14:paraId="40B9CFD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Manwaring, K 2015 </w:t>
      </w:r>
      <w:r w:rsidRPr="00BD3EAC">
        <w:rPr>
          <w:rFonts w:ascii="Times New Roman" w:eastAsia="Times New Roman" w:hAnsi="Times New Roman" w:cs="Times New Roman"/>
          <w:i/>
          <w:iCs/>
          <w:color w:val="000000"/>
          <w:sz w:val="21"/>
          <w:szCs w:val="21"/>
          <w:lang w:eastAsia="en-GB"/>
        </w:rPr>
        <w:t>Lost Border, </w:t>
      </w:r>
      <w:r w:rsidRPr="00BD3EAC">
        <w:rPr>
          <w:rFonts w:ascii="Times New Roman" w:eastAsia="Times New Roman" w:hAnsi="Times New Roman" w:cs="Times New Roman"/>
          <w:color w:val="000000"/>
          <w:sz w:val="21"/>
          <w:szCs w:val="21"/>
          <w:lang w:eastAsia="en-GB"/>
        </w:rPr>
        <w:t>Stroud: Chrysalis</w:t>
      </w:r>
    </w:p>
    <w:p w14:paraId="3367DC3A"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Manwaring, K 2016 ‘Wild Writing and Free-range Teaching’, </w:t>
      </w:r>
      <w:r w:rsidRPr="00BD3EAC">
        <w:rPr>
          <w:rFonts w:ascii="Times New Roman" w:eastAsia="Times New Roman" w:hAnsi="Times New Roman" w:cs="Times New Roman"/>
          <w:i/>
          <w:iCs/>
          <w:color w:val="000000"/>
          <w:sz w:val="21"/>
          <w:szCs w:val="21"/>
          <w:lang w:eastAsia="en-GB"/>
        </w:rPr>
        <w:t>Writing in Education</w:t>
      </w:r>
      <w:r w:rsidRPr="00BD3EAC">
        <w:rPr>
          <w:rFonts w:ascii="Times New Roman" w:eastAsia="Times New Roman" w:hAnsi="Times New Roman" w:cs="Times New Roman"/>
          <w:color w:val="000000"/>
          <w:sz w:val="21"/>
          <w:szCs w:val="21"/>
          <w:lang w:eastAsia="en-GB"/>
        </w:rPr>
        <w:t> 69.</w:t>
      </w:r>
    </w:p>
    <w:p w14:paraId="3278647A"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Manwaring, K 2018a ‘The Knowing — a Fantasy: An epistemological enquiry into creative process, form, and genre’ PhD thesis, University of Leicester</w:t>
      </w:r>
    </w:p>
    <w:p w14:paraId="4FB37A21"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Manwaring, K 2018b, Notebook, unpublished</w:t>
      </w:r>
    </w:p>
    <w:p w14:paraId="33612DB7"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Manwaring, K 2018c </w:t>
      </w:r>
      <w:r w:rsidRPr="00BD3EAC">
        <w:rPr>
          <w:rFonts w:ascii="Times New Roman" w:eastAsia="Times New Roman" w:hAnsi="Times New Roman" w:cs="Times New Roman"/>
          <w:i/>
          <w:iCs/>
          <w:color w:val="000000"/>
          <w:sz w:val="21"/>
          <w:szCs w:val="21"/>
          <w:lang w:eastAsia="en-GB"/>
        </w:rPr>
        <w:t>Pen Mine: itinerant thoughts of a Pennine Wayfarer, </w:t>
      </w:r>
      <w:r w:rsidRPr="00BD3EAC">
        <w:rPr>
          <w:rFonts w:ascii="Times New Roman" w:eastAsia="Times New Roman" w:hAnsi="Times New Roman" w:cs="Times New Roman"/>
          <w:color w:val="000000"/>
          <w:sz w:val="21"/>
          <w:szCs w:val="21"/>
          <w:lang w:eastAsia="en-GB"/>
        </w:rPr>
        <w:t>Stroud: Freebooter Press</w:t>
      </w:r>
    </w:p>
    <w:p w14:paraId="32238446"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Manwaring, K 2019a ‘Lines of Desire: the phenomenology of long-hand writing in creative praxis’, </w:t>
      </w:r>
      <w:r w:rsidRPr="00BD3EAC">
        <w:rPr>
          <w:rFonts w:ascii="Times New Roman" w:eastAsia="Times New Roman" w:hAnsi="Times New Roman" w:cs="Times New Roman"/>
          <w:i/>
          <w:iCs/>
          <w:color w:val="000000"/>
          <w:sz w:val="21"/>
          <w:szCs w:val="21"/>
          <w:lang w:eastAsia="en-GB"/>
        </w:rPr>
        <w:t xml:space="preserve">New Writing: The International Journal for the Practice and Theory of Creative </w:t>
      </w:r>
      <w:proofErr w:type="gramStart"/>
      <w:r w:rsidRPr="00BD3EAC">
        <w:rPr>
          <w:rFonts w:ascii="Times New Roman" w:eastAsia="Times New Roman" w:hAnsi="Times New Roman" w:cs="Times New Roman"/>
          <w:i/>
          <w:iCs/>
          <w:color w:val="000000"/>
          <w:sz w:val="21"/>
          <w:szCs w:val="21"/>
          <w:lang w:eastAsia="en-GB"/>
        </w:rPr>
        <w:t>Writing</w:t>
      </w:r>
      <w:r w:rsidRPr="00BD3EAC">
        <w:rPr>
          <w:rFonts w:ascii="Times New Roman" w:eastAsia="Times New Roman" w:hAnsi="Times New Roman" w:cs="Times New Roman"/>
          <w:color w:val="000000"/>
          <w:sz w:val="21"/>
          <w:szCs w:val="21"/>
          <w:lang w:eastAsia="en-GB"/>
        </w:rPr>
        <w:t>  DOI</w:t>
      </w:r>
      <w:proofErr w:type="gramEnd"/>
      <w:r w:rsidRPr="00BD3EAC">
        <w:rPr>
          <w:rFonts w:ascii="Times New Roman" w:eastAsia="Times New Roman" w:hAnsi="Times New Roman" w:cs="Times New Roman"/>
          <w:color w:val="000000"/>
          <w:sz w:val="21"/>
          <w:szCs w:val="21"/>
          <w:lang w:eastAsia="en-GB"/>
        </w:rPr>
        <w:t>: </w:t>
      </w:r>
      <w:hyperlink r:id="rId34" w:history="1">
        <w:r w:rsidRPr="00BD3EAC">
          <w:rPr>
            <w:rFonts w:ascii="Times New Roman" w:eastAsia="Times New Roman" w:hAnsi="Times New Roman" w:cs="Times New Roman"/>
            <w:color w:val="9A0202"/>
            <w:sz w:val="21"/>
            <w:szCs w:val="21"/>
            <w:u w:val="single"/>
            <w:lang w:eastAsia="en-GB"/>
          </w:rPr>
          <w:t>10.1080/14790726.2019.1586958</w:t>
        </w:r>
      </w:hyperlink>
    </w:p>
    <w:p w14:paraId="17962D26"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Manwaring, K 2019b ‘The Accidental Pilgrim’, </w:t>
      </w:r>
      <w:r w:rsidRPr="00BD3EAC">
        <w:rPr>
          <w:rFonts w:ascii="Times New Roman" w:eastAsia="Times New Roman" w:hAnsi="Times New Roman" w:cs="Times New Roman"/>
          <w:i/>
          <w:iCs/>
          <w:color w:val="000000"/>
          <w:sz w:val="21"/>
          <w:szCs w:val="21"/>
          <w:lang w:eastAsia="en-GB"/>
        </w:rPr>
        <w:t>The Pilgrim </w:t>
      </w:r>
      <w:r w:rsidRPr="00BD3EAC">
        <w:rPr>
          <w:rFonts w:ascii="Times New Roman" w:eastAsia="Times New Roman" w:hAnsi="Times New Roman" w:cs="Times New Roman"/>
          <w:color w:val="000000"/>
          <w:sz w:val="21"/>
          <w:szCs w:val="21"/>
          <w:lang w:eastAsia="en-GB"/>
        </w:rPr>
        <w:t>3, at </w:t>
      </w:r>
      <w:hyperlink r:id="rId35" w:history="1">
        <w:r w:rsidRPr="00BD3EAC">
          <w:rPr>
            <w:rFonts w:ascii="Times New Roman" w:eastAsia="Times New Roman" w:hAnsi="Times New Roman" w:cs="Times New Roman"/>
            <w:color w:val="9A0202"/>
            <w:sz w:val="21"/>
            <w:szCs w:val="21"/>
            <w:u w:val="single"/>
            <w:lang w:eastAsia="en-GB"/>
          </w:rPr>
          <w:t>https://www.thepilgrim.org.uk/</w:t>
        </w:r>
      </w:hyperlink>
      <w:r w:rsidRPr="00BD3EAC">
        <w:rPr>
          <w:rFonts w:ascii="Times New Roman" w:eastAsia="Times New Roman" w:hAnsi="Times New Roman" w:cs="Times New Roman"/>
          <w:color w:val="000000"/>
          <w:sz w:val="21"/>
          <w:szCs w:val="21"/>
          <w:lang w:eastAsia="en-GB"/>
        </w:rPr>
        <w:t> (accessed 21 April 2020)</w:t>
      </w:r>
    </w:p>
    <w:p w14:paraId="774EDBB9"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Manwaring, K 2020a ‘Walking Between Worlds: in defence of experiential research’, </w:t>
      </w:r>
      <w:r w:rsidRPr="00BD3EAC">
        <w:rPr>
          <w:rFonts w:ascii="Times New Roman" w:eastAsia="Times New Roman" w:hAnsi="Times New Roman" w:cs="Times New Roman"/>
          <w:i/>
          <w:iCs/>
          <w:color w:val="000000"/>
          <w:sz w:val="21"/>
          <w:szCs w:val="21"/>
          <w:lang w:eastAsia="en-GB"/>
        </w:rPr>
        <w:t>Writing in Practice </w:t>
      </w:r>
      <w:r w:rsidRPr="00BD3EAC">
        <w:rPr>
          <w:rFonts w:ascii="Times New Roman" w:eastAsia="Times New Roman" w:hAnsi="Times New Roman" w:cs="Times New Roman"/>
          <w:color w:val="000000"/>
          <w:sz w:val="21"/>
          <w:szCs w:val="21"/>
          <w:lang w:eastAsia="en-GB"/>
        </w:rPr>
        <w:t>6, at </w:t>
      </w:r>
      <w:hyperlink r:id="rId36" w:history="1">
        <w:r w:rsidRPr="00BD3EAC">
          <w:rPr>
            <w:rFonts w:ascii="Times New Roman" w:eastAsia="Times New Roman" w:hAnsi="Times New Roman" w:cs="Times New Roman"/>
            <w:color w:val="9A0202"/>
            <w:sz w:val="21"/>
            <w:szCs w:val="21"/>
            <w:u w:val="single"/>
            <w:lang w:eastAsia="en-GB"/>
          </w:rPr>
          <w:t>https://www.nawe.co.uk/writing-in-education/writing-at-university/writing-in-practice.html</w:t>
        </w:r>
      </w:hyperlink>
      <w:r w:rsidRPr="00BD3EAC">
        <w:rPr>
          <w:rFonts w:ascii="Times New Roman" w:eastAsia="Times New Roman" w:hAnsi="Times New Roman" w:cs="Times New Roman"/>
          <w:color w:val="000000"/>
          <w:sz w:val="21"/>
          <w:szCs w:val="21"/>
          <w:lang w:eastAsia="en-GB"/>
        </w:rPr>
        <w:t> (accessed 22 April 2020)</w:t>
      </w:r>
    </w:p>
    <w:p w14:paraId="27504F01"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Manwaring, K 2020b </w:t>
      </w:r>
      <w:r w:rsidRPr="00BD3EAC">
        <w:rPr>
          <w:rFonts w:ascii="Times New Roman" w:eastAsia="Times New Roman" w:hAnsi="Times New Roman" w:cs="Times New Roman"/>
          <w:i/>
          <w:iCs/>
          <w:color w:val="000000"/>
          <w:sz w:val="21"/>
          <w:szCs w:val="21"/>
          <w:lang w:eastAsia="en-GB"/>
        </w:rPr>
        <w:t>The Knowing — a Fantasy </w:t>
      </w:r>
      <w:r w:rsidRPr="00BD3EAC">
        <w:rPr>
          <w:rFonts w:ascii="Times New Roman" w:eastAsia="Times New Roman" w:hAnsi="Times New Roman" w:cs="Times New Roman"/>
          <w:color w:val="000000"/>
          <w:sz w:val="21"/>
          <w:szCs w:val="21"/>
          <w:lang w:eastAsia="en-GB"/>
        </w:rPr>
        <w:t xml:space="preserve">Manton: </w:t>
      </w:r>
      <w:proofErr w:type="spellStart"/>
      <w:r w:rsidRPr="00BD3EAC">
        <w:rPr>
          <w:rFonts w:ascii="Times New Roman" w:eastAsia="Times New Roman" w:hAnsi="Times New Roman" w:cs="Times New Roman"/>
          <w:color w:val="000000"/>
          <w:sz w:val="21"/>
          <w:szCs w:val="21"/>
          <w:lang w:eastAsia="en-GB"/>
        </w:rPr>
        <w:t>Goldendark</w:t>
      </w:r>
      <w:proofErr w:type="spellEnd"/>
      <w:r w:rsidRPr="00BD3EAC">
        <w:rPr>
          <w:rFonts w:ascii="Times New Roman" w:eastAsia="Times New Roman" w:hAnsi="Times New Roman" w:cs="Times New Roman"/>
          <w:color w:val="000000"/>
          <w:sz w:val="21"/>
          <w:szCs w:val="21"/>
          <w:lang w:eastAsia="en-GB"/>
        </w:rPr>
        <w:t> </w:t>
      </w:r>
    </w:p>
    <w:p w14:paraId="4EF3AA83"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Moore, H 2019 </w:t>
      </w:r>
      <w:r w:rsidRPr="00BD3EAC">
        <w:rPr>
          <w:rFonts w:ascii="Times New Roman" w:eastAsia="Times New Roman" w:hAnsi="Times New Roman" w:cs="Times New Roman"/>
          <w:i/>
          <w:iCs/>
          <w:color w:val="000000"/>
          <w:sz w:val="21"/>
          <w:szCs w:val="21"/>
          <w:lang w:eastAsia="en-GB"/>
        </w:rPr>
        <w:t>Mother Country, </w:t>
      </w:r>
      <w:r w:rsidRPr="00BD3EAC">
        <w:rPr>
          <w:rFonts w:ascii="Times New Roman" w:eastAsia="Times New Roman" w:hAnsi="Times New Roman" w:cs="Times New Roman"/>
          <w:color w:val="000000"/>
          <w:sz w:val="21"/>
          <w:szCs w:val="21"/>
          <w:lang w:eastAsia="en-GB"/>
        </w:rPr>
        <w:t xml:space="preserve">Stroud: </w:t>
      </w:r>
      <w:proofErr w:type="spellStart"/>
      <w:r w:rsidRPr="00BD3EAC">
        <w:rPr>
          <w:rFonts w:ascii="Times New Roman" w:eastAsia="Times New Roman" w:hAnsi="Times New Roman" w:cs="Times New Roman"/>
          <w:color w:val="000000"/>
          <w:sz w:val="21"/>
          <w:szCs w:val="21"/>
          <w:lang w:eastAsia="en-GB"/>
        </w:rPr>
        <w:t>Awen</w:t>
      </w:r>
      <w:proofErr w:type="spellEnd"/>
    </w:p>
    <w:p w14:paraId="74E13290"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Murakami, H 2009 </w:t>
      </w:r>
      <w:r w:rsidRPr="00BD3EAC">
        <w:rPr>
          <w:rFonts w:ascii="Times New Roman" w:eastAsia="Times New Roman" w:hAnsi="Times New Roman" w:cs="Times New Roman"/>
          <w:i/>
          <w:iCs/>
          <w:color w:val="000000"/>
          <w:sz w:val="21"/>
          <w:szCs w:val="21"/>
          <w:lang w:eastAsia="en-GB"/>
        </w:rPr>
        <w:t>What I Talk About When I Talk About Running, </w:t>
      </w:r>
      <w:r w:rsidRPr="00BD3EAC">
        <w:rPr>
          <w:rFonts w:ascii="Times New Roman" w:eastAsia="Times New Roman" w:hAnsi="Times New Roman" w:cs="Times New Roman"/>
          <w:color w:val="000000"/>
          <w:sz w:val="21"/>
          <w:szCs w:val="21"/>
          <w:lang w:eastAsia="en-GB"/>
        </w:rPr>
        <w:t>London: Vintage.</w:t>
      </w:r>
    </w:p>
    <w:p w14:paraId="7E5DA962"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Peary, A 2018 </w:t>
      </w:r>
      <w:r w:rsidRPr="00BD3EAC">
        <w:rPr>
          <w:rFonts w:ascii="Times New Roman" w:eastAsia="Times New Roman" w:hAnsi="Times New Roman" w:cs="Times New Roman"/>
          <w:i/>
          <w:iCs/>
          <w:color w:val="000000"/>
          <w:sz w:val="21"/>
          <w:szCs w:val="21"/>
          <w:lang w:eastAsia="en-GB"/>
        </w:rPr>
        <w:t>Prolific Moment: </w:t>
      </w:r>
      <w:r w:rsidRPr="00BD3EAC">
        <w:rPr>
          <w:rFonts w:ascii="Times New Roman" w:eastAsia="Times New Roman" w:hAnsi="Times New Roman" w:cs="Times New Roman"/>
          <w:color w:val="000000"/>
          <w:sz w:val="21"/>
          <w:szCs w:val="21"/>
          <w:lang w:eastAsia="en-GB"/>
        </w:rPr>
        <w:t>Theory and Practice of Mindfulness for Writing</w:t>
      </w:r>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London: Routledge</w:t>
      </w:r>
    </w:p>
    <w:p w14:paraId="6A38042B"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Poe, EA (1840) ‘The Man in the Crowd’ in </w:t>
      </w:r>
      <w:r w:rsidRPr="00BD3EAC">
        <w:rPr>
          <w:rFonts w:ascii="Times New Roman" w:eastAsia="Times New Roman" w:hAnsi="Times New Roman" w:cs="Times New Roman"/>
          <w:i/>
          <w:iCs/>
          <w:color w:val="000000"/>
          <w:sz w:val="21"/>
          <w:szCs w:val="21"/>
          <w:lang w:eastAsia="en-GB"/>
        </w:rPr>
        <w:t>Buxton’s Gentleman’s Magazine, </w:t>
      </w:r>
      <w:r w:rsidRPr="00BD3EAC">
        <w:rPr>
          <w:rFonts w:ascii="Times New Roman" w:eastAsia="Times New Roman" w:hAnsi="Times New Roman" w:cs="Times New Roman"/>
          <w:color w:val="000000"/>
          <w:sz w:val="21"/>
          <w:szCs w:val="21"/>
          <w:lang w:eastAsia="en-GB"/>
        </w:rPr>
        <w:t>Philadelphia, December, 117-137</w:t>
      </w:r>
    </w:p>
    <w:p w14:paraId="0204D14C"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Shaw, P 2014a Landscape and the Sublime, at</w:t>
      </w:r>
      <w:r w:rsidRPr="00BD3EAC">
        <w:rPr>
          <w:rFonts w:ascii="Times New Roman" w:eastAsia="Times New Roman" w:hAnsi="Times New Roman" w:cs="Times New Roman"/>
          <w:color w:val="000000"/>
          <w:sz w:val="21"/>
          <w:szCs w:val="21"/>
          <w:lang w:eastAsia="en-GB"/>
        </w:rPr>
        <w:br/>
      </w:r>
      <w:hyperlink r:id="rId37" w:history="1">
        <w:r w:rsidRPr="00BD3EAC">
          <w:rPr>
            <w:rFonts w:ascii="Times New Roman" w:eastAsia="Times New Roman" w:hAnsi="Times New Roman" w:cs="Times New Roman"/>
            <w:color w:val="9A0202"/>
            <w:sz w:val="21"/>
            <w:szCs w:val="21"/>
            <w:u w:val="single"/>
            <w:lang w:eastAsia="en-GB"/>
          </w:rPr>
          <w:t>https://www.bl.uk/romantics-and-victorians/articles/landscape-and-the-sublime</w:t>
        </w:r>
      </w:hyperlink>
      <w:r w:rsidRPr="00BD3EAC">
        <w:rPr>
          <w:rFonts w:ascii="Times New Roman" w:eastAsia="Times New Roman" w:hAnsi="Times New Roman" w:cs="Times New Roman"/>
          <w:color w:val="000000"/>
          <w:sz w:val="21"/>
          <w:szCs w:val="21"/>
          <w:lang w:eastAsia="en-GB"/>
        </w:rPr>
        <w:t> (accessed 21 April 2020)</w:t>
      </w:r>
    </w:p>
    <w:p w14:paraId="0DDE04C3"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Shaw, P 2014b Wordsworth and the Sublime, at</w:t>
      </w:r>
      <w:r w:rsidRPr="00BD3EAC">
        <w:rPr>
          <w:rFonts w:ascii="Times New Roman" w:eastAsia="Times New Roman" w:hAnsi="Times New Roman" w:cs="Times New Roman"/>
          <w:color w:val="000000"/>
          <w:sz w:val="21"/>
          <w:szCs w:val="21"/>
          <w:lang w:eastAsia="en-GB"/>
        </w:rPr>
        <w:br/>
      </w:r>
      <w:hyperlink r:id="rId38" w:history="1">
        <w:r w:rsidRPr="00BD3EAC">
          <w:rPr>
            <w:rFonts w:ascii="Times New Roman" w:eastAsia="Times New Roman" w:hAnsi="Times New Roman" w:cs="Times New Roman"/>
            <w:color w:val="9A0202"/>
            <w:sz w:val="21"/>
            <w:szCs w:val="21"/>
            <w:u w:val="single"/>
            <w:lang w:eastAsia="en-GB"/>
          </w:rPr>
          <w:t>https://www.bl.uk/romantics-and-victorians/articles/wordsworth-and-the-sublime</w:t>
        </w:r>
      </w:hyperlink>
      <w:r w:rsidRPr="00BD3EAC">
        <w:rPr>
          <w:rFonts w:ascii="Times New Roman" w:eastAsia="Times New Roman" w:hAnsi="Times New Roman" w:cs="Times New Roman"/>
          <w:color w:val="000000"/>
          <w:sz w:val="21"/>
          <w:szCs w:val="21"/>
          <w:lang w:eastAsia="en-GB"/>
        </w:rPr>
        <w:t> (accessed 21 April 2020)</w:t>
      </w:r>
    </w:p>
    <w:p w14:paraId="19697081"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lastRenderedPageBreak/>
        <w:t>Shepherd, N 2011 </w:t>
      </w:r>
      <w:r w:rsidRPr="00BD3EAC">
        <w:rPr>
          <w:rFonts w:ascii="Times New Roman" w:eastAsia="Times New Roman" w:hAnsi="Times New Roman" w:cs="Times New Roman"/>
          <w:i/>
          <w:iCs/>
          <w:color w:val="000000"/>
          <w:sz w:val="21"/>
          <w:szCs w:val="21"/>
          <w:lang w:eastAsia="en-GB"/>
        </w:rPr>
        <w:t>The Living Mountain, </w:t>
      </w:r>
      <w:r w:rsidRPr="00BD3EAC">
        <w:rPr>
          <w:rFonts w:ascii="Times New Roman" w:eastAsia="Times New Roman" w:hAnsi="Times New Roman" w:cs="Times New Roman"/>
          <w:color w:val="000000"/>
          <w:sz w:val="21"/>
          <w:szCs w:val="21"/>
          <w:lang w:eastAsia="en-GB"/>
        </w:rPr>
        <w:t>Edinburgh: Canongate</w:t>
      </w:r>
    </w:p>
    <w:p w14:paraId="7D0DD02A"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Simmons Roberts, M &amp; Farley, P 2011</w:t>
      </w:r>
      <w:r w:rsidRPr="00BD3EAC">
        <w:rPr>
          <w:rFonts w:ascii="Times New Roman" w:eastAsia="Times New Roman" w:hAnsi="Times New Roman" w:cs="Times New Roman"/>
          <w:i/>
          <w:iCs/>
          <w:color w:val="000000"/>
          <w:sz w:val="21"/>
          <w:szCs w:val="21"/>
          <w:lang w:eastAsia="en-GB"/>
        </w:rPr>
        <w:t> </w:t>
      </w:r>
      <w:proofErr w:type="spellStart"/>
      <w:r w:rsidRPr="00BD3EAC">
        <w:rPr>
          <w:rFonts w:ascii="Times New Roman" w:eastAsia="Times New Roman" w:hAnsi="Times New Roman" w:cs="Times New Roman"/>
          <w:i/>
          <w:iCs/>
          <w:color w:val="000000"/>
          <w:sz w:val="21"/>
          <w:szCs w:val="21"/>
          <w:lang w:eastAsia="en-GB"/>
        </w:rPr>
        <w:t>Edgelands</w:t>
      </w:r>
      <w:proofErr w:type="spellEnd"/>
      <w:r w:rsidRPr="00BD3EAC">
        <w:rPr>
          <w:rFonts w:ascii="Times New Roman" w:eastAsia="Times New Roman" w:hAnsi="Times New Roman" w:cs="Times New Roman"/>
          <w:color w:val="000000"/>
          <w:sz w:val="21"/>
          <w:szCs w:val="21"/>
          <w:lang w:eastAsia="en-GB"/>
        </w:rPr>
        <w:t>, London: Random House</w:t>
      </w:r>
    </w:p>
    <w:p w14:paraId="15F7CA28"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Sinclair, I 2001 </w:t>
      </w:r>
      <w:r w:rsidRPr="00BD3EAC">
        <w:rPr>
          <w:rFonts w:ascii="Times New Roman" w:eastAsia="Times New Roman" w:hAnsi="Times New Roman" w:cs="Times New Roman"/>
          <w:i/>
          <w:iCs/>
          <w:color w:val="000000"/>
          <w:sz w:val="21"/>
          <w:szCs w:val="21"/>
          <w:lang w:eastAsia="en-GB"/>
        </w:rPr>
        <w:t>Landor’s Tower, </w:t>
      </w:r>
      <w:r w:rsidRPr="00BD3EAC">
        <w:rPr>
          <w:rFonts w:ascii="Times New Roman" w:eastAsia="Times New Roman" w:hAnsi="Times New Roman" w:cs="Times New Roman"/>
          <w:color w:val="000000"/>
          <w:sz w:val="21"/>
          <w:szCs w:val="21"/>
          <w:lang w:eastAsia="en-GB"/>
        </w:rPr>
        <w:t xml:space="preserve">London: </w:t>
      </w:r>
      <w:proofErr w:type="spellStart"/>
      <w:r w:rsidRPr="00BD3EAC">
        <w:rPr>
          <w:rFonts w:ascii="Times New Roman" w:eastAsia="Times New Roman" w:hAnsi="Times New Roman" w:cs="Times New Roman"/>
          <w:color w:val="000000"/>
          <w:sz w:val="21"/>
          <w:szCs w:val="21"/>
          <w:lang w:eastAsia="en-GB"/>
        </w:rPr>
        <w:t>Granta</w:t>
      </w:r>
      <w:proofErr w:type="spellEnd"/>
    </w:p>
    <w:p w14:paraId="5E130D69"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Sinclair, I 2006 </w:t>
      </w:r>
      <w:r w:rsidRPr="00BD3EAC">
        <w:rPr>
          <w:rFonts w:ascii="Times New Roman" w:eastAsia="Times New Roman" w:hAnsi="Times New Roman" w:cs="Times New Roman"/>
          <w:i/>
          <w:iCs/>
          <w:color w:val="000000"/>
          <w:sz w:val="21"/>
          <w:szCs w:val="21"/>
          <w:lang w:eastAsia="en-GB"/>
        </w:rPr>
        <w:t>Edge of the Orison: In the Traces of John Clare's </w:t>
      </w:r>
      <w:r w:rsidRPr="00BD3EAC">
        <w:rPr>
          <w:rFonts w:ascii="Times New Roman" w:eastAsia="Times New Roman" w:hAnsi="Times New Roman" w:cs="Times New Roman"/>
          <w:color w:val="000000"/>
          <w:sz w:val="21"/>
          <w:szCs w:val="21"/>
          <w:lang w:eastAsia="en-GB"/>
        </w:rPr>
        <w:t>‘</w:t>
      </w:r>
      <w:r w:rsidRPr="00BD3EAC">
        <w:rPr>
          <w:rFonts w:ascii="Times New Roman" w:eastAsia="Times New Roman" w:hAnsi="Times New Roman" w:cs="Times New Roman"/>
          <w:i/>
          <w:iCs/>
          <w:color w:val="000000"/>
          <w:sz w:val="21"/>
          <w:szCs w:val="21"/>
          <w:lang w:eastAsia="en-GB"/>
        </w:rPr>
        <w:t>Journey Out of Essex</w:t>
      </w:r>
      <w:r w:rsidRPr="00BD3EAC">
        <w:rPr>
          <w:rFonts w:ascii="Times New Roman" w:eastAsia="Times New Roman" w:hAnsi="Times New Roman" w:cs="Times New Roman"/>
          <w:color w:val="000000"/>
          <w:sz w:val="21"/>
          <w:szCs w:val="21"/>
          <w:lang w:eastAsia="en-GB"/>
        </w:rPr>
        <w:t xml:space="preserve">’, London: </w:t>
      </w:r>
      <w:proofErr w:type="spellStart"/>
      <w:r w:rsidRPr="00BD3EAC">
        <w:rPr>
          <w:rFonts w:ascii="Times New Roman" w:eastAsia="Times New Roman" w:hAnsi="Times New Roman" w:cs="Times New Roman"/>
          <w:color w:val="000000"/>
          <w:sz w:val="21"/>
          <w:szCs w:val="21"/>
          <w:lang w:eastAsia="en-GB"/>
        </w:rPr>
        <w:t>Granta</w:t>
      </w:r>
      <w:proofErr w:type="spellEnd"/>
    </w:p>
    <w:p w14:paraId="1BF66DC8"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Solnit, R 2000 </w:t>
      </w:r>
      <w:r w:rsidRPr="00BD3EAC">
        <w:rPr>
          <w:rFonts w:ascii="Times New Roman" w:eastAsia="Times New Roman" w:hAnsi="Times New Roman" w:cs="Times New Roman"/>
          <w:i/>
          <w:iCs/>
          <w:color w:val="000000"/>
          <w:sz w:val="21"/>
          <w:szCs w:val="21"/>
          <w:lang w:eastAsia="en-GB"/>
        </w:rPr>
        <w:t>Wanderlust: a history of walking</w:t>
      </w:r>
      <w:r w:rsidRPr="00BD3EAC">
        <w:rPr>
          <w:rFonts w:ascii="Times New Roman" w:eastAsia="Times New Roman" w:hAnsi="Times New Roman" w:cs="Times New Roman"/>
          <w:color w:val="000000"/>
          <w:sz w:val="21"/>
          <w:szCs w:val="21"/>
          <w:lang w:eastAsia="en-GB"/>
        </w:rPr>
        <w:t xml:space="preserve">, London: </w:t>
      </w:r>
      <w:proofErr w:type="spellStart"/>
      <w:r w:rsidRPr="00BD3EAC">
        <w:rPr>
          <w:rFonts w:ascii="Times New Roman" w:eastAsia="Times New Roman" w:hAnsi="Times New Roman" w:cs="Times New Roman"/>
          <w:color w:val="000000"/>
          <w:sz w:val="21"/>
          <w:szCs w:val="21"/>
          <w:lang w:eastAsia="en-GB"/>
        </w:rPr>
        <w:t>Granta</w:t>
      </w:r>
      <w:proofErr w:type="spellEnd"/>
    </w:p>
    <w:p w14:paraId="57DE5611"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proofErr w:type="spellStart"/>
      <w:r w:rsidRPr="00BD3EAC">
        <w:rPr>
          <w:rFonts w:ascii="Times New Roman" w:eastAsia="Times New Roman" w:hAnsi="Times New Roman" w:cs="Times New Roman"/>
          <w:color w:val="000000"/>
          <w:sz w:val="21"/>
          <w:szCs w:val="21"/>
          <w:lang w:eastAsia="en-GB"/>
        </w:rPr>
        <w:t>Soupault</w:t>
      </w:r>
      <w:proofErr w:type="spellEnd"/>
      <w:r w:rsidRPr="00BD3EAC">
        <w:rPr>
          <w:rFonts w:ascii="Times New Roman" w:eastAsia="Times New Roman" w:hAnsi="Times New Roman" w:cs="Times New Roman"/>
          <w:color w:val="000000"/>
          <w:sz w:val="21"/>
          <w:szCs w:val="21"/>
          <w:lang w:eastAsia="en-GB"/>
        </w:rPr>
        <w:t>, P 1929 </w:t>
      </w:r>
      <w:r w:rsidRPr="00BD3EAC">
        <w:rPr>
          <w:rFonts w:ascii="Times New Roman" w:eastAsia="Times New Roman" w:hAnsi="Times New Roman" w:cs="Times New Roman"/>
          <w:i/>
          <w:iCs/>
          <w:color w:val="000000"/>
          <w:sz w:val="21"/>
          <w:szCs w:val="21"/>
          <w:lang w:eastAsia="en-GB"/>
        </w:rPr>
        <w:t>Last Nights of Paris</w:t>
      </w:r>
      <w:r w:rsidRPr="00BD3EAC">
        <w:rPr>
          <w:rFonts w:ascii="Times New Roman" w:eastAsia="Times New Roman" w:hAnsi="Times New Roman" w:cs="Times New Roman"/>
          <w:color w:val="000000"/>
          <w:sz w:val="21"/>
          <w:szCs w:val="21"/>
          <w:lang w:eastAsia="en-GB"/>
        </w:rPr>
        <w:t>, London: Macaulay Company.</w:t>
      </w:r>
    </w:p>
    <w:p w14:paraId="07989DCD"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Stevenson, RL 2003 [1886] </w:t>
      </w:r>
      <w:r w:rsidRPr="00BD3EAC">
        <w:rPr>
          <w:rFonts w:ascii="Times New Roman" w:eastAsia="Times New Roman" w:hAnsi="Times New Roman" w:cs="Times New Roman"/>
          <w:i/>
          <w:iCs/>
          <w:color w:val="000000"/>
          <w:sz w:val="21"/>
          <w:szCs w:val="21"/>
          <w:lang w:eastAsia="en-GB"/>
        </w:rPr>
        <w:t>The Strange Case of Dr Jekyll and Mr Hyde and Other Tales of Terror, </w:t>
      </w:r>
      <w:r w:rsidRPr="00BD3EAC">
        <w:rPr>
          <w:rFonts w:ascii="Times New Roman" w:eastAsia="Times New Roman" w:hAnsi="Times New Roman" w:cs="Times New Roman"/>
          <w:color w:val="000000"/>
          <w:sz w:val="21"/>
          <w:szCs w:val="21"/>
          <w:lang w:eastAsia="en-GB"/>
        </w:rPr>
        <w:t>Oxford: Oxford University Press</w:t>
      </w:r>
    </w:p>
    <w:p w14:paraId="04EA69DD"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Strayed, C 2012 </w:t>
      </w:r>
      <w:r w:rsidRPr="00BD3EAC">
        <w:rPr>
          <w:rFonts w:ascii="Times New Roman" w:eastAsia="Times New Roman" w:hAnsi="Times New Roman" w:cs="Times New Roman"/>
          <w:i/>
          <w:iCs/>
          <w:color w:val="000000"/>
          <w:sz w:val="21"/>
          <w:szCs w:val="21"/>
          <w:lang w:eastAsia="en-GB"/>
        </w:rPr>
        <w:t>Wild: A Journey from Lost to Found, </w:t>
      </w:r>
      <w:r w:rsidRPr="00BD3EAC">
        <w:rPr>
          <w:rFonts w:ascii="Times New Roman" w:eastAsia="Times New Roman" w:hAnsi="Times New Roman" w:cs="Times New Roman"/>
          <w:color w:val="000000"/>
          <w:sz w:val="21"/>
          <w:szCs w:val="21"/>
          <w:lang w:eastAsia="en-GB"/>
        </w:rPr>
        <w:t>New York, NY: Alfred A Knopf</w:t>
      </w:r>
    </w:p>
    <w:p w14:paraId="2FEBF317"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Wainwright, A 2017 [1973] </w:t>
      </w:r>
      <w:r w:rsidRPr="00BD3EAC">
        <w:rPr>
          <w:rFonts w:ascii="Times New Roman" w:eastAsia="Times New Roman" w:hAnsi="Times New Roman" w:cs="Times New Roman"/>
          <w:i/>
          <w:iCs/>
          <w:color w:val="000000"/>
          <w:sz w:val="21"/>
          <w:szCs w:val="21"/>
          <w:lang w:eastAsia="en-GB"/>
        </w:rPr>
        <w:t>A Coast to Coast Walk (St Bees Head to Robin Hood's Bay): A Pictorial Guide, </w:t>
      </w:r>
      <w:r w:rsidRPr="00BD3EAC">
        <w:rPr>
          <w:rFonts w:ascii="Times New Roman" w:eastAsia="Times New Roman" w:hAnsi="Times New Roman" w:cs="Times New Roman"/>
          <w:color w:val="000000"/>
          <w:sz w:val="21"/>
          <w:szCs w:val="21"/>
          <w:lang w:eastAsia="en-GB"/>
        </w:rPr>
        <w:t>(Wainwright Readers Edition)</w:t>
      </w:r>
      <w:r w:rsidRPr="00BD3EAC">
        <w:rPr>
          <w:rFonts w:ascii="Times New Roman" w:eastAsia="Times New Roman" w:hAnsi="Times New Roman" w:cs="Times New Roman"/>
          <w:i/>
          <w:iCs/>
          <w:color w:val="000000"/>
          <w:sz w:val="21"/>
          <w:szCs w:val="21"/>
          <w:lang w:eastAsia="en-GB"/>
        </w:rPr>
        <w:t>, </w:t>
      </w:r>
      <w:r w:rsidRPr="00BD3EAC">
        <w:rPr>
          <w:rFonts w:ascii="Times New Roman" w:eastAsia="Times New Roman" w:hAnsi="Times New Roman" w:cs="Times New Roman"/>
          <w:color w:val="000000"/>
          <w:sz w:val="21"/>
          <w:szCs w:val="21"/>
          <w:lang w:eastAsia="en-GB"/>
        </w:rPr>
        <w:t>London: Frances Lincoln</w:t>
      </w:r>
    </w:p>
    <w:p w14:paraId="09D98EDA"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xml:space="preserve">Wallace, A </w:t>
      </w:r>
      <w:proofErr w:type="gramStart"/>
      <w:r w:rsidRPr="00BD3EAC">
        <w:rPr>
          <w:rFonts w:ascii="Times New Roman" w:eastAsia="Times New Roman" w:hAnsi="Times New Roman" w:cs="Times New Roman"/>
          <w:color w:val="000000"/>
          <w:sz w:val="21"/>
          <w:szCs w:val="21"/>
          <w:lang w:eastAsia="en-GB"/>
        </w:rPr>
        <w:t>1994  </w:t>
      </w:r>
      <w:r w:rsidRPr="00BD3EAC">
        <w:rPr>
          <w:rFonts w:ascii="Times New Roman" w:eastAsia="Times New Roman" w:hAnsi="Times New Roman" w:cs="Times New Roman"/>
          <w:i/>
          <w:iCs/>
          <w:color w:val="000000"/>
          <w:sz w:val="21"/>
          <w:szCs w:val="21"/>
          <w:lang w:eastAsia="en-GB"/>
        </w:rPr>
        <w:t>Walking</w:t>
      </w:r>
      <w:proofErr w:type="gramEnd"/>
      <w:r w:rsidRPr="00BD3EAC">
        <w:rPr>
          <w:rFonts w:ascii="Times New Roman" w:eastAsia="Times New Roman" w:hAnsi="Times New Roman" w:cs="Times New Roman"/>
          <w:i/>
          <w:iCs/>
          <w:color w:val="000000"/>
          <w:sz w:val="21"/>
          <w:szCs w:val="21"/>
          <w:lang w:eastAsia="en-GB"/>
        </w:rPr>
        <w:t>, Literature, and English Culture: the origins and uses of peripatetic in the Nineteenth Century</w:t>
      </w:r>
      <w:r w:rsidRPr="00BD3EAC">
        <w:rPr>
          <w:rFonts w:ascii="Times New Roman" w:eastAsia="Times New Roman" w:hAnsi="Times New Roman" w:cs="Times New Roman"/>
          <w:color w:val="000000"/>
          <w:sz w:val="21"/>
          <w:szCs w:val="21"/>
          <w:lang w:eastAsia="en-GB"/>
        </w:rPr>
        <w:t>, Oxford: Clarendon Press</w:t>
      </w:r>
    </w:p>
    <w:p w14:paraId="7A49FE55"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Watkins, A (1925) 1974 </w:t>
      </w:r>
      <w:r w:rsidRPr="00BD3EAC">
        <w:rPr>
          <w:rFonts w:ascii="Times New Roman" w:eastAsia="Times New Roman" w:hAnsi="Times New Roman" w:cs="Times New Roman"/>
          <w:i/>
          <w:iCs/>
          <w:color w:val="000000"/>
          <w:sz w:val="21"/>
          <w:szCs w:val="21"/>
          <w:lang w:eastAsia="en-GB"/>
        </w:rPr>
        <w:t>The Old Straight Track, </w:t>
      </w:r>
      <w:r w:rsidRPr="00BD3EAC">
        <w:rPr>
          <w:rFonts w:ascii="Times New Roman" w:eastAsia="Times New Roman" w:hAnsi="Times New Roman" w:cs="Times New Roman"/>
          <w:color w:val="000000"/>
          <w:sz w:val="21"/>
          <w:szCs w:val="21"/>
          <w:lang w:eastAsia="en-GB"/>
        </w:rPr>
        <w:t>London: Abacus</w:t>
      </w:r>
    </w:p>
    <w:p w14:paraId="03AF0B7A"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Whitehead, H 2010 ‘The Agency of Yearning on the Northwest Coast of Canada: Franz Boas, George Hunt and the Salvage of Autochthonous Culture’, </w:t>
      </w:r>
      <w:r w:rsidRPr="00BD3EAC">
        <w:rPr>
          <w:rFonts w:ascii="Times New Roman" w:eastAsia="Times New Roman" w:hAnsi="Times New Roman" w:cs="Times New Roman"/>
          <w:i/>
          <w:iCs/>
          <w:color w:val="000000"/>
          <w:sz w:val="21"/>
          <w:szCs w:val="21"/>
          <w:lang w:eastAsia="en-GB"/>
        </w:rPr>
        <w:t>Memory Studies</w:t>
      </w:r>
      <w:r w:rsidRPr="00BD3EAC">
        <w:rPr>
          <w:rFonts w:ascii="Times New Roman" w:eastAsia="Times New Roman" w:hAnsi="Times New Roman" w:cs="Times New Roman"/>
          <w:color w:val="000000"/>
          <w:sz w:val="21"/>
          <w:szCs w:val="21"/>
          <w:lang w:eastAsia="en-GB"/>
        </w:rPr>
        <w:t>, 3 (3), 215–223</w:t>
      </w:r>
    </w:p>
    <w:p w14:paraId="6D57FFE4" w14:textId="77777777" w:rsidR="00BD3EAC" w:rsidRPr="00BD3EAC" w:rsidRDefault="00BD3EAC" w:rsidP="00BD3EAC">
      <w:pPr>
        <w:shd w:val="clear" w:color="auto" w:fill="FFFFFF"/>
        <w:spacing w:after="0"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Winn, R 2018 </w:t>
      </w:r>
      <w:r w:rsidRPr="00BD3EAC">
        <w:rPr>
          <w:rFonts w:ascii="Times New Roman" w:eastAsia="Times New Roman" w:hAnsi="Times New Roman" w:cs="Times New Roman"/>
          <w:i/>
          <w:iCs/>
          <w:color w:val="000000"/>
          <w:sz w:val="21"/>
          <w:szCs w:val="21"/>
          <w:lang w:eastAsia="en-GB"/>
        </w:rPr>
        <w:t>The Salt Path, </w:t>
      </w:r>
      <w:r w:rsidRPr="00BD3EAC">
        <w:rPr>
          <w:rFonts w:ascii="Times New Roman" w:eastAsia="Times New Roman" w:hAnsi="Times New Roman" w:cs="Times New Roman"/>
          <w:color w:val="000000"/>
          <w:sz w:val="21"/>
          <w:szCs w:val="21"/>
          <w:lang w:eastAsia="en-GB"/>
        </w:rPr>
        <w:t>London: Penguin</w:t>
      </w:r>
    </w:p>
    <w:p w14:paraId="6400ACFC" w14:textId="77777777" w:rsidR="00BD3EAC" w:rsidRPr="00BD3EAC" w:rsidRDefault="00BD3EAC" w:rsidP="00BD3EAC">
      <w:pPr>
        <w:shd w:val="clear" w:color="auto" w:fill="FFFFFF"/>
        <w:spacing w:after="225" w:line="384" w:lineRule="atLeast"/>
        <w:rPr>
          <w:rFonts w:ascii="Times New Roman" w:eastAsia="Times New Roman" w:hAnsi="Times New Roman" w:cs="Times New Roman"/>
          <w:color w:val="000000"/>
          <w:sz w:val="21"/>
          <w:szCs w:val="21"/>
          <w:lang w:eastAsia="en-GB"/>
        </w:rPr>
      </w:pPr>
      <w:r w:rsidRPr="00BD3EAC">
        <w:rPr>
          <w:rFonts w:ascii="Times New Roman" w:eastAsia="Times New Roman" w:hAnsi="Times New Roman" w:cs="Times New Roman"/>
          <w:color w:val="000000"/>
          <w:sz w:val="21"/>
          <w:szCs w:val="21"/>
          <w:lang w:eastAsia="en-GB"/>
        </w:rPr>
        <w:t> </w:t>
      </w:r>
    </w:p>
    <w:p w14:paraId="08F933C4" w14:textId="77777777" w:rsidR="00592E2E" w:rsidRPr="00BD3EAC" w:rsidRDefault="00BD3EAC" w:rsidP="00BD3EAC">
      <w:pPr>
        <w:rPr>
          <w:rFonts w:ascii="Times New Roman" w:hAnsi="Times New Roman" w:cs="Times New Roman"/>
        </w:rPr>
      </w:pPr>
    </w:p>
    <w:sectPr w:rsidR="00592E2E" w:rsidRPr="00BD3EAC">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80E63" w14:textId="77777777" w:rsidR="00BD3EAC" w:rsidRDefault="00BD3EAC" w:rsidP="00BD3EAC">
      <w:pPr>
        <w:spacing w:after="0" w:line="240" w:lineRule="auto"/>
      </w:pPr>
      <w:r>
        <w:separator/>
      </w:r>
    </w:p>
  </w:endnote>
  <w:endnote w:type="continuationSeparator" w:id="0">
    <w:p w14:paraId="53FF34EC" w14:textId="77777777" w:rsidR="00BD3EAC" w:rsidRDefault="00BD3EAC" w:rsidP="00BD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27138"/>
      <w:docPartObj>
        <w:docPartGallery w:val="Page Numbers (Bottom of Page)"/>
        <w:docPartUnique/>
      </w:docPartObj>
    </w:sdtPr>
    <w:sdtEndPr>
      <w:rPr>
        <w:noProof/>
      </w:rPr>
    </w:sdtEndPr>
    <w:sdtContent>
      <w:p w14:paraId="4E2CD5B6" w14:textId="77777777" w:rsidR="00BD3EAC" w:rsidRDefault="00BD3E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F76C5" w14:textId="77777777" w:rsidR="00BD3EAC" w:rsidRDefault="00BD3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B74CE" w14:textId="77777777" w:rsidR="00BD3EAC" w:rsidRDefault="00BD3EAC" w:rsidP="00BD3EAC">
      <w:pPr>
        <w:spacing w:after="0" w:line="240" w:lineRule="auto"/>
      </w:pPr>
      <w:r>
        <w:separator/>
      </w:r>
    </w:p>
  </w:footnote>
  <w:footnote w:type="continuationSeparator" w:id="0">
    <w:p w14:paraId="0DDE369C" w14:textId="77777777" w:rsidR="00BD3EAC" w:rsidRDefault="00BD3EAC" w:rsidP="00BD3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C6E"/>
    <w:multiLevelType w:val="multilevel"/>
    <w:tmpl w:val="3DE6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AC"/>
    <w:rsid w:val="00107DAD"/>
    <w:rsid w:val="00BD3EAC"/>
    <w:rsid w:val="00FE2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AEA1"/>
  <w15:chartTrackingRefBased/>
  <w15:docId w15:val="{D8BF2950-6E6F-4B44-AEDA-ED437525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D3EA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3EAC"/>
    <w:rPr>
      <w:rFonts w:ascii="Times New Roman" w:eastAsia="Times New Roman" w:hAnsi="Times New Roman" w:cs="Times New Roman"/>
      <w:b/>
      <w:bCs/>
      <w:sz w:val="36"/>
      <w:szCs w:val="36"/>
      <w:lang w:eastAsia="en-GB"/>
    </w:rPr>
  </w:style>
  <w:style w:type="paragraph" w:customStyle="1" w:styleId="field-item">
    <w:name w:val="field-item"/>
    <w:basedOn w:val="Normal"/>
    <w:rsid w:val="00BD3E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D3E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D3EAC"/>
    <w:rPr>
      <w:i/>
      <w:iCs/>
    </w:rPr>
  </w:style>
  <w:style w:type="character" w:styleId="Strong">
    <w:name w:val="Strong"/>
    <w:basedOn w:val="DefaultParagraphFont"/>
    <w:uiPriority w:val="22"/>
    <w:qFormat/>
    <w:rsid w:val="00BD3EAC"/>
    <w:rPr>
      <w:b/>
      <w:bCs/>
    </w:rPr>
  </w:style>
  <w:style w:type="character" w:styleId="Hyperlink">
    <w:name w:val="Hyperlink"/>
    <w:basedOn w:val="DefaultParagraphFont"/>
    <w:uiPriority w:val="99"/>
    <w:semiHidden/>
    <w:unhideWhenUsed/>
    <w:rsid w:val="00BD3EAC"/>
    <w:rPr>
      <w:color w:val="0000FF"/>
      <w:u w:val="single"/>
    </w:rPr>
  </w:style>
  <w:style w:type="paragraph" w:styleId="Header">
    <w:name w:val="header"/>
    <w:basedOn w:val="Normal"/>
    <w:link w:val="HeaderChar"/>
    <w:uiPriority w:val="99"/>
    <w:unhideWhenUsed/>
    <w:rsid w:val="00BD3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EAC"/>
  </w:style>
  <w:style w:type="paragraph" w:styleId="Footer">
    <w:name w:val="footer"/>
    <w:basedOn w:val="Normal"/>
    <w:link w:val="FooterChar"/>
    <w:uiPriority w:val="99"/>
    <w:unhideWhenUsed/>
    <w:rsid w:val="00BD3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49912">
      <w:bodyDiv w:val="1"/>
      <w:marLeft w:val="0"/>
      <w:marRight w:val="0"/>
      <w:marTop w:val="0"/>
      <w:marBottom w:val="0"/>
      <w:divBdr>
        <w:top w:val="none" w:sz="0" w:space="0" w:color="auto"/>
        <w:left w:val="none" w:sz="0" w:space="0" w:color="auto"/>
        <w:bottom w:val="none" w:sz="0" w:space="0" w:color="auto"/>
        <w:right w:val="none" w:sz="0" w:space="0" w:color="auto"/>
      </w:divBdr>
      <w:divsChild>
        <w:div w:id="332687705">
          <w:marLeft w:val="0"/>
          <w:marRight w:val="0"/>
          <w:marTop w:val="0"/>
          <w:marBottom w:val="0"/>
          <w:divBdr>
            <w:top w:val="none" w:sz="0" w:space="0" w:color="auto"/>
            <w:left w:val="none" w:sz="0" w:space="0" w:color="auto"/>
            <w:bottom w:val="none" w:sz="0" w:space="0" w:color="auto"/>
            <w:right w:val="none" w:sz="0" w:space="0" w:color="auto"/>
          </w:divBdr>
          <w:divsChild>
            <w:div w:id="1455909676">
              <w:marLeft w:val="0"/>
              <w:marRight w:val="0"/>
              <w:marTop w:val="0"/>
              <w:marBottom w:val="0"/>
              <w:divBdr>
                <w:top w:val="none" w:sz="0" w:space="0" w:color="auto"/>
                <w:left w:val="none" w:sz="0" w:space="0" w:color="auto"/>
                <w:bottom w:val="none" w:sz="0" w:space="0" w:color="auto"/>
                <w:right w:val="none" w:sz="0" w:space="0" w:color="auto"/>
              </w:divBdr>
              <w:divsChild>
                <w:div w:id="1838495823">
                  <w:marLeft w:val="0"/>
                  <w:marRight w:val="0"/>
                  <w:marTop w:val="0"/>
                  <w:marBottom w:val="0"/>
                  <w:divBdr>
                    <w:top w:val="none" w:sz="0" w:space="0" w:color="auto"/>
                    <w:left w:val="none" w:sz="0" w:space="0" w:color="auto"/>
                    <w:bottom w:val="none" w:sz="0" w:space="0" w:color="auto"/>
                    <w:right w:val="none" w:sz="0" w:space="0" w:color="auto"/>
                  </w:divBdr>
                  <w:divsChild>
                    <w:div w:id="1827355658">
                      <w:marLeft w:val="0"/>
                      <w:marRight w:val="0"/>
                      <w:marTop w:val="0"/>
                      <w:marBottom w:val="0"/>
                      <w:divBdr>
                        <w:top w:val="none" w:sz="0" w:space="0" w:color="auto"/>
                        <w:left w:val="none" w:sz="0" w:space="0" w:color="auto"/>
                        <w:bottom w:val="none" w:sz="0" w:space="0" w:color="auto"/>
                        <w:right w:val="none" w:sz="0" w:space="0" w:color="auto"/>
                      </w:divBdr>
                      <w:divsChild>
                        <w:div w:id="204147278">
                          <w:marLeft w:val="0"/>
                          <w:marRight w:val="0"/>
                          <w:marTop w:val="0"/>
                          <w:marBottom w:val="0"/>
                          <w:divBdr>
                            <w:top w:val="none" w:sz="0" w:space="0" w:color="auto"/>
                            <w:left w:val="none" w:sz="0" w:space="0" w:color="auto"/>
                            <w:bottom w:val="none" w:sz="0" w:space="0" w:color="auto"/>
                            <w:right w:val="none" w:sz="0" w:space="0" w:color="auto"/>
                          </w:divBdr>
                          <w:divsChild>
                            <w:div w:id="1007296111">
                              <w:marLeft w:val="0"/>
                              <w:marRight w:val="0"/>
                              <w:marTop w:val="0"/>
                              <w:marBottom w:val="0"/>
                              <w:divBdr>
                                <w:top w:val="none" w:sz="0" w:space="0" w:color="auto"/>
                                <w:left w:val="none" w:sz="0" w:space="0" w:color="auto"/>
                                <w:bottom w:val="none" w:sz="0" w:space="0" w:color="auto"/>
                                <w:right w:val="none" w:sz="0" w:space="0" w:color="auto"/>
                              </w:divBdr>
                              <w:divsChild>
                                <w:div w:id="262733847">
                                  <w:marLeft w:val="0"/>
                                  <w:marRight w:val="0"/>
                                  <w:marTop w:val="0"/>
                                  <w:marBottom w:val="210"/>
                                  <w:divBdr>
                                    <w:top w:val="none" w:sz="0" w:space="0" w:color="auto"/>
                                    <w:left w:val="none" w:sz="0" w:space="0" w:color="auto"/>
                                    <w:bottom w:val="none" w:sz="0" w:space="0" w:color="auto"/>
                                    <w:right w:val="none" w:sz="0" w:space="0" w:color="auto"/>
                                  </w:divBdr>
                                  <w:divsChild>
                                    <w:div w:id="1752972529">
                                      <w:marLeft w:val="0"/>
                                      <w:marRight w:val="0"/>
                                      <w:marTop w:val="0"/>
                                      <w:marBottom w:val="0"/>
                                      <w:divBdr>
                                        <w:top w:val="none" w:sz="0" w:space="0" w:color="auto"/>
                                        <w:left w:val="none" w:sz="0" w:space="0" w:color="auto"/>
                                        <w:bottom w:val="none" w:sz="0" w:space="0" w:color="auto"/>
                                        <w:right w:val="none" w:sz="0" w:space="0" w:color="auto"/>
                                      </w:divBdr>
                                    </w:div>
                                  </w:divsChild>
                                </w:div>
                                <w:div w:id="2092775549">
                                  <w:marLeft w:val="-120"/>
                                  <w:marRight w:val="0"/>
                                  <w:marTop w:val="300"/>
                                  <w:marBottom w:val="300"/>
                                  <w:divBdr>
                                    <w:top w:val="none" w:sz="0" w:space="0" w:color="auto"/>
                                    <w:left w:val="none" w:sz="0" w:space="0" w:color="auto"/>
                                    <w:bottom w:val="none" w:sz="0" w:space="0" w:color="auto"/>
                                    <w:right w:val="none" w:sz="0" w:space="0" w:color="auto"/>
                                  </w:divBdr>
                                </w:div>
                                <w:div w:id="2037850349">
                                  <w:marLeft w:val="0"/>
                                  <w:marRight w:val="0"/>
                                  <w:marTop w:val="0"/>
                                  <w:marBottom w:val="225"/>
                                  <w:divBdr>
                                    <w:top w:val="none" w:sz="0" w:space="0" w:color="auto"/>
                                    <w:left w:val="none" w:sz="0" w:space="0" w:color="auto"/>
                                    <w:bottom w:val="none" w:sz="0" w:space="0" w:color="auto"/>
                                    <w:right w:val="none" w:sz="0" w:space="0" w:color="auto"/>
                                  </w:divBdr>
                                  <w:divsChild>
                                    <w:div w:id="971131665">
                                      <w:marLeft w:val="0"/>
                                      <w:marRight w:val="0"/>
                                      <w:marTop w:val="0"/>
                                      <w:marBottom w:val="0"/>
                                      <w:divBdr>
                                        <w:top w:val="none" w:sz="0" w:space="0" w:color="auto"/>
                                        <w:left w:val="none" w:sz="0" w:space="0" w:color="auto"/>
                                        <w:bottom w:val="none" w:sz="0" w:space="0" w:color="auto"/>
                                        <w:right w:val="none" w:sz="0" w:space="0" w:color="auto"/>
                                      </w:divBdr>
                                    </w:div>
                                  </w:divsChild>
                                </w:div>
                                <w:div w:id="1139305293">
                                  <w:marLeft w:val="0"/>
                                  <w:marRight w:val="0"/>
                                  <w:marTop w:val="0"/>
                                  <w:marBottom w:val="0"/>
                                  <w:divBdr>
                                    <w:top w:val="none" w:sz="0" w:space="0" w:color="auto"/>
                                    <w:left w:val="none" w:sz="0" w:space="0" w:color="auto"/>
                                    <w:bottom w:val="none" w:sz="0" w:space="0" w:color="auto"/>
                                    <w:right w:val="none" w:sz="0" w:space="0" w:color="auto"/>
                                  </w:divBdr>
                                  <w:divsChild>
                                    <w:div w:id="1783383153">
                                      <w:marLeft w:val="0"/>
                                      <w:marRight w:val="0"/>
                                      <w:marTop w:val="0"/>
                                      <w:marBottom w:val="0"/>
                                      <w:divBdr>
                                        <w:top w:val="none" w:sz="0" w:space="0" w:color="auto"/>
                                        <w:left w:val="none" w:sz="0" w:space="0" w:color="auto"/>
                                        <w:bottom w:val="none" w:sz="0" w:space="0" w:color="auto"/>
                                        <w:right w:val="none" w:sz="0" w:space="0" w:color="auto"/>
                                      </w:divBdr>
                                      <w:divsChild>
                                        <w:div w:id="569343581">
                                          <w:marLeft w:val="0"/>
                                          <w:marRight w:val="0"/>
                                          <w:marTop w:val="0"/>
                                          <w:marBottom w:val="0"/>
                                          <w:divBdr>
                                            <w:top w:val="none" w:sz="0" w:space="0" w:color="auto"/>
                                            <w:left w:val="none" w:sz="0" w:space="0" w:color="auto"/>
                                            <w:bottom w:val="none" w:sz="0" w:space="0" w:color="auto"/>
                                            <w:right w:val="none" w:sz="0" w:space="0" w:color="auto"/>
                                          </w:divBdr>
                                          <w:divsChild>
                                            <w:div w:id="1157503221">
                                              <w:marLeft w:val="0"/>
                                              <w:marRight w:val="0"/>
                                              <w:marTop w:val="0"/>
                                              <w:marBottom w:val="0"/>
                                              <w:divBdr>
                                                <w:top w:val="none" w:sz="0" w:space="0" w:color="auto"/>
                                                <w:left w:val="none" w:sz="0" w:space="0" w:color="auto"/>
                                                <w:bottom w:val="none" w:sz="0" w:space="0" w:color="auto"/>
                                                <w:right w:val="none" w:sz="0" w:space="0" w:color="auto"/>
                                              </w:divBdr>
                                            </w:div>
                                            <w:div w:id="1949925092">
                                              <w:marLeft w:val="0"/>
                                              <w:marRight w:val="0"/>
                                              <w:marTop w:val="0"/>
                                              <w:marBottom w:val="0"/>
                                              <w:divBdr>
                                                <w:top w:val="none" w:sz="0" w:space="0" w:color="auto"/>
                                                <w:left w:val="none" w:sz="0" w:space="0" w:color="auto"/>
                                                <w:bottom w:val="none" w:sz="0" w:space="0" w:color="auto"/>
                                                <w:right w:val="none" w:sz="0" w:space="0" w:color="auto"/>
                                              </w:divBdr>
                                            </w:div>
                                            <w:div w:id="23805585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805776645">
                                              <w:marLeft w:val="0"/>
                                              <w:marRight w:val="0"/>
                                              <w:marTop w:val="0"/>
                                              <w:marBottom w:val="0"/>
                                              <w:divBdr>
                                                <w:top w:val="none" w:sz="0" w:space="0" w:color="auto"/>
                                                <w:left w:val="none" w:sz="0" w:space="0" w:color="auto"/>
                                                <w:bottom w:val="none" w:sz="0" w:space="0" w:color="auto"/>
                                                <w:right w:val="none" w:sz="0" w:space="0" w:color="auto"/>
                                              </w:divBdr>
                                            </w:div>
                                            <w:div w:id="865563757">
                                              <w:marLeft w:val="0"/>
                                              <w:marRight w:val="0"/>
                                              <w:marTop w:val="0"/>
                                              <w:marBottom w:val="0"/>
                                              <w:divBdr>
                                                <w:top w:val="none" w:sz="0" w:space="0" w:color="auto"/>
                                                <w:left w:val="none" w:sz="0" w:space="0" w:color="auto"/>
                                                <w:bottom w:val="none" w:sz="0" w:space="0" w:color="auto"/>
                                                <w:right w:val="none" w:sz="0" w:space="0" w:color="auto"/>
                                              </w:divBdr>
                                            </w:div>
                                            <w:div w:id="543063306">
                                              <w:marLeft w:val="0"/>
                                              <w:marRight w:val="0"/>
                                              <w:marTop w:val="0"/>
                                              <w:marBottom w:val="0"/>
                                              <w:divBdr>
                                                <w:top w:val="none" w:sz="0" w:space="0" w:color="auto"/>
                                                <w:left w:val="none" w:sz="0" w:space="0" w:color="auto"/>
                                                <w:bottom w:val="none" w:sz="0" w:space="0" w:color="auto"/>
                                                <w:right w:val="none" w:sz="0" w:space="0" w:color="auto"/>
                                              </w:divBdr>
                                            </w:div>
                                            <w:div w:id="563831428">
                                              <w:marLeft w:val="0"/>
                                              <w:marRight w:val="0"/>
                                              <w:marTop w:val="0"/>
                                              <w:marBottom w:val="0"/>
                                              <w:divBdr>
                                                <w:top w:val="none" w:sz="0" w:space="0" w:color="auto"/>
                                                <w:left w:val="none" w:sz="0" w:space="0" w:color="auto"/>
                                                <w:bottom w:val="none" w:sz="0" w:space="0" w:color="auto"/>
                                                <w:right w:val="none" w:sz="0" w:space="0" w:color="auto"/>
                                              </w:divBdr>
                                            </w:div>
                                            <w:div w:id="199054400">
                                              <w:marLeft w:val="0"/>
                                              <w:marRight w:val="0"/>
                                              <w:marTop w:val="0"/>
                                              <w:marBottom w:val="0"/>
                                              <w:divBdr>
                                                <w:top w:val="none" w:sz="0" w:space="0" w:color="auto"/>
                                                <w:left w:val="none" w:sz="0" w:space="0" w:color="auto"/>
                                                <w:bottom w:val="none" w:sz="0" w:space="0" w:color="auto"/>
                                                <w:right w:val="none" w:sz="0" w:space="0" w:color="auto"/>
                                              </w:divBdr>
                                            </w:div>
                                            <w:div w:id="779572822">
                                              <w:marLeft w:val="0"/>
                                              <w:marRight w:val="0"/>
                                              <w:marTop w:val="0"/>
                                              <w:marBottom w:val="0"/>
                                              <w:divBdr>
                                                <w:top w:val="none" w:sz="0" w:space="0" w:color="auto"/>
                                                <w:left w:val="none" w:sz="0" w:space="0" w:color="auto"/>
                                                <w:bottom w:val="none" w:sz="0" w:space="0" w:color="auto"/>
                                                <w:right w:val="none" w:sz="0" w:space="0" w:color="auto"/>
                                              </w:divBdr>
                                            </w:div>
                                            <w:div w:id="1444228849">
                                              <w:marLeft w:val="0"/>
                                              <w:marRight w:val="0"/>
                                              <w:marTop w:val="0"/>
                                              <w:marBottom w:val="0"/>
                                              <w:divBdr>
                                                <w:top w:val="none" w:sz="0" w:space="0" w:color="auto"/>
                                                <w:left w:val="none" w:sz="0" w:space="0" w:color="auto"/>
                                                <w:bottom w:val="none" w:sz="0" w:space="0" w:color="auto"/>
                                                <w:right w:val="none" w:sz="0" w:space="0" w:color="auto"/>
                                              </w:divBdr>
                                            </w:div>
                                            <w:div w:id="1884754562">
                                              <w:marLeft w:val="0"/>
                                              <w:marRight w:val="0"/>
                                              <w:marTop w:val="0"/>
                                              <w:marBottom w:val="0"/>
                                              <w:divBdr>
                                                <w:top w:val="none" w:sz="0" w:space="0" w:color="auto"/>
                                                <w:left w:val="none" w:sz="0" w:space="0" w:color="auto"/>
                                                <w:bottom w:val="none" w:sz="0" w:space="0" w:color="auto"/>
                                                <w:right w:val="none" w:sz="0" w:space="0" w:color="auto"/>
                                              </w:divBdr>
                                            </w:div>
                                            <w:div w:id="629820437">
                                              <w:marLeft w:val="0"/>
                                              <w:marRight w:val="0"/>
                                              <w:marTop w:val="0"/>
                                              <w:marBottom w:val="0"/>
                                              <w:divBdr>
                                                <w:top w:val="none" w:sz="0" w:space="0" w:color="auto"/>
                                                <w:left w:val="none" w:sz="0" w:space="0" w:color="auto"/>
                                                <w:bottom w:val="none" w:sz="0" w:space="0" w:color="auto"/>
                                                <w:right w:val="none" w:sz="0" w:space="0" w:color="auto"/>
                                              </w:divBdr>
                                            </w:div>
                                            <w:div w:id="1485313924">
                                              <w:marLeft w:val="0"/>
                                              <w:marRight w:val="0"/>
                                              <w:marTop w:val="0"/>
                                              <w:marBottom w:val="0"/>
                                              <w:divBdr>
                                                <w:top w:val="none" w:sz="0" w:space="0" w:color="auto"/>
                                                <w:left w:val="none" w:sz="0" w:space="0" w:color="auto"/>
                                                <w:bottom w:val="none" w:sz="0" w:space="0" w:color="auto"/>
                                                <w:right w:val="none" w:sz="0" w:space="0" w:color="auto"/>
                                              </w:divBdr>
                                            </w:div>
                                            <w:div w:id="906762763">
                                              <w:marLeft w:val="0"/>
                                              <w:marRight w:val="0"/>
                                              <w:marTop w:val="0"/>
                                              <w:marBottom w:val="0"/>
                                              <w:divBdr>
                                                <w:top w:val="none" w:sz="0" w:space="0" w:color="auto"/>
                                                <w:left w:val="none" w:sz="0" w:space="0" w:color="auto"/>
                                                <w:bottom w:val="none" w:sz="0" w:space="0" w:color="auto"/>
                                                <w:right w:val="none" w:sz="0" w:space="0" w:color="auto"/>
                                              </w:divBdr>
                                            </w:div>
                                            <w:div w:id="880245085">
                                              <w:marLeft w:val="0"/>
                                              <w:marRight w:val="0"/>
                                              <w:marTop w:val="0"/>
                                              <w:marBottom w:val="0"/>
                                              <w:divBdr>
                                                <w:top w:val="none" w:sz="0" w:space="0" w:color="auto"/>
                                                <w:left w:val="none" w:sz="0" w:space="0" w:color="auto"/>
                                                <w:bottom w:val="none" w:sz="0" w:space="0" w:color="auto"/>
                                                <w:right w:val="none" w:sz="0" w:space="0" w:color="auto"/>
                                              </w:divBdr>
                                            </w:div>
                                            <w:div w:id="420833288">
                                              <w:marLeft w:val="0"/>
                                              <w:marRight w:val="0"/>
                                              <w:marTop w:val="0"/>
                                              <w:marBottom w:val="0"/>
                                              <w:divBdr>
                                                <w:top w:val="none" w:sz="0" w:space="0" w:color="auto"/>
                                                <w:left w:val="none" w:sz="0" w:space="0" w:color="auto"/>
                                                <w:bottom w:val="none" w:sz="0" w:space="0" w:color="auto"/>
                                                <w:right w:val="none" w:sz="0" w:space="0" w:color="auto"/>
                                              </w:divBdr>
                                            </w:div>
                                            <w:div w:id="805783080">
                                              <w:marLeft w:val="0"/>
                                              <w:marRight w:val="0"/>
                                              <w:marTop w:val="0"/>
                                              <w:marBottom w:val="0"/>
                                              <w:divBdr>
                                                <w:top w:val="none" w:sz="0" w:space="0" w:color="auto"/>
                                                <w:left w:val="none" w:sz="0" w:space="0" w:color="auto"/>
                                                <w:bottom w:val="none" w:sz="0" w:space="0" w:color="auto"/>
                                                <w:right w:val="none" w:sz="0" w:space="0" w:color="auto"/>
                                              </w:divBdr>
                                            </w:div>
                                            <w:div w:id="352609441">
                                              <w:marLeft w:val="0"/>
                                              <w:marRight w:val="0"/>
                                              <w:marTop w:val="0"/>
                                              <w:marBottom w:val="0"/>
                                              <w:divBdr>
                                                <w:top w:val="none" w:sz="0" w:space="0" w:color="auto"/>
                                                <w:left w:val="none" w:sz="0" w:space="0" w:color="auto"/>
                                                <w:bottom w:val="none" w:sz="0" w:space="0" w:color="auto"/>
                                                <w:right w:val="none" w:sz="0" w:space="0" w:color="auto"/>
                                              </w:divBdr>
                                            </w:div>
                                            <w:div w:id="331178728">
                                              <w:marLeft w:val="0"/>
                                              <w:marRight w:val="0"/>
                                              <w:marTop w:val="0"/>
                                              <w:marBottom w:val="0"/>
                                              <w:divBdr>
                                                <w:top w:val="none" w:sz="0" w:space="0" w:color="auto"/>
                                                <w:left w:val="none" w:sz="0" w:space="0" w:color="auto"/>
                                                <w:bottom w:val="none" w:sz="0" w:space="0" w:color="auto"/>
                                                <w:right w:val="none" w:sz="0" w:space="0" w:color="auto"/>
                                              </w:divBdr>
                                            </w:div>
                                            <w:div w:id="2134789828">
                                              <w:marLeft w:val="0"/>
                                              <w:marRight w:val="0"/>
                                              <w:marTop w:val="0"/>
                                              <w:marBottom w:val="0"/>
                                              <w:divBdr>
                                                <w:top w:val="none" w:sz="0" w:space="0" w:color="auto"/>
                                                <w:left w:val="none" w:sz="0" w:space="0" w:color="auto"/>
                                                <w:bottom w:val="none" w:sz="0" w:space="0" w:color="auto"/>
                                                <w:right w:val="none" w:sz="0" w:space="0" w:color="auto"/>
                                              </w:divBdr>
                                            </w:div>
                                            <w:div w:id="1603144850">
                                              <w:marLeft w:val="0"/>
                                              <w:marRight w:val="0"/>
                                              <w:marTop w:val="0"/>
                                              <w:marBottom w:val="0"/>
                                              <w:divBdr>
                                                <w:top w:val="none" w:sz="0" w:space="0" w:color="auto"/>
                                                <w:left w:val="none" w:sz="0" w:space="0" w:color="auto"/>
                                                <w:bottom w:val="none" w:sz="0" w:space="0" w:color="auto"/>
                                                <w:right w:val="none" w:sz="0" w:space="0" w:color="auto"/>
                                              </w:divBdr>
                                            </w:div>
                                            <w:div w:id="9229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4570">
                                  <w:marLeft w:val="0"/>
                                  <w:marRight w:val="0"/>
                                  <w:marTop w:val="0"/>
                                  <w:marBottom w:val="0"/>
                                  <w:divBdr>
                                    <w:top w:val="none" w:sz="0" w:space="0" w:color="auto"/>
                                    <w:left w:val="none" w:sz="0" w:space="0" w:color="auto"/>
                                    <w:bottom w:val="none" w:sz="0" w:space="0" w:color="auto"/>
                                    <w:right w:val="none" w:sz="0" w:space="0" w:color="auto"/>
                                  </w:divBdr>
                                </w:div>
                                <w:div w:id="1791822737">
                                  <w:marLeft w:val="0"/>
                                  <w:marRight w:val="0"/>
                                  <w:marTop w:val="0"/>
                                  <w:marBottom w:val="0"/>
                                  <w:divBdr>
                                    <w:top w:val="none" w:sz="0" w:space="0" w:color="auto"/>
                                    <w:left w:val="none" w:sz="0" w:space="0" w:color="auto"/>
                                    <w:bottom w:val="none" w:sz="0" w:space="0" w:color="auto"/>
                                    <w:right w:val="none" w:sz="0" w:space="0" w:color="auto"/>
                                  </w:divBdr>
                                  <w:divsChild>
                                    <w:div w:id="43994083">
                                      <w:marLeft w:val="0"/>
                                      <w:marRight w:val="0"/>
                                      <w:marTop w:val="0"/>
                                      <w:marBottom w:val="0"/>
                                      <w:divBdr>
                                        <w:top w:val="none" w:sz="0" w:space="0" w:color="auto"/>
                                        <w:left w:val="none" w:sz="0" w:space="0" w:color="auto"/>
                                        <w:bottom w:val="none" w:sz="0" w:space="0" w:color="auto"/>
                                        <w:right w:val="none" w:sz="0" w:space="0" w:color="auto"/>
                                      </w:divBdr>
                                    </w:div>
                                    <w:div w:id="1591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emhunter.com/poem/leisure/" TargetMode="External"/><Relationship Id="rId18" Type="http://schemas.openxmlformats.org/officeDocument/2006/relationships/hyperlink" Target="https://www.commonground.org.uk/local-distinctiveness/" TargetMode="External"/><Relationship Id="rId26" Type="http://schemas.openxmlformats.org/officeDocument/2006/relationships/hyperlink" Target="https://time.com/5259602/japanese-forest-bathing/" TargetMode="External"/><Relationship Id="rId39" Type="http://schemas.openxmlformats.org/officeDocument/2006/relationships/footer" Target="footer1.xml"/><Relationship Id="rId21" Type="http://schemas.openxmlformats.org/officeDocument/2006/relationships/hyperlink" Target="https://www.overhearpoetry.com/" TargetMode="External"/><Relationship Id="rId34" Type="http://schemas.openxmlformats.org/officeDocument/2006/relationships/hyperlink" Target="https://doi.org/10.1080/14790726.2019.1586958"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thebardicacademic.wordpress.com/2016/07/21/ballads-across-borders/" TargetMode="External"/><Relationship Id="rId20" Type="http://schemas.openxmlformats.org/officeDocument/2006/relationships/hyperlink" Target="https://www.phoenix.org.uk/event/hidden-stories/" TargetMode="External"/><Relationship Id="rId29" Type="http://schemas.openxmlformats.org/officeDocument/2006/relationships/hyperlink" Target="https://www.bbc.co.uk/programmes/m000dqfg/episodes/play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society/2012/apr/17/kinder-scout-mass-trespass-anniversary" TargetMode="External"/><Relationship Id="rId24" Type="http://schemas.openxmlformats.org/officeDocument/2006/relationships/hyperlink" Target="https://www.gov.uk/government/news/coronavirus-guidance-on-access-to-green-spaces" TargetMode="External"/><Relationship Id="rId32" Type="http://schemas.openxmlformats.org/officeDocument/2006/relationships/hyperlink" Target="https://archive.org/stream/PaulKleeNotebooksVol1TheThinkingEye/Paul_Klee_Notebooks_Vol_1_The_Thinking_Eye_djvu.txt" TargetMode="External"/><Relationship Id="rId37" Type="http://schemas.openxmlformats.org/officeDocument/2006/relationships/hyperlink" Target="https://www.bl.uk/romantics-and-victorians/articles/landscape-and-the-sublime"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thesecretcommonwealth.com/wp-content/uploads/2018/03/Let-the-Mountain-Sing-its-Own-Song-by-Kevan-Manwaring.pdf" TargetMode="External"/><Relationship Id="rId23" Type="http://schemas.openxmlformats.org/officeDocument/2006/relationships/hyperlink" Target="http://www.bbc.co.uk/cult/hitchhikers/guide/poetry.shtml" TargetMode="External"/><Relationship Id="rId28" Type="http://schemas.openxmlformats.org/officeDocument/2006/relationships/hyperlink" Target="https://youtu.be/-Bt748vylnU" TargetMode="External"/><Relationship Id="rId36" Type="http://schemas.openxmlformats.org/officeDocument/2006/relationships/hyperlink" Target="https://www.nawe.co.uk/writing-in-education/writing-at-university/writing-in-practice.html" TargetMode="External"/><Relationship Id="rId10" Type="http://schemas.openxmlformats.org/officeDocument/2006/relationships/hyperlink" Target="https://en.wiktionary.org/wiki/%CF%80%CE%BF%CE%B9%CE%B7%CF%84%CE%AE%CF%82" TargetMode="External"/><Relationship Id="rId19" Type="http://schemas.openxmlformats.org/officeDocument/2006/relationships/hyperlink" Target="https://www.placesofpoetry.org.uk/About/" TargetMode="External"/><Relationship Id="rId31" Type="http://schemas.openxmlformats.org/officeDocument/2006/relationships/hyperlink" Target="http://armytage.net/pdsdata/Keats%20Letters%20tex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guardian.com/books/2013/nov/01/iain-sinclair-interview" TargetMode="External"/><Relationship Id="rId22" Type="http://schemas.openxmlformats.org/officeDocument/2006/relationships/hyperlink" Target="http://www.stanzastones.co.uk/" TargetMode="External"/><Relationship Id="rId27" Type="http://schemas.openxmlformats.org/officeDocument/2006/relationships/hyperlink" Target="http://www.classicalsource.com/db_control/db_concert_review.php?id=10105" TargetMode="External"/><Relationship Id="rId30" Type="http://schemas.openxmlformats.org/officeDocument/2006/relationships/hyperlink" Target="https://wordsworth.org.uk/blog/2020/04/06/wordsworth-and-solitude/" TargetMode="External"/><Relationship Id="rId35" Type="http://schemas.openxmlformats.org/officeDocument/2006/relationships/hyperlink" Target="https://www.thepilgrim.org.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legislation.gov.uk/ukpga/2000/37/contents" TargetMode="External"/><Relationship Id="rId17" Type="http://schemas.openxmlformats.org/officeDocument/2006/relationships/hyperlink" Target="http://www.thesecretcommonwealth.com/" TargetMode="External"/><Relationship Id="rId25" Type="http://schemas.openxmlformats.org/officeDocument/2006/relationships/hyperlink" Target="https://www.goodreads.com/author/quotes/424561.Alfred_Wainwright" TargetMode="External"/><Relationship Id="rId33" Type="http://schemas.openxmlformats.org/officeDocument/2006/relationships/hyperlink" Target="https://www.theguardian.com/books/2005/mar/26/featuresreviews.guardianreview33" TargetMode="External"/><Relationship Id="rId38" Type="http://schemas.openxmlformats.org/officeDocument/2006/relationships/hyperlink" Target="https://www.bl.uk/romantics-and-victorians/articles/wordsworth-and-the-subl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C1C97D4EC9A49A943EBF5D7FF898A" ma:contentTypeVersion="12" ma:contentTypeDescription="Create a new document." ma:contentTypeScope="" ma:versionID="11ec34b32e8e8341b6c8534c74bc9a26">
  <xsd:schema xmlns:xsd="http://www.w3.org/2001/XMLSchema" xmlns:xs="http://www.w3.org/2001/XMLSchema" xmlns:p="http://schemas.microsoft.com/office/2006/metadata/properties" xmlns:ns3="e7d3c659-ab78-4b59-a840-856d30a5ab22" xmlns:ns4="260c8c5f-e69c-4663-b85a-4b78edda9fb3" targetNamespace="http://schemas.microsoft.com/office/2006/metadata/properties" ma:root="true" ma:fieldsID="0e84d6b08dfdae81997193797d442657" ns3:_="" ns4:_="">
    <xsd:import namespace="e7d3c659-ab78-4b59-a840-856d30a5ab22"/>
    <xsd:import namespace="260c8c5f-e69c-4663-b85a-4b78edda9f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3c659-ab78-4b59-a840-856d30a5a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c8c5f-e69c-4663-b85a-4b78edda9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8A572-9C62-41E7-BCBA-0009BEF9C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3c659-ab78-4b59-a840-856d30a5ab22"/>
    <ds:schemaRef ds:uri="260c8c5f-e69c-4663-b85a-4b78edda9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D4EE0-DEFC-4FD1-9420-838E68900B89}">
  <ds:schemaRefs>
    <ds:schemaRef ds:uri="http://schemas.microsoft.com/sharepoint/v3/contenttype/forms"/>
  </ds:schemaRefs>
</ds:datastoreItem>
</file>

<file path=customXml/itemProps3.xml><?xml version="1.0" encoding="utf-8"?>
<ds:datastoreItem xmlns:ds="http://schemas.openxmlformats.org/officeDocument/2006/customXml" ds:itemID="{FD3917FF-7368-427A-B016-36C2A263B312}">
  <ds:schemaRef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260c8c5f-e69c-4663-b85a-4b78edda9fb3"/>
    <ds:schemaRef ds:uri="e7d3c659-ab78-4b59-a840-856d30a5ab2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9619</Words>
  <Characters>54831</Characters>
  <Application>Microsoft Office Word</Application>
  <DocSecurity>0</DocSecurity>
  <Lines>456</Lines>
  <Paragraphs>128</Paragraphs>
  <ScaleCrop>false</ScaleCrop>
  <Company>Arts University Bournemouth</Company>
  <LinksUpToDate>false</LinksUpToDate>
  <CharactersWithSpaces>64322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Kevan Manwaring</dc:creator>
  <cp:keywords/>
  <dc:description/>
  <cp:lastModifiedBy>Kevan Manwaring</cp:lastModifiedBy>
  <cp:revision>1</cp:revision>
  <dcterms:created xsi:type="dcterms:W3CDTF">2021-05-11T13:17:00Z</dcterms:created>
  <dcterms:modified xsi:type="dcterms:W3CDTF">2021-05-11T13:19:00Z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0x01010049EC1C97D4EC9A49A943EBF5D7FF898A</vt:lpwstr>
  </property>
</Properties>
</file>