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FEC5" w14:textId="7A6BE90B" w:rsidR="008B4FC9" w:rsidRDefault="008B4FC9" w:rsidP="008B4FC9">
      <w:pPr>
        <w:tabs>
          <w:tab w:val="left" w:pos="6145"/>
        </w:tabs>
        <w:spacing w:line="480" w:lineRule="auto"/>
        <w:jc w:val="both"/>
        <w:rPr>
          <w:b/>
        </w:rPr>
      </w:pPr>
      <w:r w:rsidRPr="00A32155">
        <w:rPr>
          <w:rFonts w:eastAsiaTheme="minorHAnsi"/>
          <w:b/>
        </w:rPr>
        <w:t xml:space="preserve">Militancy, </w:t>
      </w:r>
      <w:r w:rsidR="00E55A57">
        <w:rPr>
          <w:rFonts w:eastAsiaTheme="minorHAnsi"/>
          <w:b/>
        </w:rPr>
        <w:t>f</w:t>
      </w:r>
      <w:r w:rsidRPr="00A32155">
        <w:rPr>
          <w:rFonts w:eastAsiaTheme="minorHAnsi"/>
          <w:b/>
        </w:rPr>
        <w:t>eminism</w:t>
      </w:r>
      <w:r w:rsidR="00F04373">
        <w:rPr>
          <w:rFonts w:eastAsiaTheme="minorHAnsi"/>
          <w:b/>
        </w:rPr>
        <w:t>,</w:t>
      </w:r>
      <w:r w:rsidRPr="00A32155">
        <w:rPr>
          <w:rFonts w:eastAsiaTheme="minorHAnsi"/>
          <w:b/>
        </w:rPr>
        <w:t xml:space="preserve"> and </w:t>
      </w:r>
      <w:r w:rsidR="00E55A57">
        <w:rPr>
          <w:rFonts w:eastAsiaTheme="minorHAnsi"/>
          <w:b/>
        </w:rPr>
        <w:t>c</w:t>
      </w:r>
      <w:r w:rsidRPr="00A32155">
        <w:rPr>
          <w:rFonts w:eastAsiaTheme="minorHAnsi"/>
          <w:b/>
        </w:rPr>
        <w:t xml:space="preserve">inema: The </w:t>
      </w:r>
      <w:r w:rsidR="00E55A57">
        <w:rPr>
          <w:rFonts w:eastAsiaTheme="minorHAnsi"/>
          <w:b/>
        </w:rPr>
        <w:t>c</w:t>
      </w:r>
      <w:r w:rsidRPr="00A32155">
        <w:rPr>
          <w:rFonts w:eastAsiaTheme="minorHAnsi"/>
          <w:b/>
        </w:rPr>
        <w:t xml:space="preserve">ase of Grupo Feminista Miércoles </w:t>
      </w:r>
    </w:p>
    <w:p w14:paraId="1CC3BFEF" w14:textId="78514643" w:rsidR="008B4FC9" w:rsidRDefault="008B4FC9" w:rsidP="008B4FC9">
      <w:pPr>
        <w:tabs>
          <w:tab w:val="left" w:pos="6145"/>
        </w:tabs>
        <w:spacing w:line="480" w:lineRule="auto"/>
        <w:jc w:val="both"/>
      </w:pPr>
      <w:r>
        <w:t xml:space="preserve">Lorena Cervera, </w:t>
      </w:r>
      <w:r w:rsidR="00D71735">
        <w:t>University College</w:t>
      </w:r>
      <w:r w:rsidR="008442C6">
        <w:t xml:space="preserve"> London</w:t>
      </w:r>
    </w:p>
    <w:p w14:paraId="1CA6EAAD" w14:textId="37DC5C3B" w:rsidR="008B4FC9" w:rsidRPr="00A3424F" w:rsidRDefault="00A3424F" w:rsidP="008B4FC9">
      <w:pPr>
        <w:tabs>
          <w:tab w:val="left" w:pos="6145"/>
        </w:tabs>
        <w:spacing w:line="480" w:lineRule="auto"/>
        <w:jc w:val="both"/>
        <w:rPr>
          <w:rFonts w:eastAsiaTheme="minorHAnsi"/>
          <w:b/>
        </w:rPr>
      </w:pPr>
      <w:r w:rsidRPr="00A3424F">
        <w:rPr>
          <w:rFonts w:eastAsiaTheme="minorHAnsi"/>
          <w:b/>
        </w:rPr>
        <w:t>Abstract:</w:t>
      </w:r>
    </w:p>
    <w:p w14:paraId="4A85A0D3" w14:textId="538526D6" w:rsidR="008B4FC9" w:rsidRPr="00306D40" w:rsidRDefault="008B4FC9" w:rsidP="008B4FC9">
      <w:pPr>
        <w:spacing w:before="120" w:line="480" w:lineRule="auto"/>
        <w:jc w:val="both"/>
      </w:pPr>
      <w:r w:rsidRPr="00A32155">
        <w:t>This article contextualiz</w:t>
      </w:r>
      <w:r>
        <w:t>es</w:t>
      </w:r>
      <w:r w:rsidRPr="00A32155">
        <w:t xml:space="preserve"> and characteriz</w:t>
      </w:r>
      <w:r>
        <w:t>es the Venezuelan feminist film collective</w:t>
      </w:r>
      <w:r w:rsidRPr="00A32155">
        <w:t xml:space="preserve"> </w:t>
      </w:r>
      <w:r w:rsidRPr="00A32155">
        <w:rPr>
          <w:u w:color="000000"/>
        </w:rPr>
        <w:t>Grupo Feminista Miércoles</w:t>
      </w:r>
      <w:r>
        <w:rPr>
          <w:u w:color="000000"/>
        </w:rPr>
        <w:t>.</w:t>
      </w:r>
      <w:r w:rsidRPr="00B746FA">
        <w:t xml:space="preserve"> </w:t>
      </w:r>
      <w:r w:rsidRPr="000337F6">
        <w:t>Founded</w:t>
      </w:r>
      <w:r w:rsidRPr="00A32155">
        <w:t xml:space="preserve"> by Venezuelan Josefina Acevedo and Italians Franca Donda and Ambretta Marrosu, among others, </w:t>
      </w:r>
      <w:r w:rsidRPr="00A32155">
        <w:rPr>
          <w:u w:color="000000"/>
        </w:rPr>
        <w:t xml:space="preserve">Grupo Feminista Miércoles </w:t>
      </w:r>
      <w:r w:rsidRPr="00A32155">
        <w:t>(1979-1988)</w:t>
      </w:r>
      <w:r w:rsidRPr="00A32155">
        <w:rPr>
          <w:u w:color="000000"/>
        </w:rPr>
        <w:t xml:space="preserve"> </w:t>
      </w:r>
      <w:r w:rsidRPr="00A32155">
        <w:t xml:space="preserve">produced the documentary </w:t>
      </w:r>
      <w:r w:rsidRPr="00A32155">
        <w:rPr>
          <w:i/>
        </w:rPr>
        <w:t>Yo, tu, Ismaelina</w:t>
      </w:r>
      <w:r w:rsidRPr="00A32155">
        <w:t xml:space="preserve"> (1981) and the videos </w:t>
      </w:r>
      <w:r w:rsidRPr="00A32155">
        <w:rPr>
          <w:i/>
        </w:rPr>
        <w:t>Argelia Laya, por ejemplo</w:t>
      </w:r>
      <w:r w:rsidRPr="00A32155">
        <w:t xml:space="preserve"> (1987),</w:t>
      </w:r>
      <w:r w:rsidRPr="00A32155">
        <w:rPr>
          <w:i/>
        </w:rPr>
        <w:t xml:space="preserve"> Eumelia Hernández, calle arriba, calle abajo</w:t>
      </w:r>
      <w:r w:rsidRPr="00A32155">
        <w:t xml:space="preserve"> (1988), and </w:t>
      </w:r>
      <w:r w:rsidRPr="00A32155">
        <w:rPr>
          <w:i/>
        </w:rPr>
        <w:t>Una del montón</w:t>
      </w:r>
      <w:r w:rsidRPr="00A32155">
        <w:t xml:space="preserve"> (1988), and participated in several activities organized by the </w:t>
      </w:r>
      <w:r w:rsidR="005122F9">
        <w:t xml:space="preserve">Venezuelan </w:t>
      </w:r>
      <w:r w:rsidRPr="00A32155">
        <w:t xml:space="preserve">women’s movement. </w:t>
      </w:r>
      <w:r>
        <w:rPr>
          <w:u w:color="000000"/>
        </w:rPr>
        <w:t>On the one hand, this article</w:t>
      </w:r>
      <w:r w:rsidRPr="00306D40">
        <w:t xml:space="preserve"> </w:t>
      </w:r>
      <w:r w:rsidRPr="00A32155">
        <w:t>pay</w:t>
      </w:r>
      <w:r>
        <w:t>s</w:t>
      </w:r>
      <w:r w:rsidRPr="00A32155">
        <w:t xml:space="preserve"> attention to both the cinematic and political contexts that allowed </w:t>
      </w:r>
      <w:r>
        <w:t xml:space="preserve">the </w:t>
      </w:r>
      <w:r w:rsidRPr="00A32155">
        <w:t>emergence</w:t>
      </w:r>
      <w:r>
        <w:t xml:space="preserve"> of this collective</w:t>
      </w:r>
      <w:r w:rsidRPr="00A32155">
        <w:t>, with a focus on the influence that Italian cinematic and feminist ideas had in these contexts.</w:t>
      </w:r>
      <w:r>
        <w:t xml:space="preserve"> On the other hand, it</w:t>
      </w:r>
      <w:r w:rsidRPr="00A32155">
        <w:t xml:space="preserve"> also provides formal analysis of</w:t>
      </w:r>
      <w:r w:rsidR="005122F9">
        <w:t xml:space="preserve"> the collective’s</w:t>
      </w:r>
      <w:r w:rsidRPr="00A32155">
        <w:t xml:space="preserve"> filmography </w:t>
      </w:r>
      <w:r w:rsidRPr="00A32155">
        <w:rPr>
          <w:u w:color="000000"/>
        </w:rPr>
        <w:t>and explores how feminist ideas and praxis are deployed</w:t>
      </w:r>
      <w:r>
        <w:rPr>
          <w:u w:color="000000"/>
        </w:rPr>
        <w:t xml:space="preserve"> in</w:t>
      </w:r>
      <w:r w:rsidRPr="00A32155">
        <w:rPr>
          <w:u w:color="000000"/>
        </w:rPr>
        <w:t xml:space="preserve"> </w:t>
      </w:r>
      <w:r>
        <w:rPr>
          <w:u w:color="000000"/>
        </w:rPr>
        <w:t>its films</w:t>
      </w:r>
      <w:r w:rsidRPr="00A32155">
        <w:t>.</w:t>
      </w:r>
      <w:r w:rsidRPr="00306D40">
        <w:t xml:space="preserve"> </w:t>
      </w:r>
      <w:r>
        <w:t>The overall aim</w:t>
      </w:r>
      <w:r w:rsidR="005122F9">
        <w:t xml:space="preserve"> of this article</w:t>
      </w:r>
      <w:r>
        <w:t xml:space="preserve"> is to restore the</w:t>
      </w:r>
      <w:r w:rsidRPr="00A32155">
        <w:t xml:space="preserve"> contributions</w:t>
      </w:r>
      <w:r w:rsidRPr="00A32155">
        <w:rPr>
          <w:u w:color="000000"/>
        </w:rPr>
        <w:t xml:space="preserve"> </w:t>
      </w:r>
      <w:r>
        <w:rPr>
          <w:u w:color="000000"/>
        </w:rPr>
        <w:t xml:space="preserve">of </w:t>
      </w:r>
      <w:r w:rsidRPr="00A32155">
        <w:rPr>
          <w:u w:color="000000"/>
        </w:rPr>
        <w:t>Grupo Feminista Miércoles to both Latin American political cinema and transnational feminist cinema.</w:t>
      </w:r>
    </w:p>
    <w:p w14:paraId="03779E6A" w14:textId="77777777" w:rsidR="008B4FC9" w:rsidRDefault="008B4FC9" w:rsidP="008B4FC9">
      <w:pPr>
        <w:autoSpaceDE w:val="0"/>
        <w:autoSpaceDN w:val="0"/>
        <w:adjustRightInd w:val="0"/>
        <w:spacing w:line="480" w:lineRule="auto"/>
        <w:jc w:val="both"/>
        <w:rPr>
          <w:u w:val="single"/>
        </w:rPr>
      </w:pPr>
    </w:p>
    <w:p w14:paraId="21614DBC" w14:textId="77777777" w:rsidR="00A3424F" w:rsidRDefault="008B4FC9" w:rsidP="008B4FC9">
      <w:pPr>
        <w:autoSpaceDE w:val="0"/>
        <w:autoSpaceDN w:val="0"/>
        <w:adjustRightInd w:val="0"/>
        <w:spacing w:line="480" w:lineRule="auto"/>
        <w:jc w:val="both"/>
        <w:rPr>
          <w:lang w:val="es-ES"/>
        </w:rPr>
      </w:pPr>
      <w:r w:rsidRPr="00B4104F">
        <w:rPr>
          <w:b/>
          <w:lang w:val="es-ES"/>
        </w:rPr>
        <w:t>Keywords:</w:t>
      </w:r>
      <w:r w:rsidRPr="00B4104F">
        <w:rPr>
          <w:lang w:val="es-ES"/>
        </w:rPr>
        <w:t xml:space="preserve"> </w:t>
      </w:r>
    </w:p>
    <w:p w14:paraId="10AF60CD" w14:textId="77777777" w:rsidR="00A3424F" w:rsidRDefault="008B4FC9" w:rsidP="008B4FC9">
      <w:pPr>
        <w:autoSpaceDE w:val="0"/>
        <w:autoSpaceDN w:val="0"/>
        <w:adjustRightInd w:val="0"/>
        <w:spacing w:line="480" w:lineRule="auto"/>
        <w:jc w:val="both"/>
        <w:rPr>
          <w:u w:color="000000"/>
          <w:lang w:val="es-ES"/>
        </w:rPr>
      </w:pPr>
      <w:r w:rsidRPr="00B4104F">
        <w:rPr>
          <w:lang w:val="es-ES"/>
        </w:rPr>
        <w:t>Grupo</w:t>
      </w:r>
      <w:r w:rsidR="00A3424F">
        <w:rPr>
          <w:u w:color="000000"/>
          <w:lang w:val="es-ES"/>
        </w:rPr>
        <w:t xml:space="preserve"> Feminista Miércoles</w:t>
      </w:r>
    </w:p>
    <w:p w14:paraId="16F9C3FC" w14:textId="77777777" w:rsidR="00A3424F" w:rsidRDefault="00A3424F" w:rsidP="008B4FC9">
      <w:pPr>
        <w:autoSpaceDE w:val="0"/>
        <w:autoSpaceDN w:val="0"/>
        <w:adjustRightInd w:val="0"/>
        <w:spacing w:line="480" w:lineRule="auto"/>
        <w:jc w:val="both"/>
        <w:rPr>
          <w:u w:color="000000"/>
          <w:lang w:val="es-ES"/>
        </w:rPr>
      </w:pPr>
      <w:r>
        <w:rPr>
          <w:u w:color="000000"/>
          <w:lang w:val="es-ES"/>
        </w:rPr>
        <w:t>Franca Donda</w:t>
      </w:r>
    </w:p>
    <w:p w14:paraId="338197BD" w14:textId="0A769B7B" w:rsidR="00A3424F" w:rsidRDefault="00A3424F" w:rsidP="008B4FC9">
      <w:pPr>
        <w:autoSpaceDE w:val="0"/>
        <w:autoSpaceDN w:val="0"/>
        <w:adjustRightInd w:val="0"/>
        <w:spacing w:line="480" w:lineRule="auto"/>
        <w:jc w:val="both"/>
        <w:rPr>
          <w:u w:color="000000"/>
          <w:lang w:val="es-ES"/>
        </w:rPr>
      </w:pPr>
      <w:r>
        <w:rPr>
          <w:u w:color="000000"/>
          <w:lang w:val="es-ES"/>
        </w:rPr>
        <w:t>Ambretta Marrosu</w:t>
      </w:r>
    </w:p>
    <w:p w14:paraId="252B6900" w14:textId="03378731" w:rsidR="00A3424F" w:rsidRDefault="00D71735" w:rsidP="008B4FC9">
      <w:pPr>
        <w:autoSpaceDE w:val="0"/>
        <w:autoSpaceDN w:val="0"/>
        <w:adjustRightInd w:val="0"/>
        <w:spacing w:line="480" w:lineRule="auto"/>
        <w:jc w:val="both"/>
        <w:rPr>
          <w:u w:color="000000"/>
          <w:lang w:val="es-ES"/>
        </w:rPr>
      </w:pPr>
      <w:r>
        <w:rPr>
          <w:u w:color="000000"/>
          <w:lang w:val="es-ES"/>
        </w:rPr>
        <w:t>Feminist c</w:t>
      </w:r>
      <w:r w:rsidR="00A3424F">
        <w:rPr>
          <w:u w:color="000000"/>
          <w:lang w:val="es-ES"/>
        </w:rPr>
        <w:t>inema</w:t>
      </w:r>
      <w:r w:rsidR="008B4FC9" w:rsidRPr="00B4104F">
        <w:rPr>
          <w:u w:color="000000"/>
          <w:lang w:val="es-ES"/>
        </w:rPr>
        <w:t xml:space="preserve"> </w:t>
      </w:r>
    </w:p>
    <w:p w14:paraId="289471CA" w14:textId="03E7C182" w:rsidR="00A3424F" w:rsidRDefault="00D71735" w:rsidP="008B4FC9">
      <w:pPr>
        <w:autoSpaceDE w:val="0"/>
        <w:autoSpaceDN w:val="0"/>
        <w:adjustRightInd w:val="0"/>
        <w:spacing w:line="480" w:lineRule="auto"/>
        <w:jc w:val="both"/>
        <w:rPr>
          <w:u w:color="000000"/>
          <w:lang w:val="es-ES"/>
        </w:rPr>
      </w:pPr>
      <w:r>
        <w:rPr>
          <w:u w:color="000000"/>
          <w:lang w:val="es-ES"/>
        </w:rPr>
        <w:t>Women’s c</w:t>
      </w:r>
      <w:r w:rsidR="00A3424F">
        <w:rPr>
          <w:u w:color="000000"/>
          <w:lang w:val="es-ES"/>
        </w:rPr>
        <w:t>inema</w:t>
      </w:r>
      <w:r w:rsidR="008B4FC9">
        <w:rPr>
          <w:u w:color="000000"/>
          <w:lang w:val="es-ES"/>
        </w:rPr>
        <w:t xml:space="preserve"> </w:t>
      </w:r>
    </w:p>
    <w:p w14:paraId="4228BEF0" w14:textId="4261D9BD" w:rsidR="00A3424F" w:rsidRPr="005122F9" w:rsidRDefault="00D71735" w:rsidP="008B4FC9">
      <w:pPr>
        <w:autoSpaceDE w:val="0"/>
        <w:autoSpaceDN w:val="0"/>
        <w:adjustRightInd w:val="0"/>
        <w:spacing w:line="480" w:lineRule="auto"/>
        <w:jc w:val="both"/>
        <w:rPr>
          <w:u w:color="000000"/>
        </w:rPr>
      </w:pPr>
      <w:r w:rsidRPr="005122F9">
        <w:rPr>
          <w:u w:color="000000"/>
        </w:rPr>
        <w:t>Venezuelan c</w:t>
      </w:r>
      <w:r w:rsidR="00A3424F" w:rsidRPr="005122F9">
        <w:rPr>
          <w:u w:color="000000"/>
        </w:rPr>
        <w:t>inema</w:t>
      </w:r>
      <w:r w:rsidR="008B4FC9" w:rsidRPr="005122F9">
        <w:rPr>
          <w:u w:color="000000"/>
        </w:rPr>
        <w:t xml:space="preserve"> </w:t>
      </w:r>
    </w:p>
    <w:p w14:paraId="568537E8" w14:textId="315CAF4D" w:rsidR="00A3424F" w:rsidRPr="005122F9" w:rsidRDefault="00D71735" w:rsidP="008B4FC9">
      <w:pPr>
        <w:autoSpaceDE w:val="0"/>
        <w:autoSpaceDN w:val="0"/>
        <w:adjustRightInd w:val="0"/>
        <w:spacing w:line="480" w:lineRule="auto"/>
        <w:jc w:val="both"/>
        <w:rPr>
          <w:u w:color="000000"/>
        </w:rPr>
      </w:pPr>
      <w:r w:rsidRPr="005122F9">
        <w:rPr>
          <w:u w:color="000000"/>
        </w:rPr>
        <w:t>Latin American women f</w:t>
      </w:r>
      <w:r w:rsidR="00A3424F" w:rsidRPr="005122F9">
        <w:rPr>
          <w:u w:color="000000"/>
        </w:rPr>
        <w:t>ilmmakers</w:t>
      </w:r>
    </w:p>
    <w:p w14:paraId="4BC9C768" w14:textId="694FED40" w:rsidR="00A3424F" w:rsidRPr="005122F9" w:rsidRDefault="00D71735" w:rsidP="00A3424F">
      <w:pPr>
        <w:autoSpaceDE w:val="0"/>
        <w:autoSpaceDN w:val="0"/>
        <w:adjustRightInd w:val="0"/>
        <w:spacing w:line="480" w:lineRule="auto"/>
        <w:jc w:val="both"/>
        <w:rPr>
          <w:u w:color="000000"/>
        </w:rPr>
      </w:pPr>
      <w:r w:rsidRPr="005122F9">
        <w:rPr>
          <w:u w:color="000000"/>
        </w:rPr>
        <w:t>Latin American political c</w:t>
      </w:r>
      <w:r w:rsidR="00A3424F" w:rsidRPr="005122F9">
        <w:rPr>
          <w:u w:color="000000"/>
        </w:rPr>
        <w:t>inem</w:t>
      </w:r>
      <w:r w:rsidRPr="005122F9">
        <w:rPr>
          <w:u w:color="000000"/>
        </w:rPr>
        <w:t>a</w:t>
      </w:r>
    </w:p>
    <w:p w14:paraId="730C6614" w14:textId="4B2B00C8" w:rsidR="008B4FC9" w:rsidRPr="005122F9" w:rsidRDefault="008B4FC9" w:rsidP="00A3424F">
      <w:pPr>
        <w:autoSpaceDE w:val="0"/>
        <w:autoSpaceDN w:val="0"/>
        <w:adjustRightInd w:val="0"/>
        <w:spacing w:line="480" w:lineRule="auto"/>
        <w:jc w:val="both"/>
        <w:rPr>
          <w:u w:val="single"/>
        </w:rPr>
      </w:pPr>
      <w:r w:rsidRPr="00071F73">
        <w:rPr>
          <w:b/>
        </w:rPr>
        <w:lastRenderedPageBreak/>
        <w:t>Biography:</w:t>
      </w:r>
    </w:p>
    <w:p w14:paraId="360DEBE5" w14:textId="630EE01B" w:rsidR="00D60DEA" w:rsidRPr="00865CF5" w:rsidRDefault="00D60DEA" w:rsidP="00865CF5">
      <w:pPr>
        <w:spacing w:before="120" w:line="480" w:lineRule="auto"/>
        <w:jc w:val="both"/>
      </w:pPr>
      <w:r w:rsidRPr="00865CF5">
        <w:rPr>
          <w:lang w:val="en-US"/>
        </w:rPr>
        <w:t xml:space="preserve">Lorena Cervera (BA, MA) is a filmmaker, researcher, and lecturer. </w:t>
      </w:r>
      <w:r w:rsidRPr="00865CF5">
        <w:t>Since 2009, she has work</w:t>
      </w:r>
      <w:r w:rsidR="00613017">
        <w:t>ed</w:t>
      </w:r>
      <w:r w:rsidRPr="00865CF5">
        <w:t xml:space="preserve"> as cinematographer and editor of non-fiction and has directed </w:t>
      </w:r>
      <w:r w:rsidRPr="00865CF5">
        <w:rPr>
          <w:i/>
          <w:lang w:val="en-US"/>
        </w:rPr>
        <w:t>Pilas</w:t>
      </w:r>
      <w:r w:rsidRPr="00865CF5">
        <w:rPr>
          <w:lang w:val="en-US"/>
        </w:rPr>
        <w:t xml:space="preserve"> (2019) and co-directed </w:t>
      </w:r>
      <w:r w:rsidRPr="00865CF5">
        <w:rPr>
          <w:i/>
        </w:rPr>
        <w:t>#PrecarityStory</w:t>
      </w:r>
      <w:r w:rsidRPr="00865CF5">
        <w:rPr>
          <w:lang w:val="en-US"/>
        </w:rPr>
        <w:t xml:space="preserve"> (2020), both </w:t>
      </w:r>
      <w:r>
        <w:rPr>
          <w:lang w:val="en-US"/>
        </w:rPr>
        <w:t xml:space="preserve">documentaries </w:t>
      </w:r>
      <w:r w:rsidR="00D36098">
        <w:rPr>
          <w:lang w:val="en-US"/>
        </w:rPr>
        <w:t xml:space="preserve">have been </w:t>
      </w:r>
      <w:r w:rsidRPr="00865CF5">
        <w:rPr>
          <w:lang w:val="en-US"/>
        </w:rPr>
        <w:t xml:space="preserve">awarded at international film festivals. </w:t>
      </w:r>
      <w:r w:rsidRPr="00865CF5">
        <w:t xml:space="preserve">Currently, she </w:t>
      </w:r>
      <w:r w:rsidRPr="00865CF5">
        <w:rPr>
          <w:lang w:val="en-US"/>
        </w:rPr>
        <w:t>is doing a practice-based PhD in Film Studies at UCL</w:t>
      </w:r>
      <w:r w:rsidR="00613017">
        <w:rPr>
          <w:lang w:val="en-US"/>
        </w:rPr>
        <w:t>, funded by the LAHP</w:t>
      </w:r>
      <w:r w:rsidRPr="00865CF5">
        <w:rPr>
          <w:lang w:val="en-US"/>
        </w:rPr>
        <w:t xml:space="preserve">. Her research looks at practices, politics, and aesthetics of Latin American women’s documentary from 1975 to 1994. She has presented </w:t>
      </w:r>
      <w:r w:rsidR="00613017">
        <w:rPr>
          <w:lang w:val="en-US"/>
        </w:rPr>
        <w:t xml:space="preserve">her work </w:t>
      </w:r>
      <w:r w:rsidRPr="00865CF5">
        <w:rPr>
          <w:lang w:val="en-US"/>
        </w:rPr>
        <w:t xml:space="preserve">at numerous conferences and has published in </w:t>
      </w:r>
      <w:r w:rsidRPr="00865CF5">
        <w:rPr>
          <w:i/>
          <w:lang w:val="en-US"/>
        </w:rPr>
        <w:t>Alphaville. Journal of Film and Screen Media</w:t>
      </w:r>
      <w:r w:rsidRPr="00865CF5">
        <w:rPr>
          <w:lang w:val="en-US"/>
        </w:rPr>
        <w:t>. She has taught documentary filmmaking at the University of Essex and has given lectures at the University of Westminster, UAL</w:t>
      </w:r>
      <w:r>
        <w:rPr>
          <w:lang w:val="en-US"/>
        </w:rPr>
        <w:t>,</w:t>
      </w:r>
      <w:r w:rsidRPr="00865CF5">
        <w:rPr>
          <w:lang w:val="en-US"/>
        </w:rPr>
        <w:t xml:space="preserve"> and UCL.</w:t>
      </w:r>
      <w:r w:rsidR="00613017">
        <w:rPr>
          <w:lang w:val="en-US"/>
        </w:rPr>
        <w:t xml:space="preserve"> Since 2021, she is a Senior Lecturer in Film Production at AUB. </w:t>
      </w:r>
      <w:r w:rsidRPr="00865CF5">
        <w:rPr>
          <w:lang w:val="en-US"/>
        </w:rPr>
        <w:t xml:space="preserve"> </w:t>
      </w:r>
    </w:p>
    <w:p w14:paraId="41FA2FF0" w14:textId="77777777" w:rsidR="00D60DEA" w:rsidRDefault="00D60DEA" w:rsidP="008B4FC9">
      <w:pPr>
        <w:spacing w:before="120" w:line="480" w:lineRule="auto"/>
        <w:jc w:val="both"/>
      </w:pPr>
    </w:p>
    <w:p w14:paraId="4B4A587E" w14:textId="77777777" w:rsidR="008B4FC9" w:rsidRDefault="00811BB7" w:rsidP="008B4FC9">
      <w:pPr>
        <w:spacing w:before="120" w:line="480" w:lineRule="auto"/>
        <w:jc w:val="both"/>
      </w:pPr>
      <w:hyperlink r:id="rId8" w:history="1">
        <w:r w:rsidR="008B4FC9" w:rsidRPr="00A225A8">
          <w:rPr>
            <w:rStyle w:val="Hyperlink"/>
          </w:rPr>
          <w:t>Lorena.ferrer.17@ucl.ac.uk</w:t>
        </w:r>
      </w:hyperlink>
    </w:p>
    <w:p w14:paraId="5436EA76" w14:textId="61EC23E9" w:rsidR="005122F9" w:rsidRDefault="005122F9" w:rsidP="008B4FC9">
      <w:pPr>
        <w:spacing w:before="120" w:line="480" w:lineRule="auto"/>
        <w:jc w:val="both"/>
      </w:pPr>
      <w:r>
        <w:t xml:space="preserve">SELCS/CMII Departmental Office, 131 Foster Court, </w:t>
      </w:r>
      <w:r w:rsidR="007B2C42">
        <w:t xml:space="preserve">University College London, </w:t>
      </w:r>
      <w:r>
        <w:t>Gower St, London, WC1E 6BT</w:t>
      </w:r>
      <w:r w:rsidR="007B2C42">
        <w:t>, United Kingdom</w:t>
      </w:r>
    </w:p>
    <w:p w14:paraId="60C7A42C" w14:textId="77777777" w:rsidR="00DC3754" w:rsidRPr="00DC3754" w:rsidRDefault="00811BB7" w:rsidP="00DC3754">
      <w:pPr>
        <w:shd w:val="clear" w:color="auto" w:fill="FFFFFF"/>
        <w:rPr>
          <w:color w:val="222222"/>
        </w:rPr>
      </w:pPr>
      <w:hyperlink r:id="rId9" w:tgtFrame="_blank" w:history="1">
        <w:r w:rsidR="00DC3754" w:rsidRPr="00DC3754">
          <w:rPr>
            <w:rStyle w:val="Hyperlink"/>
            <w:color w:val="1155CC"/>
          </w:rPr>
          <w:t>https://orcid.org/0000-0003-2348-0193</w:t>
        </w:r>
      </w:hyperlink>
    </w:p>
    <w:p w14:paraId="65F2212C" w14:textId="77777777" w:rsidR="00DC3754" w:rsidRPr="00DC3754" w:rsidRDefault="00DC3754" w:rsidP="00DC3754">
      <w:pPr>
        <w:shd w:val="clear" w:color="auto" w:fill="FFFFFF"/>
        <w:rPr>
          <w:color w:val="222222"/>
        </w:rPr>
      </w:pPr>
    </w:p>
    <w:p w14:paraId="2F29A8A8" w14:textId="77777777" w:rsidR="00187088" w:rsidRDefault="00DC3754" w:rsidP="00DC3754">
      <w:pPr>
        <w:shd w:val="clear" w:color="auto" w:fill="FFFFFF"/>
        <w:rPr>
          <w:color w:val="222222"/>
        </w:rPr>
      </w:pPr>
      <w:r w:rsidRPr="00DC3754">
        <w:rPr>
          <w:color w:val="222222"/>
        </w:rPr>
        <w:t>Receive</w:t>
      </w:r>
      <w:r w:rsidR="00187088">
        <w:rPr>
          <w:color w:val="222222"/>
        </w:rPr>
        <w:t>d: 20 July 2020</w:t>
      </w:r>
    </w:p>
    <w:p w14:paraId="14EF7220" w14:textId="6A85E7A6" w:rsidR="00DC3754" w:rsidRPr="00DC3754" w:rsidRDefault="00187088" w:rsidP="00DC3754">
      <w:pPr>
        <w:shd w:val="clear" w:color="auto" w:fill="FFFFFF"/>
        <w:rPr>
          <w:color w:val="222222"/>
        </w:rPr>
      </w:pPr>
      <w:r>
        <w:rPr>
          <w:color w:val="222222"/>
        </w:rPr>
        <w:t xml:space="preserve">Accepted </w:t>
      </w:r>
      <w:r w:rsidR="00DC3754">
        <w:rPr>
          <w:color w:val="222222"/>
        </w:rPr>
        <w:t>3</w:t>
      </w:r>
      <w:r w:rsidR="00DC3754" w:rsidRPr="00DC3754">
        <w:rPr>
          <w:color w:val="222222"/>
        </w:rPr>
        <w:t>1 August 2020</w:t>
      </w:r>
    </w:p>
    <w:p w14:paraId="55FD8619" w14:textId="77777777" w:rsidR="008B4FC9" w:rsidRPr="00071F73" w:rsidRDefault="008B4FC9" w:rsidP="008B4FC9">
      <w:pPr>
        <w:spacing w:before="120" w:line="480" w:lineRule="auto"/>
        <w:jc w:val="both"/>
      </w:pPr>
    </w:p>
    <w:p w14:paraId="7A0E627E" w14:textId="77777777" w:rsidR="008B4FC9" w:rsidRPr="00071F73" w:rsidRDefault="008B4FC9" w:rsidP="008B4FC9">
      <w:pPr>
        <w:spacing w:before="120" w:line="480" w:lineRule="auto"/>
        <w:jc w:val="both"/>
      </w:pPr>
    </w:p>
    <w:p w14:paraId="14E56DD1" w14:textId="77777777" w:rsidR="008B4FC9" w:rsidRDefault="008B4FC9" w:rsidP="008B4FC9">
      <w:pPr>
        <w:spacing w:before="120" w:line="480" w:lineRule="auto"/>
        <w:jc w:val="both"/>
      </w:pPr>
    </w:p>
    <w:p w14:paraId="40B2B016" w14:textId="2C7042EE" w:rsidR="008B4FC9" w:rsidRDefault="008B4FC9" w:rsidP="008B4FC9">
      <w:pPr>
        <w:spacing w:before="120" w:line="480" w:lineRule="auto"/>
        <w:jc w:val="both"/>
      </w:pPr>
    </w:p>
    <w:p w14:paraId="69C46FD6" w14:textId="77777777" w:rsidR="008B4FC9" w:rsidRDefault="008B4FC9" w:rsidP="008B4FC9">
      <w:pPr>
        <w:spacing w:before="120" w:line="480" w:lineRule="auto"/>
        <w:jc w:val="both"/>
      </w:pPr>
    </w:p>
    <w:p w14:paraId="221A0892" w14:textId="30035A9B" w:rsidR="008B4FC9" w:rsidRDefault="008B4FC9" w:rsidP="008B4FC9">
      <w:pPr>
        <w:spacing w:before="120" w:line="480" w:lineRule="auto"/>
        <w:ind w:left="567" w:hanging="567"/>
        <w:jc w:val="both"/>
        <w:rPr>
          <w:rFonts w:eastAsia="Batang"/>
        </w:rPr>
      </w:pPr>
    </w:p>
    <w:p w14:paraId="0BB7BB70" w14:textId="51966FDB" w:rsidR="008B4FC9" w:rsidRDefault="008B4FC9" w:rsidP="008B4FC9">
      <w:pPr>
        <w:spacing w:before="120" w:line="480" w:lineRule="auto"/>
        <w:ind w:left="567" w:hanging="567"/>
        <w:jc w:val="both"/>
        <w:rPr>
          <w:rFonts w:eastAsia="Batang"/>
        </w:rPr>
      </w:pPr>
    </w:p>
    <w:p w14:paraId="134E03CC" w14:textId="77777777" w:rsidR="00F04373" w:rsidRDefault="00F04373" w:rsidP="008B4FC9">
      <w:pPr>
        <w:spacing w:before="120" w:line="480" w:lineRule="auto"/>
        <w:ind w:left="567" w:hanging="567"/>
        <w:jc w:val="both"/>
        <w:rPr>
          <w:rFonts w:eastAsia="Batang"/>
        </w:rPr>
      </w:pPr>
    </w:p>
    <w:p w14:paraId="1CA68C8E" w14:textId="7A595ECA" w:rsidR="00A937C6" w:rsidRPr="00A32155" w:rsidRDefault="006237F4" w:rsidP="00C30E1A">
      <w:pPr>
        <w:rPr>
          <w:rFonts w:eastAsiaTheme="minorHAnsi"/>
          <w:b/>
        </w:rPr>
      </w:pPr>
      <w:r w:rsidRPr="00A32155">
        <w:rPr>
          <w:rFonts w:eastAsiaTheme="minorHAnsi"/>
          <w:b/>
        </w:rPr>
        <w:t xml:space="preserve">Militancy, </w:t>
      </w:r>
      <w:r w:rsidR="00E55A57">
        <w:rPr>
          <w:rFonts w:eastAsiaTheme="minorHAnsi"/>
          <w:b/>
        </w:rPr>
        <w:t>f</w:t>
      </w:r>
      <w:r w:rsidRPr="00A32155">
        <w:rPr>
          <w:rFonts w:eastAsiaTheme="minorHAnsi"/>
          <w:b/>
        </w:rPr>
        <w:t>eminism</w:t>
      </w:r>
      <w:r w:rsidR="00F04373">
        <w:rPr>
          <w:rFonts w:eastAsiaTheme="minorHAnsi"/>
          <w:b/>
        </w:rPr>
        <w:t>,</w:t>
      </w:r>
      <w:r w:rsidRPr="00A32155">
        <w:rPr>
          <w:rFonts w:eastAsiaTheme="minorHAnsi"/>
          <w:b/>
        </w:rPr>
        <w:t xml:space="preserve"> and </w:t>
      </w:r>
      <w:r w:rsidR="00E55A57">
        <w:rPr>
          <w:rFonts w:eastAsiaTheme="minorHAnsi"/>
          <w:b/>
        </w:rPr>
        <w:t>c</w:t>
      </w:r>
      <w:r w:rsidRPr="00A32155">
        <w:rPr>
          <w:rFonts w:eastAsiaTheme="minorHAnsi"/>
          <w:b/>
        </w:rPr>
        <w:t xml:space="preserve">inema: </w:t>
      </w:r>
      <w:r w:rsidR="00682778" w:rsidRPr="00A32155">
        <w:rPr>
          <w:rFonts w:eastAsiaTheme="minorHAnsi"/>
          <w:b/>
        </w:rPr>
        <w:t xml:space="preserve">The </w:t>
      </w:r>
      <w:r w:rsidR="00E55A57">
        <w:rPr>
          <w:rFonts w:eastAsiaTheme="minorHAnsi"/>
          <w:b/>
        </w:rPr>
        <w:t>c</w:t>
      </w:r>
      <w:r w:rsidR="00682778" w:rsidRPr="00A32155">
        <w:rPr>
          <w:rFonts w:eastAsiaTheme="minorHAnsi"/>
          <w:b/>
        </w:rPr>
        <w:t>ase of</w:t>
      </w:r>
      <w:r w:rsidRPr="00A32155">
        <w:rPr>
          <w:rFonts w:eastAsiaTheme="minorHAnsi"/>
          <w:b/>
        </w:rPr>
        <w:t xml:space="preserve"> </w:t>
      </w:r>
      <w:r w:rsidR="00AD1A01" w:rsidRPr="00A32155">
        <w:rPr>
          <w:rFonts w:eastAsiaTheme="minorHAnsi"/>
          <w:b/>
        </w:rPr>
        <w:t>Grupo Feminista Miércoles</w:t>
      </w:r>
      <w:r w:rsidR="00B95925" w:rsidRPr="00A32155">
        <w:rPr>
          <w:rFonts w:eastAsiaTheme="minorHAnsi"/>
          <w:b/>
        </w:rPr>
        <w:t xml:space="preserve"> </w:t>
      </w:r>
    </w:p>
    <w:p w14:paraId="55A00F50" w14:textId="77777777" w:rsidR="00872A44" w:rsidRPr="00A32155" w:rsidRDefault="00872A44" w:rsidP="00872A44">
      <w:pPr>
        <w:tabs>
          <w:tab w:val="left" w:pos="6145"/>
        </w:tabs>
        <w:spacing w:line="480" w:lineRule="auto"/>
        <w:jc w:val="both"/>
        <w:rPr>
          <w:rFonts w:eastAsiaTheme="minorHAnsi"/>
          <w:b/>
        </w:rPr>
      </w:pPr>
    </w:p>
    <w:p w14:paraId="0CFE66E0" w14:textId="6E341694" w:rsidR="00B94E93" w:rsidRPr="00A32155" w:rsidRDefault="00C30E1A" w:rsidP="00872A44">
      <w:pPr>
        <w:autoSpaceDE w:val="0"/>
        <w:autoSpaceDN w:val="0"/>
        <w:adjustRightInd w:val="0"/>
        <w:spacing w:line="480" w:lineRule="auto"/>
        <w:jc w:val="both"/>
        <w:rPr>
          <w:u w:val="single"/>
        </w:rPr>
      </w:pPr>
      <w:r>
        <w:rPr>
          <w:u w:color="000000"/>
        </w:rPr>
        <w:t>A few years ago</w:t>
      </w:r>
      <w:r w:rsidR="00A937C6" w:rsidRPr="00A32155">
        <w:rPr>
          <w:u w:color="000000"/>
        </w:rPr>
        <w:t>,</w:t>
      </w:r>
      <w:r w:rsidR="00DD298F" w:rsidRPr="00A32155">
        <w:rPr>
          <w:u w:color="000000"/>
        </w:rPr>
        <w:t xml:space="preserve"> the Centre of Women’s Studies</w:t>
      </w:r>
      <w:r w:rsidR="001B3AAD" w:rsidRPr="00A32155">
        <w:rPr>
          <w:u w:color="000000"/>
        </w:rPr>
        <w:t xml:space="preserve"> </w:t>
      </w:r>
      <w:r w:rsidR="00284020" w:rsidRPr="00A32155">
        <w:rPr>
          <w:u w:color="000000"/>
        </w:rPr>
        <w:t xml:space="preserve">at </w:t>
      </w:r>
      <w:r w:rsidR="008945F6" w:rsidRPr="00A32155">
        <w:rPr>
          <w:u w:color="000000"/>
        </w:rPr>
        <w:t xml:space="preserve">the </w:t>
      </w:r>
      <w:r w:rsidR="00284020" w:rsidRPr="00A32155">
        <w:rPr>
          <w:u w:color="000000"/>
        </w:rPr>
        <w:t>Venezuela</w:t>
      </w:r>
      <w:r w:rsidR="008945F6" w:rsidRPr="00A32155">
        <w:rPr>
          <w:u w:color="000000"/>
        </w:rPr>
        <w:t>n</w:t>
      </w:r>
      <w:r w:rsidR="00284020" w:rsidRPr="00A32155">
        <w:rPr>
          <w:u w:color="000000"/>
        </w:rPr>
        <w:t xml:space="preserve"> Central University </w:t>
      </w:r>
      <w:r w:rsidR="002A6A5C" w:rsidRPr="00A32155">
        <w:rPr>
          <w:u w:color="000000"/>
        </w:rPr>
        <w:t xml:space="preserve">tried to </w:t>
      </w:r>
      <w:r w:rsidR="00DD298F" w:rsidRPr="00A32155">
        <w:rPr>
          <w:u w:color="000000"/>
        </w:rPr>
        <w:t>g</w:t>
      </w:r>
      <w:r w:rsidR="002A6A5C" w:rsidRPr="00A32155">
        <w:rPr>
          <w:u w:color="000000"/>
        </w:rPr>
        <w:t>i</w:t>
      </w:r>
      <w:r w:rsidR="00DD298F" w:rsidRPr="00A32155">
        <w:rPr>
          <w:u w:color="000000"/>
        </w:rPr>
        <w:t xml:space="preserve">ve the Josefa Camejo </w:t>
      </w:r>
      <w:r w:rsidR="004B68DF" w:rsidRPr="00A32155">
        <w:rPr>
          <w:u w:color="000000"/>
        </w:rPr>
        <w:t>O</w:t>
      </w:r>
      <w:r w:rsidR="00DD298F" w:rsidRPr="00A32155">
        <w:rPr>
          <w:u w:color="000000"/>
        </w:rPr>
        <w:t>rder to</w:t>
      </w:r>
      <w:r w:rsidR="001F3CF4" w:rsidRPr="00A32155">
        <w:rPr>
          <w:u w:color="000000"/>
        </w:rPr>
        <w:t xml:space="preserve"> Franca Donda as a recognition </w:t>
      </w:r>
      <w:r w:rsidR="00C27D33" w:rsidRPr="00A32155">
        <w:rPr>
          <w:u w:color="000000"/>
        </w:rPr>
        <w:t>for</w:t>
      </w:r>
      <w:r w:rsidR="001F3CF4" w:rsidRPr="00A32155">
        <w:rPr>
          <w:u w:color="000000"/>
        </w:rPr>
        <w:t xml:space="preserve"> her </w:t>
      </w:r>
      <w:r w:rsidR="00A7420A" w:rsidRPr="00A32155">
        <w:rPr>
          <w:u w:color="000000"/>
        </w:rPr>
        <w:t>participation</w:t>
      </w:r>
      <w:r w:rsidR="001F3CF4" w:rsidRPr="00A32155">
        <w:rPr>
          <w:u w:color="000000"/>
        </w:rPr>
        <w:t xml:space="preserve"> in the struggle for women’s rights in Venezuela. </w:t>
      </w:r>
      <w:r w:rsidR="001D229D" w:rsidRPr="00A32155">
        <w:rPr>
          <w:u w:color="000000"/>
        </w:rPr>
        <w:t xml:space="preserve">Born in Gorizia in 1933, Donda was </w:t>
      </w:r>
      <w:r w:rsidR="00BA771F" w:rsidRPr="00A32155">
        <w:rPr>
          <w:u w:color="000000"/>
        </w:rPr>
        <w:t xml:space="preserve">a </w:t>
      </w:r>
      <w:r w:rsidR="00C63AFF" w:rsidRPr="00A32155">
        <w:rPr>
          <w:u w:color="000000"/>
        </w:rPr>
        <w:t>photographer, filmmaker, and activist involved in</w:t>
      </w:r>
      <w:r w:rsidR="001D229D" w:rsidRPr="00A32155">
        <w:rPr>
          <w:u w:color="000000"/>
        </w:rPr>
        <w:t xml:space="preserve"> film and feminist collectives in Venezuela</w:t>
      </w:r>
      <w:r w:rsidR="00BA771F" w:rsidRPr="00A32155">
        <w:rPr>
          <w:u w:color="000000"/>
        </w:rPr>
        <w:t xml:space="preserve"> from the late 1960s to the late 1980s</w:t>
      </w:r>
      <w:r w:rsidR="001D229D" w:rsidRPr="00A32155">
        <w:rPr>
          <w:u w:color="000000"/>
        </w:rPr>
        <w:t xml:space="preserve">. </w:t>
      </w:r>
      <w:r w:rsidR="00BA771F" w:rsidRPr="00A32155">
        <w:rPr>
          <w:u w:color="000000"/>
        </w:rPr>
        <w:t>Donda</w:t>
      </w:r>
      <w:r w:rsidR="001F3CF4" w:rsidRPr="00A32155">
        <w:rPr>
          <w:u w:color="000000"/>
        </w:rPr>
        <w:t xml:space="preserve"> refused th</w:t>
      </w:r>
      <w:r w:rsidR="007B2C42">
        <w:rPr>
          <w:u w:color="000000"/>
        </w:rPr>
        <w:t>e</w:t>
      </w:r>
      <w:r w:rsidR="001F3CF4" w:rsidRPr="00A32155">
        <w:rPr>
          <w:u w:color="000000"/>
        </w:rPr>
        <w:t xml:space="preserve"> award coherently with her </w:t>
      </w:r>
      <w:r w:rsidR="00956ED7" w:rsidRPr="00A32155">
        <w:rPr>
          <w:u w:color="000000"/>
        </w:rPr>
        <w:t>conviction</w:t>
      </w:r>
      <w:r w:rsidR="001F3CF4" w:rsidRPr="00A32155">
        <w:rPr>
          <w:u w:color="000000"/>
        </w:rPr>
        <w:t xml:space="preserve"> that individuals should not be rewarded for work and effort that </w:t>
      </w:r>
      <w:r w:rsidR="001F3CF4" w:rsidRPr="00A32155">
        <w:t>is done collectively.</w:t>
      </w:r>
      <w:r w:rsidR="000C0234" w:rsidRPr="00A32155">
        <w:rPr>
          <w:rStyle w:val="EndnoteReference"/>
        </w:rPr>
        <w:endnoteReference w:id="1"/>
      </w:r>
      <w:r w:rsidR="000C0234" w:rsidRPr="00A32155">
        <w:t xml:space="preserve"> </w:t>
      </w:r>
      <w:r w:rsidR="006F46EE" w:rsidRPr="00A32155">
        <w:t>Understanding t</w:t>
      </w:r>
      <w:r w:rsidR="00391AF1" w:rsidRPr="00A32155">
        <w:t>h</w:t>
      </w:r>
      <w:r w:rsidR="006F46EE" w:rsidRPr="00A32155">
        <w:t>e politics behind th</w:t>
      </w:r>
      <w:r w:rsidR="001D229D" w:rsidRPr="00A32155">
        <w:t>is</w:t>
      </w:r>
      <w:r w:rsidR="006F46EE" w:rsidRPr="00A32155">
        <w:t xml:space="preserve"> decision </w:t>
      </w:r>
      <w:r w:rsidR="00FE1428" w:rsidRPr="00A32155">
        <w:t xml:space="preserve">can shed light on the reasons why the historiography of </w:t>
      </w:r>
      <w:r w:rsidR="006F46EE" w:rsidRPr="00A32155">
        <w:t xml:space="preserve">Latin American </w:t>
      </w:r>
      <w:r w:rsidR="00FE1428" w:rsidRPr="00A32155">
        <w:t>cinema</w:t>
      </w:r>
      <w:r w:rsidR="006F46EE" w:rsidRPr="00A32155">
        <w:t xml:space="preserve"> </w:t>
      </w:r>
      <w:r w:rsidR="00B94E93" w:rsidRPr="00A32155">
        <w:t>has overlooked</w:t>
      </w:r>
      <w:r w:rsidR="006F46EE" w:rsidRPr="00A32155">
        <w:t xml:space="preserve"> the existence of </w:t>
      </w:r>
      <w:r w:rsidR="003445C4" w:rsidRPr="00A32155">
        <w:t>feminist film collectives such as the Venezuelan Grupo Feminista Miércoles</w:t>
      </w:r>
      <w:r w:rsidR="006F46EE" w:rsidRPr="00A32155">
        <w:t xml:space="preserve">. </w:t>
      </w:r>
      <w:r w:rsidR="00861578" w:rsidRPr="00A32155">
        <w:t xml:space="preserve">Founded by Venezuelan Josefina Acevedo and Italians Franca Donda and Ambretta Marrosu, among others, </w:t>
      </w:r>
      <w:r w:rsidR="00861578" w:rsidRPr="00A32155">
        <w:rPr>
          <w:u w:color="000000"/>
        </w:rPr>
        <w:t xml:space="preserve">Grupo Feminista Miércoles </w:t>
      </w:r>
      <w:r w:rsidR="00861578" w:rsidRPr="00A32155">
        <w:t xml:space="preserve">(1979-1988) </w:t>
      </w:r>
      <w:r w:rsidR="00861578" w:rsidRPr="00A32155">
        <w:rPr>
          <w:u w:color="000000"/>
        </w:rPr>
        <w:t xml:space="preserve"> </w:t>
      </w:r>
      <w:r w:rsidR="00861578" w:rsidRPr="00A32155">
        <w:t xml:space="preserve">produced the documentary </w:t>
      </w:r>
      <w:r w:rsidR="00861578" w:rsidRPr="00A32155">
        <w:rPr>
          <w:i/>
        </w:rPr>
        <w:t>Yo, tu, Ismaelina</w:t>
      </w:r>
      <w:r w:rsidR="00861578" w:rsidRPr="00A32155">
        <w:t xml:space="preserve"> </w:t>
      </w:r>
      <w:r w:rsidR="00C92684" w:rsidRPr="00A32155">
        <w:t xml:space="preserve">(‘I, you, Ismaelina’) </w:t>
      </w:r>
      <w:r w:rsidR="00861578" w:rsidRPr="00A32155">
        <w:t xml:space="preserve">(1981) and the videos </w:t>
      </w:r>
      <w:r w:rsidR="00861578" w:rsidRPr="00A32155">
        <w:rPr>
          <w:i/>
        </w:rPr>
        <w:t>Argelia Laya, por ejemplo</w:t>
      </w:r>
      <w:r w:rsidR="00861578" w:rsidRPr="00A32155">
        <w:t xml:space="preserve"> </w:t>
      </w:r>
      <w:r w:rsidR="00C92684" w:rsidRPr="00A32155">
        <w:t xml:space="preserve">(‘Argelia Laya, for example’) </w:t>
      </w:r>
      <w:r w:rsidR="00861578" w:rsidRPr="00A32155">
        <w:t>(1987),</w:t>
      </w:r>
      <w:r w:rsidR="00861578" w:rsidRPr="00A32155">
        <w:rPr>
          <w:i/>
        </w:rPr>
        <w:t xml:space="preserve"> Eumelia Hernández, calle arriba, calle abajo</w:t>
      </w:r>
      <w:r w:rsidR="00861578" w:rsidRPr="00A32155">
        <w:t xml:space="preserve"> </w:t>
      </w:r>
      <w:r w:rsidR="00C92684" w:rsidRPr="00A32155">
        <w:t xml:space="preserve">(‘Eumelia Hernández, up and down the street’) </w:t>
      </w:r>
      <w:r w:rsidR="00861578" w:rsidRPr="00A32155">
        <w:t xml:space="preserve">(1988), and </w:t>
      </w:r>
      <w:r w:rsidR="00861578" w:rsidRPr="00A32155">
        <w:rPr>
          <w:i/>
        </w:rPr>
        <w:t xml:space="preserve">Una del montón </w:t>
      </w:r>
      <w:r w:rsidR="00861578" w:rsidRPr="00A32155">
        <w:t>(</w:t>
      </w:r>
      <w:r w:rsidR="00C92684" w:rsidRPr="00A32155">
        <w:t>‘One of the bunch’) (</w:t>
      </w:r>
      <w:r w:rsidR="00861578" w:rsidRPr="00A32155">
        <w:t>1988), and participated in several act</w:t>
      </w:r>
      <w:r w:rsidR="008C289A" w:rsidRPr="00A32155">
        <w:t>ivities</w:t>
      </w:r>
      <w:r w:rsidR="00861578" w:rsidRPr="00A32155">
        <w:t xml:space="preserve"> organized by the Venezuelan women’s movement.</w:t>
      </w:r>
      <w:r w:rsidR="001739C9" w:rsidRPr="00A32155">
        <w:t xml:space="preserve"> However, its contributions</w:t>
      </w:r>
      <w:r w:rsidR="00635D87" w:rsidRPr="00A32155">
        <w:rPr>
          <w:u w:color="000000"/>
        </w:rPr>
        <w:t xml:space="preserve"> to </w:t>
      </w:r>
      <w:r w:rsidR="00391AF1" w:rsidRPr="00A32155">
        <w:rPr>
          <w:u w:color="000000"/>
        </w:rPr>
        <w:t>bot</w:t>
      </w:r>
      <w:r w:rsidR="0010151A" w:rsidRPr="00A32155">
        <w:rPr>
          <w:u w:color="000000"/>
        </w:rPr>
        <w:t>h</w:t>
      </w:r>
      <w:r w:rsidR="00635D87" w:rsidRPr="00A32155">
        <w:rPr>
          <w:u w:color="000000"/>
        </w:rPr>
        <w:t xml:space="preserve"> Latin American </w:t>
      </w:r>
      <w:r w:rsidR="0052420F" w:rsidRPr="00A32155">
        <w:rPr>
          <w:u w:color="000000"/>
        </w:rPr>
        <w:t>political cinema</w:t>
      </w:r>
      <w:r w:rsidR="00635D87" w:rsidRPr="00A32155">
        <w:rPr>
          <w:u w:color="000000"/>
        </w:rPr>
        <w:t xml:space="preserve"> </w:t>
      </w:r>
      <w:r w:rsidR="00391AF1" w:rsidRPr="00A32155">
        <w:rPr>
          <w:u w:color="000000"/>
        </w:rPr>
        <w:t xml:space="preserve">and transnational feminist cinema </w:t>
      </w:r>
      <w:r w:rsidR="003445C4" w:rsidRPr="00A32155">
        <w:rPr>
          <w:u w:color="000000"/>
        </w:rPr>
        <w:t>continue to be</w:t>
      </w:r>
      <w:r w:rsidR="007B2C42">
        <w:rPr>
          <w:u w:color="000000"/>
        </w:rPr>
        <w:t xml:space="preserve"> briefly</w:t>
      </w:r>
      <w:r w:rsidR="00635D87" w:rsidRPr="00A32155">
        <w:rPr>
          <w:u w:color="000000"/>
        </w:rPr>
        <w:t xml:space="preserve"> </w:t>
      </w:r>
      <w:r w:rsidR="00391AF1" w:rsidRPr="00A32155">
        <w:rPr>
          <w:u w:color="000000"/>
        </w:rPr>
        <w:t xml:space="preserve">summarized or </w:t>
      </w:r>
      <w:r w:rsidR="00635D87" w:rsidRPr="00A32155">
        <w:rPr>
          <w:u w:color="000000"/>
        </w:rPr>
        <w:t>relegated to a footnote.</w:t>
      </w:r>
      <w:r w:rsidR="001B3AAD" w:rsidRPr="00A32155">
        <w:rPr>
          <w:u w:color="000000"/>
        </w:rPr>
        <w:t xml:space="preserve"> </w:t>
      </w:r>
      <w:r w:rsidR="00635D87" w:rsidRPr="00A32155">
        <w:t>This</w:t>
      </w:r>
      <w:r w:rsidR="00391AF1" w:rsidRPr="00A32155">
        <w:t xml:space="preserve"> article</w:t>
      </w:r>
      <w:r w:rsidR="00635D87" w:rsidRPr="00A32155">
        <w:t xml:space="preserve"> attempts to amend this situation by contextualizing and characterizing </w:t>
      </w:r>
      <w:r w:rsidR="0010151A" w:rsidRPr="00A32155">
        <w:t>this collective</w:t>
      </w:r>
      <w:r w:rsidR="0030607A" w:rsidRPr="00A32155">
        <w:t>, locating its influences,</w:t>
      </w:r>
      <w:r w:rsidR="00D657E1" w:rsidRPr="00A32155">
        <w:t xml:space="preserve"> </w:t>
      </w:r>
      <w:r w:rsidR="00635D87" w:rsidRPr="00A32155">
        <w:t xml:space="preserve">and exploring how feminist ideas and praxis </w:t>
      </w:r>
      <w:r w:rsidR="00613017">
        <w:t>are</w:t>
      </w:r>
      <w:r w:rsidR="00635D87" w:rsidRPr="00A32155">
        <w:t xml:space="preserve"> deployed in its production</w:t>
      </w:r>
      <w:r w:rsidR="00391AF1" w:rsidRPr="00A32155">
        <w:t>s</w:t>
      </w:r>
      <w:r w:rsidR="00635D87" w:rsidRPr="00A32155">
        <w:t>.</w:t>
      </w:r>
      <w:r w:rsidR="00635D87" w:rsidRPr="00A32155">
        <w:rPr>
          <w:u w:val="single"/>
        </w:rPr>
        <w:t xml:space="preserve"> </w:t>
      </w:r>
    </w:p>
    <w:p w14:paraId="6AE3EF91" w14:textId="456A7F6B" w:rsidR="004A34A3" w:rsidRPr="00A32155" w:rsidRDefault="004A34A3" w:rsidP="00872A44">
      <w:pPr>
        <w:autoSpaceDE w:val="0"/>
        <w:autoSpaceDN w:val="0"/>
        <w:adjustRightInd w:val="0"/>
        <w:spacing w:line="480" w:lineRule="auto"/>
        <w:jc w:val="both"/>
        <w:rPr>
          <w:u w:val="single"/>
        </w:rPr>
      </w:pPr>
    </w:p>
    <w:p w14:paraId="21A6FB86" w14:textId="030FCB69" w:rsidR="004A34A3" w:rsidRPr="00A32155" w:rsidRDefault="002456D2" w:rsidP="00872A44">
      <w:pPr>
        <w:autoSpaceDE w:val="0"/>
        <w:autoSpaceDN w:val="0"/>
        <w:adjustRightInd w:val="0"/>
        <w:spacing w:line="480" w:lineRule="auto"/>
        <w:jc w:val="both"/>
        <w:rPr>
          <w:color w:val="000000"/>
        </w:rPr>
      </w:pPr>
      <w:r w:rsidRPr="00A32155">
        <w:rPr>
          <w:color w:val="000000"/>
        </w:rPr>
        <w:t xml:space="preserve">Insert </w:t>
      </w:r>
      <w:r w:rsidR="004A34A3" w:rsidRPr="00A32155">
        <w:rPr>
          <w:color w:val="000000"/>
        </w:rPr>
        <w:t>Figure 1: Franca Donda</w:t>
      </w:r>
      <w:r w:rsidR="00312D39" w:rsidRPr="00A32155">
        <w:rPr>
          <w:color w:val="000000"/>
        </w:rPr>
        <w:t>, 1995</w:t>
      </w:r>
      <w:r w:rsidR="004A34A3" w:rsidRPr="00A32155">
        <w:rPr>
          <w:color w:val="000000"/>
        </w:rPr>
        <w:t xml:space="preserve">. Photograph by </w:t>
      </w:r>
      <w:r w:rsidR="00312D39" w:rsidRPr="00A32155">
        <w:rPr>
          <w:color w:val="000000"/>
        </w:rPr>
        <w:t xml:space="preserve">Gerd Leufert. </w:t>
      </w:r>
      <w:r w:rsidR="00A32155" w:rsidRPr="00A32155">
        <w:rPr>
          <w:color w:val="000000"/>
        </w:rPr>
        <w:t>Venezuelan National Library Collection. Audio-visual Archive</w:t>
      </w:r>
      <w:r w:rsidR="00312D39" w:rsidRPr="00A32155">
        <w:rPr>
          <w:color w:val="000000"/>
        </w:rPr>
        <w:t>. Reproduc</w:t>
      </w:r>
      <w:r w:rsidR="00A32155" w:rsidRPr="00A32155">
        <w:rPr>
          <w:color w:val="000000"/>
        </w:rPr>
        <w:t>tion</w:t>
      </w:r>
      <w:r w:rsidR="00312D39" w:rsidRPr="00A32155">
        <w:rPr>
          <w:color w:val="000000"/>
        </w:rPr>
        <w:t xml:space="preserve"> Abel Naim</w:t>
      </w:r>
    </w:p>
    <w:p w14:paraId="775DEC93" w14:textId="77777777" w:rsidR="004A34A3" w:rsidRPr="00A32155" w:rsidRDefault="004A34A3" w:rsidP="00872A44">
      <w:pPr>
        <w:autoSpaceDE w:val="0"/>
        <w:autoSpaceDN w:val="0"/>
        <w:adjustRightInd w:val="0"/>
        <w:spacing w:line="480" w:lineRule="auto"/>
        <w:jc w:val="both"/>
      </w:pPr>
    </w:p>
    <w:p w14:paraId="5BF77697" w14:textId="0E7C8B65" w:rsidR="00D11A91" w:rsidRPr="00A32155" w:rsidRDefault="00B655AD" w:rsidP="00872A44">
      <w:pPr>
        <w:autoSpaceDE w:val="0"/>
        <w:autoSpaceDN w:val="0"/>
        <w:adjustRightInd w:val="0"/>
        <w:spacing w:line="480" w:lineRule="auto"/>
        <w:jc w:val="both"/>
        <w:rPr>
          <w:sz w:val="22"/>
          <w:szCs w:val="22"/>
        </w:rPr>
      </w:pPr>
      <w:r w:rsidRPr="00A32155">
        <w:lastRenderedPageBreak/>
        <w:t xml:space="preserve">    </w:t>
      </w:r>
      <w:r w:rsidR="0049444C" w:rsidRPr="00A32155">
        <w:t>Within the context of</w:t>
      </w:r>
      <w:r w:rsidR="001739C9" w:rsidRPr="00A32155">
        <w:t xml:space="preserve"> the </w:t>
      </w:r>
      <w:r w:rsidR="00727D83" w:rsidRPr="00A32155">
        <w:t xml:space="preserve">1960s </w:t>
      </w:r>
      <w:r w:rsidR="001739C9" w:rsidRPr="00A32155">
        <w:t>radical film cultures</w:t>
      </w:r>
      <w:r w:rsidR="00D657E1" w:rsidRPr="00A32155">
        <w:t xml:space="preserve"> and the possibility of formulating new cinemas,</w:t>
      </w:r>
      <w:r w:rsidR="001739C9" w:rsidRPr="00A32155">
        <w:t xml:space="preserve"> Latin America witnessed the emergence of new political cinemas</w:t>
      </w:r>
      <w:r w:rsidR="00727D83" w:rsidRPr="00A32155">
        <w:t xml:space="preserve"> that </w:t>
      </w:r>
      <w:r w:rsidR="00D657E1" w:rsidRPr="00A32155">
        <w:t>were</w:t>
      </w:r>
      <w:r w:rsidR="00727D83" w:rsidRPr="00A32155">
        <w:t xml:space="preserve"> named with different labels, including militant, third, </w:t>
      </w:r>
      <w:r w:rsidR="00A32155">
        <w:t>and</w:t>
      </w:r>
      <w:r w:rsidR="00727D83" w:rsidRPr="00A32155">
        <w:t xml:space="preserve"> </w:t>
      </w:r>
      <w:r w:rsidR="008E7430" w:rsidRPr="00A32155">
        <w:t>imperfect</w:t>
      </w:r>
      <w:r w:rsidR="00727D83" w:rsidRPr="00A32155">
        <w:t xml:space="preserve"> cinema, among</w:t>
      </w:r>
      <w:r w:rsidR="0051541A">
        <w:t xml:space="preserve"> </w:t>
      </w:r>
      <w:r w:rsidR="00727D83" w:rsidRPr="00A32155">
        <w:t>others</w:t>
      </w:r>
      <w:r w:rsidR="00D657E1" w:rsidRPr="00A32155">
        <w:t>.</w:t>
      </w:r>
      <w:r w:rsidR="001739C9" w:rsidRPr="00A32155">
        <w:t xml:space="preserve"> </w:t>
      </w:r>
      <w:r w:rsidR="00D657E1" w:rsidRPr="00A32155">
        <w:t>T</w:t>
      </w:r>
      <w:r w:rsidR="001739C9" w:rsidRPr="00A32155">
        <w:t xml:space="preserve">he New Latin American Cinema </w:t>
      </w:r>
      <w:r w:rsidR="00FC2FBE">
        <w:t xml:space="preserve">became </w:t>
      </w:r>
      <w:r w:rsidR="0051541A">
        <w:t>the</w:t>
      </w:r>
      <w:r w:rsidR="00981E6E">
        <w:t xml:space="preserve"> umbrella term to refer to th</w:t>
      </w:r>
      <w:r w:rsidR="00613017">
        <w:t>ese political cinemas, which were</w:t>
      </w:r>
      <w:r w:rsidR="001739C9" w:rsidRPr="00A32155">
        <w:t xml:space="preserve"> </w:t>
      </w:r>
      <w:r w:rsidR="007B21DC" w:rsidRPr="00A32155">
        <w:t xml:space="preserve">committed to </w:t>
      </w:r>
      <w:r w:rsidR="001C039F">
        <w:t>‘</w:t>
      </w:r>
      <w:r w:rsidR="007B21DC" w:rsidRPr="00A32155">
        <w:t>artistic innovation and social transformation</w:t>
      </w:r>
      <w:r w:rsidR="001C039F">
        <w:t>’</w:t>
      </w:r>
      <w:r w:rsidR="007B21DC" w:rsidRPr="00A32155">
        <w:t xml:space="preserve"> (</w:t>
      </w:r>
      <w:r w:rsidR="007B21DC" w:rsidRPr="00A32155">
        <w:rPr>
          <w:shd w:val="clear" w:color="auto" w:fill="FFFFFF"/>
        </w:rPr>
        <w:t>Burton 1986</w:t>
      </w:r>
      <w:r w:rsidR="00A85212" w:rsidRPr="00A32155">
        <w:rPr>
          <w:shd w:val="clear" w:color="auto" w:fill="FFFFFF"/>
        </w:rPr>
        <w:t>: IX</w:t>
      </w:r>
      <w:r w:rsidR="007B21DC" w:rsidRPr="00A32155">
        <w:rPr>
          <w:shd w:val="clear" w:color="auto" w:fill="FFFFFF"/>
        </w:rPr>
        <w:t>)</w:t>
      </w:r>
      <w:r w:rsidR="008E7430" w:rsidRPr="00A32155">
        <w:t xml:space="preserve">. </w:t>
      </w:r>
      <w:r w:rsidR="008E7430" w:rsidRPr="00A32155">
        <w:rPr>
          <w:u w:color="000000"/>
        </w:rPr>
        <w:t xml:space="preserve">Despite the fundamental role that the </w:t>
      </w:r>
      <w:r w:rsidR="004B68DF" w:rsidRPr="00A32155">
        <w:rPr>
          <w:u w:color="000000"/>
        </w:rPr>
        <w:t>Primera</w:t>
      </w:r>
      <w:r w:rsidR="008E7430" w:rsidRPr="00A32155">
        <w:rPr>
          <w:b/>
        </w:rPr>
        <w:t xml:space="preserve"> </w:t>
      </w:r>
      <w:r w:rsidR="008E7430" w:rsidRPr="00A32155">
        <w:t>Muestra de Cine Documental</w:t>
      </w:r>
      <w:r w:rsidR="00A85212" w:rsidRPr="00A32155">
        <w:t>/</w:t>
      </w:r>
      <w:r w:rsidR="004B68DF" w:rsidRPr="00A32155">
        <w:t>First</w:t>
      </w:r>
      <w:r w:rsidR="0010150E" w:rsidRPr="00A32155">
        <w:t xml:space="preserve"> Documentary Cinema Festival</w:t>
      </w:r>
      <w:r w:rsidR="008E7430" w:rsidRPr="00A32155">
        <w:t xml:space="preserve"> in Latin America, celebrated in Mérida in 1968, played in the consolidation of the New Latin American Cinema, the literature about this film movement rarely acknowledges the contributions of Venezuelan filmmakers, let alone those of Venezuelan women filmmakers. </w:t>
      </w:r>
      <w:r w:rsidR="006507FD" w:rsidRPr="00A32155">
        <w:t xml:space="preserve">The criteria that film scholars </w:t>
      </w:r>
      <w:r w:rsidR="00D657E1" w:rsidRPr="00A32155">
        <w:t xml:space="preserve">have </w:t>
      </w:r>
      <w:r w:rsidR="006507FD" w:rsidRPr="00A32155">
        <w:t>use</w:t>
      </w:r>
      <w:r w:rsidR="00D657E1" w:rsidRPr="00A32155">
        <w:t>d</w:t>
      </w:r>
      <w:r w:rsidR="006507FD" w:rsidRPr="00A32155">
        <w:t xml:space="preserve"> </w:t>
      </w:r>
      <w:r w:rsidR="003C32C0">
        <w:t>to establish</w:t>
      </w:r>
      <w:r w:rsidR="00D657E1" w:rsidRPr="00A32155">
        <w:t xml:space="preserve"> </w:t>
      </w:r>
      <w:r w:rsidR="006507FD" w:rsidRPr="00A32155">
        <w:t xml:space="preserve">the canon of the New Latin American Cinema </w:t>
      </w:r>
      <w:r w:rsidR="00D657E1" w:rsidRPr="00A32155">
        <w:t xml:space="preserve">and, more generally, Latin American political cinema, has </w:t>
      </w:r>
      <w:r w:rsidR="00613017">
        <w:t>taken an auteurist approach and has</w:t>
      </w:r>
      <w:r w:rsidR="00D657E1" w:rsidRPr="00A32155">
        <w:t xml:space="preserve"> le</w:t>
      </w:r>
      <w:r w:rsidR="00613017">
        <w:t>ft</w:t>
      </w:r>
      <w:r w:rsidR="00D657E1" w:rsidRPr="00A32155">
        <w:t xml:space="preserve"> out a number of </w:t>
      </w:r>
      <w:r w:rsidR="007A2130" w:rsidRPr="00A32155">
        <w:t>films, filmmakers, and collectives</w:t>
      </w:r>
      <w:r w:rsidR="00D657E1" w:rsidRPr="00A32155">
        <w:t xml:space="preserve"> that </w:t>
      </w:r>
      <w:r w:rsidR="007B21DC" w:rsidRPr="00A32155">
        <w:t>should</w:t>
      </w:r>
      <w:r w:rsidR="00D657E1" w:rsidRPr="00A32155">
        <w:t xml:space="preserve"> be revisited</w:t>
      </w:r>
      <w:r w:rsidR="007B21DC" w:rsidRPr="00A32155">
        <w:t xml:space="preserve"> and acknowledged</w:t>
      </w:r>
      <w:r w:rsidR="00BF1A15">
        <w:t xml:space="preserve"> (Rich</w:t>
      </w:r>
      <w:r w:rsidR="00BE76B8">
        <w:t xml:space="preserve"> 1997; </w:t>
      </w:r>
      <w:r w:rsidR="00DD222D">
        <w:t xml:space="preserve">Cavalcanti </w:t>
      </w:r>
      <w:r w:rsidR="00B33A77">
        <w:t>2014</w:t>
      </w:r>
      <w:r w:rsidR="00613017">
        <w:t>; Seguí 2018; Cervera 2020</w:t>
      </w:r>
      <w:r w:rsidR="00DD222D">
        <w:t>)</w:t>
      </w:r>
      <w:r w:rsidR="00D657E1" w:rsidRPr="00A32155">
        <w:t xml:space="preserve">. </w:t>
      </w:r>
      <w:r w:rsidR="00F07874">
        <w:t>From</w:t>
      </w:r>
      <w:r w:rsidR="0051541A">
        <w:t xml:space="preserve"> </w:t>
      </w:r>
      <w:r w:rsidR="00D657E1" w:rsidRPr="00A32155">
        <w:t xml:space="preserve">the 1970s, an increasing number of women filmmakers and </w:t>
      </w:r>
      <w:r w:rsidR="00950F55" w:rsidRPr="00A32155">
        <w:t xml:space="preserve">feminist </w:t>
      </w:r>
      <w:r w:rsidR="00D657E1" w:rsidRPr="00A32155">
        <w:t xml:space="preserve">film collectives reformulated political cinema by incorporating feminist practices, politics, and aesthetics. Among these collectives, Grupo Feminista Miércoles </w:t>
      </w:r>
      <w:r w:rsidR="00D657E1" w:rsidRPr="00A32155">
        <w:rPr>
          <w:rFonts w:eastAsiaTheme="minorHAnsi"/>
        </w:rPr>
        <w:t xml:space="preserve">utilized cinema </w:t>
      </w:r>
      <w:r w:rsidR="00D657E1" w:rsidRPr="00A32155">
        <w:t xml:space="preserve">as a tool to </w:t>
      </w:r>
      <w:r w:rsidR="007B21DC" w:rsidRPr="00A32155">
        <w:t xml:space="preserve">document the </w:t>
      </w:r>
      <w:r w:rsidR="0051541A">
        <w:t xml:space="preserve">struggles of </w:t>
      </w:r>
      <w:r w:rsidR="007B21DC" w:rsidRPr="00A32155">
        <w:t xml:space="preserve">Venezuelan women, </w:t>
      </w:r>
      <w:r w:rsidR="0030607A" w:rsidRPr="00A32155">
        <w:t xml:space="preserve">to </w:t>
      </w:r>
      <w:r w:rsidR="00D657E1" w:rsidRPr="00A32155">
        <w:t>raise awareness about women’s issues</w:t>
      </w:r>
      <w:r w:rsidR="007B21DC" w:rsidRPr="00A32155">
        <w:t>,</w:t>
      </w:r>
      <w:r w:rsidR="00D657E1" w:rsidRPr="00A32155">
        <w:t xml:space="preserve"> and to intervene in the political context. However, its existence and production have received very little attention </w:t>
      </w:r>
      <w:r w:rsidR="00D657E1" w:rsidRPr="0051541A">
        <w:rPr>
          <w:color w:val="000000" w:themeColor="text1"/>
        </w:rPr>
        <w:t>by film scholars, with the exception of those who have made an endeavour to rescue Latin American women’s cinema (Kuhn &amp; Radstone 1990; Schwartzman 1992; Azuaga 2003; Raydán 2010; Torres San Martín 2013)</w:t>
      </w:r>
      <w:r w:rsidR="00950F55" w:rsidRPr="0051541A">
        <w:rPr>
          <w:color w:val="000000" w:themeColor="text1"/>
        </w:rPr>
        <w:t>.</w:t>
      </w:r>
      <w:r w:rsidR="00D657E1" w:rsidRPr="0051541A">
        <w:rPr>
          <w:color w:val="000000" w:themeColor="text1"/>
        </w:rPr>
        <w:t xml:space="preserve"> </w:t>
      </w:r>
    </w:p>
    <w:p w14:paraId="58FBC09D" w14:textId="791268EB" w:rsidR="00517B78" w:rsidRDefault="00B655AD" w:rsidP="00872A44">
      <w:pPr>
        <w:spacing w:line="480" w:lineRule="auto"/>
        <w:jc w:val="both"/>
      </w:pPr>
      <w:r w:rsidRPr="00A32155">
        <w:t xml:space="preserve">    </w:t>
      </w:r>
      <w:r w:rsidR="008E7430" w:rsidRPr="009C4D8B">
        <w:t>T</w:t>
      </w:r>
      <w:r w:rsidR="00F84F85" w:rsidRPr="009C4D8B">
        <w:t>his article</w:t>
      </w:r>
      <w:r w:rsidR="00673DBB" w:rsidRPr="009C4D8B">
        <w:t xml:space="preserve"> </w:t>
      </w:r>
      <w:r w:rsidR="004B68DF" w:rsidRPr="009C4D8B">
        <w:t>revisits Grupo Feminista Miércoles,</w:t>
      </w:r>
      <w:r w:rsidR="009C4D8B" w:rsidRPr="009C4D8B">
        <w:t xml:space="preserve"> maps </w:t>
      </w:r>
      <w:r w:rsidR="004B68DF" w:rsidRPr="009C4D8B">
        <w:t>its influences, and</w:t>
      </w:r>
      <w:r w:rsidR="009C4D8B" w:rsidRPr="009C4D8B">
        <w:t xml:space="preserve"> explores its</w:t>
      </w:r>
      <w:r w:rsidR="004B68DF" w:rsidRPr="009C4D8B">
        <w:t xml:space="preserve"> production.</w:t>
      </w:r>
      <w:r w:rsidR="0088135D" w:rsidRPr="009C4D8B">
        <w:t xml:space="preserve"> </w:t>
      </w:r>
      <w:r w:rsidR="009C4D8B" w:rsidRPr="009C4D8B">
        <w:t>In order to do so, it</w:t>
      </w:r>
      <w:r w:rsidR="006C7F65" w:rsidRPr="009C4D8B">
        <w:t xml:space="preserve"> </w:t>
      </w:r>
      <w:r w:rsidR="005303D0" w:rsidRPr="009C4D8B">
        <w:t>primaril</w:t>
      </w:r>
      <w:r w:rsidR="004B68DF" w:rsidRPr="009C4D8B">
        <w:t>y</w:t>
      </w:r>
      <w:r w:rsidR="006C7F65" w:rsidRPr="009C4D8B">
        <w:t xml:space="preserve"> relie</w:t>
      </w:r>
      <w:r w:rsidR="00861578" w:rsidRPr="009C4D8B">
        <w:t>s</w:t>
      </w:r>
      <w:r w:rsidR="006C7F65" w:rsidRPr="009C4D8B">
        <w:t xml:space="preserve"> on semi-structured interviews and conversations with some of </w:t>
      </w:r>
      <w:r w:rsidR="003C32C0">
        <w:t xml:space="preserve">its </w:t>
      </w:r>
      <w:r w:rsidR="006C7F65" w:rsidRPr="009C4D8B">
        <w:t>members</w:t>
      </w:r>
      <w:r w:rsidR="00A80860" w:rsidRPr="009C4D8B">
        <w:t>,</w:t>
      </w:r>
      <w:r w:rsidR="006C7F65" w:rsidRPr="009C4D8B">
        <w:t xml:space="preserve"> their relatives and friends, and with feminist and film scholars.</w:t>
      </w:r>
      <w:r w:rsidR="006C7F65" w:rsidRPr="00A32155">
        <w:t xml:space="preserve"> </w:t>
      </w:r>
      <w:r w:rsidR="00A80860" w:rsidRPr="00A32155">
        <w:t>On the one hand, i</w:t>
      </w:r>
      <w:r w:rsidR="006C7F65" w:rsidRPr="00A32155">
        <w:t>n order to address the history of th</w:t>
      </w:r>
      <w:r w:rsidR="005303D0" w:rsidRPr="00A32155">
        <w:t>e</w:t>
      </w:r>
      <w:r w:rsidR="006C7F65" w:rsidRPr="00A32155">
        <w:t xml:space="preserve"> </w:t>
      </w:r>
      <w:r w:rsidR="005303D0" w:rsidRPr="00A32155">
        <w:t>collective</w:t>
      </w:r>
      <w:r w:rsidR="006C7F65" w:rsidRPr="00A32155">
        <w:t xml:space="preserve">, I pay attention to both the </w:t>
      </w:r>
      <w:r w:rsidR="006C7F65" w:rsidRPr="00A32155">
        <w:lastRenderedPageBreak/>
        <w:t>cinematic and political contexts that allowed its emergence</w:t>
      </w:r>
      <w:r w:rsidR="005303D0" w:rsidRPr="00A32155">
        <w:t xml:space="preserve">, with a focus on the influence that Italian cinematic and </w:t>
      </w:r>
      <w:r w:rsidR="00A80860" w:rsidRPr="00A32155">
        <w:t>feminist</w:t>
      </w:r>
      <w:r w:rsidR="005303D0" w:rsidRPr="00A32155">
        <w:t xml:space="preserve"> ideas had in these contexts. </w:t>
      </w:r>
      <w:r w:rsidR="00725457" w:rsidRPr="00A32155">
        <w:t xml:space="preserve">Specifically, I </w:t>
      </w:r>
      <w:r w:rsidR="004B68DF" w:rsidRPr="00A32155">
        <w:t>maintain</w:t>
      </w:r>
      <w:r w:rsidR="00725457" w:rsidRPr="00A32155">
        <w:t xml:space="preserve"> that traits of both Italian Neorealism and autonomous feminism can be observed in the work and way</w:t>
      </w:r>
      <w:r w:rsidR="00A10672" w:rsidRPr="00A32155">
        <w:t>s</w:t>
      </w:r>
      <w:r w:rsidR="00725457" w:rsidRPr="00A32155">
        <w:t xml:space="preserve"> of operating of </w:t>
      </w:r>
      <w:r w:rsidR="00A32155" w:rsidRPr="00A32155">
        <w:t>Grupo Feminista Miércoles</w:t>
      </w:r>
      <w:r w:rsidR="00725457" w:rsidRPr="00A32155">
        <w:t xml:space="preserve">. </w:t>
      </w:r>
      <w:r w:rsidR="006C7F65" w:rsidRPr="00A32155">
        <w:t xml:space="preserve">On the other hand, this article also provides formal analysis of </w:t>
      </w:r>
      <w:r w:rsidR="00A32155" w:rsidRPr="00A32155">
        <w:t>th</w:t>
      </w:r>
      <w:r w:rsidR="00A32155">
        <w:t>e</w:t>
      </w:r>
      <w:r w:rsidR="00A32155" w:rsidRPr="00A32155">
        <w:t xml:space="preserve"> collective</w:t>
      </w:r>
      <w:r w:rsidR="006C7F65" w:rsidRPr="00A32155">
        <w:t>’</w:t>
      </w:r>
      <w:r w:rsidR="0008284B">
        <w:t>s</w:t>
      </w:r>
      <w:r w:rsidR="006C7F65" w:rsidRPr="00A32155">
        <w:t xml:space="preserve"> filmography</w:t>
      </w:r>
      <w:r w:rsidR="00A10672" w:rsidRPr="00A32155">
        <w:t>,</w:t>
      </w:r>
      <w:r w:rsidR="00725457" w:rsidRPr="00A32155">
        <w:t xml:space="preserve"> </w:t>
      </w:r>
      <w:r w:rsidR="00A10672" w:rsidRPr="00A32155">
        <w:rPr>
          <w:u w:color="000000"/>
        </w:rPr>
        <w:t>and</w:t>
      </w:r>
      <w:r w:rsidR="00D11A91" w:rsidRPr="00A32155">
        <w:rPr>
          <w:u w:color="000000"/>
        </w:rPr>
        <w:t xml:space="preserve"> </w:t>
      </w:r>
      <w:r w:rsidR="0046352D" w:rsidRPr="00A32155">
        <w:rPr>
          <w:u w:color="000000"/>
        </w:rPr>
        <w:t>explores how feminist ideas and praxis are deployed in</w:t>
      </w:r>
      <w:r w:rsidR="00D11A91" w:rsidRPr="00A32155">
        <w:rPr>
          <w:i/>
        </w:rPr>
        <w:t xml:space="preserve"> Yo, tu, Ismaelina, Argelia Laya, por ejemplo</w:t>
      </w:r>
      <w:r w:rsidR="00D11A91" w:rsidRPr="00A32155">
        <w:t>,</w:t>
      </w:r>
      <w:r w:rsidR="00D11A91" w:rsidRPr="00A32155">
        <w:rPr>
          <w:i/>
        </w:rPr>
        <w:t xml:space="preserve"> Eumelia Hernández, calle arriba, calle abajo</w:t>
      </w:r>
      <w:r w:rsidR="00D11A91" w:rsidRPr="00A32155">
        <w:t xml:space="preserve">, and </w:t>
      </w:r>
      <w:r w:rsidR="00D11A91" w:rsidRPr="00A32155">
        <w:rPr>
          <w:i/>
        </w:rPr>
        <w:t>Una del montón</w:t>
      </w:r>
      <w:r w:rsidR="00D11A91" w:rsidRPr="00A32155">
        <w:t>.</w:t>
      </w:r>
      <w:r w:rsidR="00A10672" w:rsidRPr="00A32155">
        <w:rPr>
          <w:rStyle w:val="EndnoteReference"/>
        </w:rPr>
        <w:endnoteReference w:id="2"/>
      </w:r>
      <w:r w:rsidR="00D11A91" w:rsidRPr="00A32155">
        <w:t xml:space="preserve"> </w:t>
      </w:r>
    </w:p>
    <w:p w14:paraId="27A8F71C" w14:textId="04FE1B77" w:rsidR="0049444C" w:rsidRPr="006C3FF4" w:rsidRDefault="00AE6E38" w:rsidP="00AE6E38">
      <w:pPr>
        <w:spacing w:line="480" w:lineRule="auto"/>
        <w:jc w:val="both"/>
      </w:pPr>
      <w:r>
        <w:t xml:space="preserve">    </w:t>
      </w:r>
      <w:r w:rsidR="005303D0" w:rsidRPr="00A32155">
        <w:t xml:space="preserve">Produced collectively by an all-female crew, </w:t>
      </w:r>
      <w:r w:rsidR="00D11A91" w:rsidRPr="00A32155">
        <w:rPr>
          <w:i/>
        </w:rPr>
        <w:t>Yo, tu, Ismaelina</w:t>
      </w:r>
      <w:r w:rsidR="00D11A91" w:rsidRPr="00A32155">
        <w:t xml:space="preserve"> is a </w:t>
      </w:r>
      <w:r w:rsidR="005303D0" w:rsidRPr="00A32155">
        <w:t xml:space="preserve">35-minute film </w:t>
      </w:r>
      <w:r w:rsidR="00D11A91" w:rsidRPr="00A32155">
        <w:t xml:space="preserve">that </w:t>
      </w:r>
      <w:r w:rsidR="000C60BB" w:rsidRPr="00A32155">
        <w:t xml:space="preserve">explores issues </w:t>
      </w:r>
      <w:r w:rsidR="000C60BB">
        <w:t>surrounding</w:t>
      </w:r>
      <w:r w:rsidR="000C60BB" w:rsidRPr="00A32155">
        <w:t xml:space="preserve"> womanhood</w:t>
      </w:r>
      <w:r w:rsidR="000C60BB">
        <w:t xml:space="preserve">, </w:t>
      </w:r>
      <w:r w:rsidR="000C60BB" w:rsidRPr="00A32155">
        <w:t>motherhood</w:t>
      </w:r>
      <w:r w:rsidR="000C60BB">
        <w:t>,</w:t>
      </w:r>
      <w:r w:rsidR="000C60BB" w:rsidRPr="00A32155">
        <w:t xml:space="preserve"> and the relation</w:t>
      </w:r>
      <w:r w:rsidR="000C60BB">
        <w:t>ship</w:t>
      </w:r>
      <w:r w:rsidR="000C60BB" w:rsidRPr="00A32155">
        <w:t xml:space="preserve"> between production, reproduction, and oppression</w:t>
      </w:r>
      <w:r w:rsidR="000C60BB">
        <w:t xml:space="preserve"> through </w:t>
      </w:r>
      <w:r w:rsidR="000C60BB" w:rsidRPr="00A32155">
        <w:t>the story of a woman potte</w:t>
      </w:r>
      <w:r w:rsidR="000C60BB">
        <w:t>r</w:t>
      </w:r>
      <w:r w:rsidR="000C60BB" w:rsidRPr="00A32155">
        <w:t xml:space="preserve"> </w:t>
      </w:r>
      <w:r w:rsidR="000C60BB">
        <w:t>w</w:t>
      </w:r>
      <w:r w:rsidR="000C60BB" w:rsidRPr="00A32155">
        <w:t>ho died after giving birth to her 24</w:t>
      </w:r>
      <w:r w:rsidR="000C60BB" w:rsidRPr="00A32155">
        <w:rPr>
          <w:vertAlign w:val="superscript"/>
        </w:rPr>
        <w:t>th</w:t>
      </w:r>
      <w:r w:rsidR="000C60BB" w:rsidRPr="00A32155">
        <w:t xml:space="preserve"> child</w:t>
      </w:r>
      <w:r w:rsidR="000C60BB">
        <w:t xml:space="preserve">. </w:t>
      </w:r>
      <w:r w:rsidR="006C06A3" w:rsidRPr="00A32155">
        <w:t xml:space="preserve">Drawing from </w:t>
      </w:r>
      <w:r w:rsidR="006C06A3" w:rsidRPr="0051541A">
        <w:rPr>
          <w:color w:val="000000" w:themeColor="text1"/>
        </w:rPr>
        <w:t xml:space="preserve">Kaja Silverman’s understanding of the disembodied voice and </w:t>
      </w:r>
      <w:r w:rsidR="006C06A3" w:rsidRPr="00A32155">
        <w:rPr>
          <w:color w:val="222222"/>
        </w:rPr>
        <w:t>the</w:t>
      </w:r>
      <w:r w:rsidR="006C06A3" w:rsidRPr="00A32155">
        <w:t xml:space="preserve"> relationship between photographs and death as theorized by </w:t>
      </w:r>
      <w:r w:rsidR="000246B9" w:rsidRPr="00A32155">
        <w:t>Roland Barthes</w:t>
      </w:r>
      <w:r w:rsidR="000246B9">
        <w:t xml:space="preserve">, </w:t>
      </w:r>
      <w:r w:rsidR="006C06A3" w:rsidRPr="00A32155">
        <w:t xml:space="preserve">Susan Sontag, and Laura Mulvey, </w:t>
      </w:r>
      <w:r w:rsidR="006C06A3" w:rsidRPr="00A32155">
        <w:rPr>
          <w:color w:val="222222"/>
        </w:rPr>
        <w:t xml:space="preserve">I </w:t>
      </w:r>
      <w:r w:rsidR="004B68DF" w:rsidRPr="0051541A">
        <w:rPr>
          <w:color w:val="000000" w:themeColor="text1"/>
        </w:rPr>
        <w:t>argue</w:t>
      </w:r>
      <w:r w:rsidR="006C06A3" w:rsidRPr="0051541A">
        <w:rPr>
          <w:color w:val="000000" w:themeColor="text1"/>
        </w:rPr>
        <w:t xml:space="preserve"> that</w:t>
      </w:r>
      <w:r w:rsidR="007C0C92" w:rsidRPr="0051541A">
        <w:rPr>
          <w:color w:val="000000" w:themeColor="text1"/>
        </w:rPr>
        <w:t xml:space="preserve"> </w:t>
      </w:r>
      <w:r w:rsidR="007C0C92" w:rsidRPr="00A32155">
        <w:rPr>
          <w:i/>
        </w:rPr>
        <w:t>Yo, tu, Ismaelina</w:t>
      </w:r>
      <w:r w:rsidR="007C0C92" w:rsidRPr="00A32155">
        <w:t xml:space="preserve"> makes use of sophisticated </w:t>
      </w:r>
      <w:r w:rsidR="007C0C92" w:rsidRPr="0051541A">
        <w:rPr>
          <w:color w:val="000000" w:themeColor="text1"/>
        </w:rPr>
        <w:t>devices</w:t>
      </w:r>
      <w:r w:rsidR="00F7464E" w:rsidRPr="0051541A">
        <w:rPr>
          <w:color w:val="000000" w:themeColor="text1"/>
        </w:rPr>
        <w:t xml:space="preserve"> tha</w:t>
      </w:r>
      <w:r w:rsidR="006C06A3" w:rsidRPr="0051541A">
        <w:rPr>
          <w:color w:val="000000" w:themeColor="text1"/>
        </w:rPr>
        <w:t xml:space="preserve">t point at the dissonance </w:t>
      </w:r>
      <w:r w:rsidR="006C06A3" w:rsidRPr="00A32155">
        <w:t>between women’s li</w:t>
      </w:r>
      <w:r w:rsidR="00692FA7" w:rsidRPr="00A32155">
        <w:t>ves</w:t>
      </w:r>
      <w:r w:rsidR="006C06A3" w:rsidRPr="00A32155">
        <w:t xml:space="preserve"> and</w:t>
      </w:r>
      <w:r w:rsidR="00F7464E" w:rsidRPr="00A32155">
        <w:rPr>
          <w:color w:val="222222"/>
        </w:rPr>
        <w:t xml:space="preserve"> </w:t>
      </w:r>
      <w:r w:rsidR="00F7464E" w:rsidRPr="0051541A">
        <w:rPr>
          <w:color w:val="000000" w:themeColor="text1"/>
        </w:rPr>
        <w:t>feminist ideas</w:t>
      </w:r>
      <w:r w:rsidR="006C06A3" w:rsidRPr="00A32155">
        <w:rPr>
          <w:color w:val="222222"/>
        </w:rPr>
        <w:t>.</w:t>
      </w:r>
      <w:r w:rsidR="00A80860" w:rsidRPr="00A32155">
        <w:t xml:space="preserve"> I also look at the three videos that Grupo Feminista Miércoles produced in the late 1980s. Despite the limitations on technical and formal aspects, I </w:t>
      </w:r>
      <w:r w:rsidR="004B68DF" w:rsidRPr="00A32155">
        <w:t>contend</w:t>
      </w:r>
      <w:r w:rsidR="00A80860" w:rsidRPr="00A32155">
        <w:t xml:space="preserve"> that these videos </w:t>
      </w:r>
      <w:r w:rsidR="00AA6321" w:rsidRPr="00A32155">
        <w:t>constitute</w:t>
      </w:r>
      <w:r w:rsidR="00A80860" w:rsidRPr="00A32155">
        <w:t xml:space="preserve"> an important </w:t>
      </w:r>
      <w:r w:rsidR="00AA6321" w:rsidRPr="00A32155">
        <w:t>archive</w:t>
      </w:r>
      <w:r w:rsidR="00A80860" w:rsidRPr="00A32155">
        <w:t xml:space="preserve"> of </w:t>
      </w:r>
      <w:r w:rsidR="0013463D" w:rsidRPr="00A32155">
        <w:t>women’s struggles in Venezuela.</w:t>
      </w:r>
      <w:r w:rsidR="005303D0" w:rsidRPr="00A32155">
        <w:t xml:space="preserve"> </w:t>
      </w:r>
      <w:r w:rsidR="004A4DA1" w:rsidRPr="00A32155">
        <w:rPr>
          <w:i/>
        </w:rPr>
        <w:t>Argelia Laya, por ejemplo</w:t>
      </w:r>
      <w:r w:rsidR="004A4DA1" w:rsidRPr="00A32155">
        <w:t xml:space="preserve"> (1987)</w:t>
      </w:r>
      <w:r w:rsidR="00B05488" w:rsidRPr="00A32155">
        <w:t xml:space="preserve"> and</w:t>
      </w:r>
      <w:r w:rsidR="004A4DA1" w:rsidRPr="00A32155">
        <w:rPr>
          <w:i/>
        </w:rPr>
        <w:t xml:space="preserve"> Eumelia Hernández, calle arriba, calle abajo</w:t>
      </w:r>
      <w:r w:rsidR="004A4DA1" w:rsidRPr="00A32155">
        <w:t xml:space="preserve"> (1988)</w:t>
      </w:r>
      <w:r w:rsidR="00B05488" w:rsidRPr="00A32155">
        <w:t xml:space="preserve"> are medium-length </w:t>
      </w:r>
      <w:r w:rsidR="004B68DF" w:rsidRPr="00A32155">
        <w:t>films</w:t>
      </w:r>
      <w:r w:rsidR="00B05488" w:rsidRPr="00A32155">
        <w:t xml:space="preserve"> that primarily contain testimonial interviews with women whose work contributed to shap</w:t>
      </w:r>
      <w:r w:rsidR="00692FA7" w:rsidRPr="00A32155">
        <w:t>ing</w:t>
      </w:r>
      <w:r w:rsidR="00B05488" w:rsidRPr="00A32155">
        <w:t xml:space="preserve"> </w:t>
      </w:r>
      <w:r w:rsidR="004E5F04" w:rsidRPr="00A32155">
        <w:t xml:space="preserve">the Venezuelan </w:t>
      </w:r>
      <w:r w:rsidR="00B05488" w:rsidRPr="00A32155">
        <w:t xml:space="preserve">political and feminist </w:t>
      </w:r>
      <w:r w:rsidR="00AA6321" w:rsidRPr="00A32155">
        <w:t>history of</w:t>
      </w:r>
      <w:r w:rsidR="004E5F04" w:rsidRPr="00A32155">
        <w:t xml:space="preserve"> the </w:t>
      </w:r>
      <w:r w:rsidR="00467762" w:rsidRPr="00A32155">
        <w:t>twentieth</w:t>
      </w:r>
      <w:r w:rsidR="004E5F04" w:rsidRPr="00A32155">
        <w:t xml:space="preserve"> century</w:t>
      </w:r>
      <w:r w:rsidR="00B05488" w:rsidRPr="00A32155">
        <w:t>.</w:t>
      </w:r>
      <w:r w:rsidR="00A80860" w:rsidRPr="00A32155">
        <w:t xml:space="preserve"> </w:t>
      </w:r>
      <w:r w:rsidR="004A4DA1" w:rsidRPr="00A32155">
        <w:rPr>
          <w:i/>
        </w:rPr>
        <w:t xml:space="preserve">Una del montón </w:t>
      </w:r>
      <w:r w:rsidR="004A4DA1" w:rsidRPr="00A32155">
        <w:t>(1988)</w:t>
      </w:r>
      <w:r w:rsidR="00B05488" w:rsidRPr="00A32155">
        <w:t xml:space="preserve"> is</w:t>
      </w:r>
      <w:r w:rsidR="004E5F04" w:rsidRPr="00A32155">
        <w:t xml:space="preserve"> a documentary </w:t>
      </w:r>
      <w:r w:rsidR="00AA6321" w:rsidRPr="00A32155">
        <w:t>that</w:t>
      </w:r>
      <w:r w:rsidR="00B05488" w:rsidRPr="00A32155">
        <w:t xml:space="preserve"> re-uses television footage to de-construct the media discourse around the </w:t>
      </w:r>
      <w:r w:rsidR="00950F55" w:rsidRPr="00A32155">
        <w:t>case</w:t>
      </w:r>
      <w:r w:rsidR="00B05488" w:rsidRPr="00A32155">
        <w:t xml:space="preserve"> of</w:t>
      </w:r>
      <w:r w:rsidR="00B05488" w:rsidRPr="00A32155">
        <w:rPr>
          <w:color w:val="222222"/>
        </w:rPr>
        <w:t xml:space="preserve"> Inés María Marcano in order to provide a feminist </w:t>
      </w:r>
      <w:r w:rsidR="0013463D" w:rsidRPr="00A32155">
        <w:rPr>
          <w:color w:val="222222"/>
        </w:rPr>
        <w:t>revision</w:t>
      </w:r>
      <w:r w:rsidR="00B05488" w:rsidRPr="00A32155">
        <w:rPr>
          <w:color w:val="222222"/>
        </w:rPr>
        <w:t xml:space="preserve">. </w:t>
      </w:r>
    </w:p>
    <w:p w14:paraId="1FCFB503" w14:textId="77777777" w:rsidR="0049444C" w:rsidRPr="00A32155" w:rsidRDefault="0049444C" w:rsidP="00872A44">
      <w:pPr>
        <w:spacing w:line="480" w:lineRule="auto"/>
        <w:jc w:val="both"/>
        <w:rPr>
          <w:u w:color="000000"/>
        </w:rPr>
      </w:pPr>
    </w:p>
    <w:p w14:paraId="53BA9366" w14:textId="6DA15A84" w:rsidR="007C0C92" w:rsidRPr="00A32155" w:rsidRDefault="007C0C92" w:rsidP="00872A44">
      <w:pPr>
        <w:tabs>
          <w:tab w:val="left" w:pos="6145"/>
        </w:tabs>
        <w:spacing w:line="480" w:lineRule="auto"/>
        <w:jc w:val="both"/>
        <w:rPr>
          <w:rFonts w:eastAsiaTheme="minorHAnsi"/>
          <w:b/>
        </w:rPr>
      </w:pPr>
      <w:r w:rsidRPr="00A32155">
        <w:rPr>
          <w:rFonts w:eastAsiaTheme="minorHAnsi"/>
          <w:b/>
        </w:rPr>
        <w:t xml:space="preserve">The </w:t>
      </w:r>
      <w:r w:rsidR="00E55A57">
        <w:rPr>
          <w:rFonts w:eastAsiaTheme="minorHAnsi"/>
          <w:b/>
        </w:rPr>
        <w:t>c</w:t>
      </w:r>
      <w:r w:rsidRPr="00A32155">
        <w:rPr>
          <w:rFonts w:eastAsiaTheme="minorHAnsi"/>
          <w:b/>
        </w:rPr>
        <w:t xml:space="preserve">inematic and </w:t>
      </w:r>
      <w:r w:rsidR="00E55A57">
        <w:rPr>
          <w:rFonts w:eastAsiaTheme="minorHAnsi"/>
          <w:b/>
        </w:rPr>
        <w:t>f</w:t>
      </w:r>
      <w:r w:rsidRPr="00A32155">
        <w:rPr>
          <w:rFonts w:eastAsiaTheme="minorHAnsi"/>
          <w:b/>
        </w:rPr>
        <w:t xml:space="preserve">eminist </w:t>
      </w:r>
      <w:r w:rsidR="00E55A57">
        <w:rPr>
          <w:rFonts w:eastAsiaTheme="minorHAnsi"/>
          <w:b/>
        </w:rPr>
        <w:t>c</w:t>
      </w:r>
      <w:r w:rsidRPr="00A32155">
        <w:rPr>
          <w:rFonts w:eastAsiaTheme="minorHAnsi"/>
          <w:b/>
        </w:rPr>
        <w:t>ontexts</w:t>
      </w:r>
      <w:r w:rsidR="007819CE" w:rsidRPr="00A32155">
        <w:rPr>
          <w:rFonts w:eastAsiaTheme="minorHAnsi"/>
          <w:b/>
        </w:rPr>
        <w:t xml:space="preserve"> in Venezuela</w:t>
      </w:r>
      <w:r w:rsidRPr="00A32155">
        <w:rPr>
          <w:rFonts w:eastAsiaTheme="minorHAnsi"/>
          <w:b/>
        </w:rPr>
        <w:t xml:space="preserve"> and the Italian </w:t>
      </w:r>
      <w:r w:rsidR="00E55A57">
        <w:rPr>
          <w:rFonts w:eastAsiaTheme="minorHAnsi"/>
          <w:b/>
        </w:rPr>
        <w:t>c</w:t>
      </w:r>
      <w:r w:rsidRPr="00A32155">
        <w:rPr>
          <w:rFonts w:eastAsiaTheme="minorHAnsi"/>
          <w:b/>
        </w:rPr>
        <w:t xml:space="preserve">ontingent </w:t>
      </w:r>
    </w:p>
    <w:p w14:paraId="3F16085D" w14:textId="5AFC6CFE" w:rsidR="00517B78" w:rsidRDefault="004B68DF" w:rsidP="00872A44">
      <w:pPr>
        <w:pStyle w:val="Heading1"/>
        <w:spacing w:before="0" w:beforeAutospacing="0" w:after="0" w:afterAutospacing="0" w:line="480" w:lineRule="auto"/>
        <w:jc w:val="both"/>
        <w:rPr>
          <w:b w:val="0"/>
          <w:sz w:val="24"/>
          <w:szCs w:val="24"/>
        </w:rPr>
      </w:pPr>
      <w:r w:rsidRPr="00A32155">
        <w:rPr>
          <w:b w:val="0"/>
          <w:sz w:val="24"/>
          <w:szCs w:val="24"/>
        </w:rPr>
        <w:lastRenderedPageBreak/>
        <w:t>T</w:t>
      </w:r>
      <w:r w:rsidR="006A5039" w:rsidRPr="00A32155">
        <w:rPr>
          <w:b w:val="0"/>
          <w:sz w:val="24"/>
          <w:szCs w:val="24"/>
        </w:rPr>
        <w:t xml:space="preserve">hree important </w:t>
      </w:r>
      <w:r w:rsidR="0030418A" w:rsidRPr="00A32155">
        <w:rPr>
          <w:b w:val="0"/>
          <w:sz w:val="24"/>
          <w:szCs w:val="24"/>
        </w:rPr>
        <w:t>contributions</w:t>
      </w:r>
      <w:r w:rsidR="00950F55" w:rsidRPr="00A32155">
        <w:rPr>
          <w:b w:val="0"/>
          <w:sz w:val="24"/>
          <w:szCs w:val="24"/>
        </w:rPr>
        <w:t xml:space="preserve"> </w:t>
      </w:r>
      <w:r w:rsidR="0030418A" w:rsidRPr="00A32155">
        <w:rPr>
          <w:b w:val="0"/>
          <w:sz w:val="24"/>
          <w:szCs w:val="24"/>
        </w:rPr>
        <w:t>to</w:t>
      </w:r>
      <w:r w:rsidR="00AD087D" w:rsidRPr="00A32155">
        <w:rPr>
          <w:b w:val="0"/>
          <w:sz w:val="24"/>
          <w:szCs w:val="24"/>
        </w:rPr>
        <w:t xml:space="preserve"> </w:t>
      </w:r>
      <w:r w:rsidR="000F69A4" w:rsidRPr="00A32155">
        <w:rPr>
          <w:b w:val="0"/>
          <w:sz w:val="24"/>
          <w:szCs w:val="24"/>
        </w:rPr>
        <w:t xml:space="preserve">the </w:t>
      </w:r>
      <w:r w:rsidR="0030418A" w:rsidRPr="00A32155">
        <w:rPr>
          <w:b w:val="0"/>
          <w:sz w:val="24"/>
          <w:szCs w:val="24"/>
        </w:rPr>
        <w:t>Venezuelan</w:t>
      </w:r>
      <w:r w:rsidR="00443E96" w:rsidRPr="00A32155">
        <w:rPr>
          <w:b w:val="0"/>
          <w:sz w:val="24"/>
          <w:szCs w:val="24"/>
        </w:rPr>
        <w:t xml:space="preserve"> cinema</w:t>
      </w:r>
      <w:r w:rsidR="00C96BF0" w:rsidRPr="00A32155">
        <w:rPr>
          <w:b w:val="0"/>
          <w:sz w:val="24"/>
          <w:szCs w:val="24"/>
        </w:rPr>
        <w:t>tic context</w:t>
      </w:r>
      <w:r w:rsidR="00D20AAA" w:rsidRPr="009B6AB3">
        <w:rPr>
          <w:b w:val="0"/>
          <w:sz w:val="24"/>
          <w:szCs w:val="24"/>
        </w:rPr>
        <w:t>—</w:t>
      </w:r>
      <w:r w:rsidRPr="00A32155">
        <w:rPr>
          <w:b w:val="0"/>
          <w:sz w:val="24"/>
          <w:szCs w:val="24"/>
        </w:rPr>
        <w:t>Margot Benacerraf, Primera Muestra de Cine Documental, and Cine Urgente</w:t>
      </w:r>
      <w:r w:rsidRPr="00A32155">
        <w:rPr>
          <w:b w:val="0"/>
          <w:sz w:val="24"/>
          <w:szCs w:val="24"/>
        </w:rPr>
        <w:softHyphen/>
      </w:r>
      <w:r w:rsidR="00D20AAA" w:rsidRPr="005831AB">
        <w:rPr>
          <w:b w:val="0"/>
          <w:sz w:val="24"/>
          <w:szCs w:val="24"/>
        </w:rPr>
        <w:t>—</w:t>
      </w:r>
      <w:r w:rsidR="00443E96" w:rsidRPr="00A32155">
        <w:rPr>
          <w:b w:val="0"/>
          <w:sz w:val="24"/>
          <w:szCs w:val="24"/>
        </w:rPr>
        <w:t>create</w:t>
      </w:r>
      <w:r w:rsidR="00D20AAA">
        <w:rPr>
          <w:b w:val="0"/>
          <w:sz w:val="24"/>
          <w:szCs w:val="24"/>
        </w:rPr>
        <w:t>d</w:t>
      </w:r>
      <w:r w:rsidR="00C96BF0" w:rsidRPr="00A32155">
        <w:rPr>
          <w:b w:val="0"/>
          <w:sz w:val="24"/>
          <w:szCs w:val="24"/>
        </w:rPr>
        <w:t xml:space="preserve"> a</w:t>
      </w:r>
      <w:r w:rsidR="00AD087D" w:rsidRPr="00A32155">
        <w:rPr>
          <w:b w:val="0"/>
          <w:sz w:val="24"/>
          <w:szCs w:val="24"/>
        </w:rPr>
        <w:t xml:space="preserve"> </w:t>
      </w:r>
      <w:r w:rsidR="00443E96" w:rsidRPr="00A32155">
        <w:rPr>
          <w:b w:val="0"/>
          <w:sz w:val="24"/>
          <w:szCs w:val="24"/>
        </w:rPr>
        <w:t>space</w:t>
      </w:r>
      <w:r w:rsidR="0030418A" w:rsidRPr="00A32155">
        <w:rPr>
          <w:b w:val="0"/>
          <w:sz w:val="24"/>
          <w:szCs w:val="24"/>
        </w:rPr>
        <w:t xml:space="preserve"> </w:t>
      </w:r>
      <w:r w:rsidR="00443E96" w:rsidRPr="00A32155">
        <w:rPr>
          <w:b w:val="0"/>
          <w:sz w:val="24"/>
          <w:szCs w:val="24"/>
        </w:rPr>
        <w:t xml:space="preserve">for </w:t>
      </w:r>
      <w:r w:rsidRPr="00A32155">
        <w:rPr>
          <w:b w:val="0"/>
          <w:sz w:val="24"/>
          <w:szCs w:val="24"/>
        </w:rPr>
        <w:t>the</w:t>
      </w:r>
      <w:r w:rsidR="00443E96" w:rsidRPr="00A32155">
        <w:rPr>
          <w:b w:val="0"/>
          <w:sz w:val="24"/>
          <w:szCs w:val="24"/>
        </w:rPr>
        <w:t xml:space="preserve"> emergence</w:t>
      </w:r>
      <w:r w:rsidRPr="00A32155">
        <w:rPr>
          <w:b w:val="0"/>
          <w:sz w:val="24"/>
          <w:szCs w:val="24"/>
        </w:rPr>
        <w:t xml:space="preserve"> of Grupo Feminista Miércoles</w:t>
      </w:r>
      <w:r w:rsidR="00E85863" w:rsidRPr="00A32155">
        <w:rPr>
          <w:b w:val="0"/>
          <w:sz w:val="24"/>
          <w:szCs w:val="24"/>
        </w:rPr>
        <w:t xml:space="preserve">. </w:t>
      </w:r>
      <w:r w:rsidR="006A5039" w:rsidRPr="00A32155">
        <w:rPr>
          <w:b w:val="0"/>
          <w:sz w:val="24"/>
          <w:szCs w:val="24"/>
        </w:rPr>
        <w:t xml:space="preserve">Firstly, </w:t>
      </w:r>
      <w:r w:rsidR="00ED2701" w:rsidRPr="00A32155">
        <w:rPr>
          <w:b w:val="0"/>
          <w:sz w:val="24"/>
          <w:szCs w:val="24"/>
        </w:rPr>
        <w:t xml:space="preserve">Margot Benacerraf was </w:t>
      </w:r>
      <w:r w:rsidR="006A5039" w:rsidRPr="00A32155">
        <w:rPr>
          <w:b w:val="0"/>
          <w:sz w:val="24"/>
          <w:szCs w:val="24"/>
        </w:rPr>
        <w:t xml:space="preserve">one of the leading figures in Venezuelan </w:t>
      </w:r>
      <w:r w:rsidR="00ED2701" w:rsidRPr="00A32155">
        <w:rPr>
          <w:b w:val="0"/>
          <w:sz w:val="24"/>
          <w:szCs w:val="24"/>
        </w:rPr>
        <w:t>cinema</w:t>
      </w:r>
      <w:r w:rsidR="006A5039" w:rsidRPr="00A32155">
        <w:rPr>
          <w:b w:val="0"/>
          <w:sz w:val="24"/>
          <w:szCs w:val="24"/>
        </w:rPr>
        <w:t xml:space="preserve">, </w:t>
      </w:r>
      <w:r w:rsidRPr="00A32155">
        <w:rPr>
          <w:b w:val="0"/>
          <w:sz w:val="24"/>
          <w:szCs w:val="24"/>
        </w:rPr>
        <w:t>the country’</w:t>
      </w:r>
      <w:r w:rsidR="006A5039" w:rsidRPr="00A32155">
        <w:rPr>
          <w:b w:val="0"/>
          <w:sz w:val="24"/>
          <w:szCs w:val="24"/>
        </w:rPr>
        <w:t>s first woman filmmaker</w:t>
      </w:r>
      <w:r w:rsidR="00E14F97" w:rsidRPr="00A32155">
        <w:rPr>
          <w:b w:val="0"/>
          <w:sz w:val="24"/>
          <w:szCs w:val="24"/>
        </w:rPr>
        <w:t xml:space="preserve">, and also one of the first </w:t>
      </w:r>
      <w:r w:rsidRPr="00A32155">
        <w:rPr>
          <w:b w:val="0"/>
          <w:sz w:val="24"/>
          <w:szCs w:val="24"/>
        </w:rPr>
        <w:t>directors of</w:t>
      </w:r>
      <w:r w:rsidR="00E14F97" w:rsidRPr="00A32155">
        <w:rPr>
          <w:b w:val="0"/>
          <w:sz w:val="24"/>
          <w:szCs w:val="24"/>
        </w:rPr>
        <w:t xml:space="preserve"> documentaries in Latin America</w:t>
      </w:r>
      <w:r w:rsidR="006A5039" w:rsidRPr="00A32155">
        <w:rPr>
          <w:b w:val="0"/>
          <w:sz w:val="24"/>
          <w:szCs w:val="24"/>
        </w:rPr>
        <w:t>.</w:t>
      </w:r>
      <w:r w:rsidR="0063730B" w:rsidRPr="00A32155">
        <w:rPr>
          <w:rStyle w:val="EndnoteReference"/>
          <w:b w:val="0"/>
          <w:sz w:val="24"/>
          <w:szCs w:val="24"/>
        </w:rPr>
        <w:endnoteReference w:id="3"/>
      </w:r>
      <w:r w:rsidR="006A5039" w:rsidRPr="00A32155">
        <w:rPr>
          <w:rStyle w:val="FootnoteReference"/>
          <w:b w:val="0"/>
          <w:sz w:val="24"/>
          <w:szCs w:val="24"/>
        </w:rPr>
        <w:t xml:space="preserve"> </w:t>
      </w:r>
      <w:r w:rsidR="00E14F97" w:rsidRPr="00A32155">
        <w:rPr>
          <w:b w:val="0"/>
          <w:sz w:val="24"/>
          <w:szCs w:val="24"/>
        </w:rPr>
        <w:t xml:space="preserve">During her short career as a filmmaker, Benacerraf directed </w:t>
      </w:r>
      <w:r w:rsidR="00E14F97" w:rsidRPr="00A32155">
        <w:rPr>
          <w:b w:val="0"/>
          <w:i/>
          <w:sz w:val="24"/>
          <w:szCs w:val="24"/>
        </w:rPr>
        <w:t>Reverón</w:t>
      </w:r>
      <w:r w:rsidR="00E14F97" w:rsidRPr="00A32155">
        <w:rPr>
          <w:b w:val="0"/>
          <w:sz w:val="24"/>
          <w:szCs w:val="24"/>
        </w:rPr>
        <w:t xml:space="preserve"> (1952), a short documentary about the artist Armando Reverón, and </w:t>
      </w:r>
      <w:r w:rsidR="00E14F97" w:rsidRPr="00A32155">
        <w:rPr>
          <w:b w:val="0"/>
          <w:i/>
          <w:sz w:val="24"/>
          <w:szCs w:val="24"/>
        </w:rPr>
        <w:t xml:space="preserve">Araya </w:t>
      </w:r>
      <w:r w:rsidR="00E14F97" w:rsidRPr="00A32155">
        <w:rPr>
          <w:b w:val="0"/>
          <w:sz w:val="24"/>
          <w:szCs w:val="24"/>
        </w:rPr>
        <w:t>(1959), a poetic ethnography about traditional ways of extracting salt. This second</w:t>
      </w:r>
      <w:r w:rsidR="00ED2701" w:rsidRPr="00A32155">
        <w:rPr>
          <w:b w:val="0"/>
          <w:sz w:val="24"/>
          <w:szCs w:val="24"/>
        </w:rPr>
        <w:t xml:space="preserve"> film, which </w:t>
      </w:r>
      <w:r w:rsidR="00D20AAA">
        <w:rPr>
          <w:b w:val="0"/>
          <w:sz w:val="24"/>
          <w:szCs w:val="24"/>
        </w:rPr>
        <w:t>was also her last</w:t>
      </w:r>
      <w:r w:rsidR="00ED2701" w:rsidRPr="00A32155">
        <w:rPr>
          <w:b w:val="0"/>
          <w:sz w:val="24"/>
          <w:szCs w:val="24"/>
        </w:rPr>
        <w:t xml:space="preserve">, </w:t>
      </w:r>
      <w:r w:rsidR="00E14F97" w:rsidRPr="00A32155">
        <w:rPr>
          <w:b w:val="0"/>
          <w:sz w:val="24"/>
          <w:szCs w:val="24"/>
        </w:rPr>
        <w:t xml:space="preserve">won the prestigious FIPRESCI prize, shared with Alain Resnais’ </w:t>
      </w:r>
      <w:r w:rsidR="00E14F97" w:rsidRPr="00A32155">
        <w:rPr>
          <w:b w:val="0"/>
          <w:i/>
          <w:sz w:val="24"/>
          <w:szCs w:val="24"/>
        </w:rPr>
        <w:t>Hiroshima, Mon Amour</w:t>
      </w:r>
      <w:r w:rsidR="00E14F97" w:rsidRPr="00A32155">
        <w:rPr>
          <w:b w:val="0"/>
          <w:sz w:val="24"/>
          <w:szCs w:val="24"/>
        </w:rPr>
        <w:t xml:space="preserve">, at the Cannes Film Festival in 1959. However, </w:t>
      </w:r>
      <w:r w:rsidR="00E14F97" w:rsidRPr="00A32155">
        <w:rPr>
          <w:b w:val="0"/>
          <w:i/>
          <w:sz w:val="24"/>
          <w:szCs w:val="24"/>
        </w:rPr>
        <w:t>Araya</w:t>
      </w:r>
      <w:r w:rsidR="00E14F97" w:rsidRPr="00A32155">
        <w:rPr>
          <w:b w:val="0"/>
          <w:sz w:val="24"/>
          <w:szCs w:val="24"/>
        </w:rPr>
        <w:t xml:space="preserve"> did not premiere in Venezuela until 1977 and </w:t>
      </w:r>
      <w:r w:rsidR="00D20AAA">
        <w:rPr>
          <w:b w:val="0"/>
          <w:sz w:val="24"/>
          <w:szCs w:val="24"/>
        </w:rPr>
        <w:t>is only</w:t>
      </w:r>
      <w:r w:rsidR="00E14F97" w:rsidRPr="00A32155">
        <w:rPr>
          <w:b w:val="0"/>
          <w:sz w:val="24"/>
          <w:szCs w:val="24"/>
        </w:rPr>
        <w:t xml:space="preserve"> reluctantly considered part of Venezuelan cinema (Azuaga 2003: 295). Julianne Burton notes that ‘Araya’s historical place in the formative history of both Venezuelan national cinema and the New Latin American Cinema movement is still contested’ (</w:t>
      </w:r>
      <w:r w:rsidR="00563221">
        <w:rPr>
          <w:b w:val="0"/>
          <w:sz w:val="24"/>
          <w:szCs w:val="24"/>
        </w:rPr>
        <w:t>2000</w:t>
      </w:r>
      <w:r w:rsidR="00E14F97" w:rsidRPr="00A32155">
        <w:rPr>
          <w:b w:val="0"/>
          <w:sz w:val="24"/>
          <w:szCs w:val="24"/>
        </w:rPr>
        <w:t xml:space="preserve">: 51). I position </w:t>
      </w:r>
      <w:r w:rsidR="00E14F97" w:rsidRPr="00A32155">
        <w:rPr>
          <w:b w:val="0"/>
          <w:i/>
          <w:sz w:val="24"/>
          <w:szCs w:val="24"/>
        </w:rPr>
        <w:t>Araya</w:t>
      </w:r>
      <w:r w:rsidR="00E14F97" w:rsidRPr="00A32155">
        <w:rPr>
          <w:b w:val="0"/>
          <w:sz w:val="24"/>
          <w:szCs w:val="24"/>
        </w:rPr>
        <w:t xml:space="preserve"> as a</w:t>
      </w:r>
      <w:r w:rsidR="0063730B" w:rsidRPr="00A32155">
        <w:rPr>
          <w:b w:val="0"/>
          <w:sz w:val="24"/>
          <w:szCs w:val="24"/>
        </w:rPr>
        <w:t xml:space="preserve"> film</w:t>
      </w:r>
      <w:r w:rsidR="00E14F97" w:rsidRPr="00A32155">
        <w:rPr>
          <w:b w:val="0"/>
          <w:sz w:val="24"/>
          <w:szCs w:val="24"/>
        </w:rPr>
        <w:t xml:space="preserve"> that</w:t>
      </w:r>
      <w:r w:rsidR="0063730B" w:rsidRPr="00A32155">
        <w:rPr>
          <w:b w:val="0"/>
          <w:sz w:val="24"/>
          <w:szCs w:val="24"/>
        </w:rPr>
        <w:t>, on the one hand,</w:t>
      </w:r>
      <w:r w:rsidR="00E14F97" w:rsidRPr="00A32155">
        <w:rPr>
          <w:b w:val="0"/>
          <w:sz w:val="24"/>
          <w:szCs w:val="24"/>
        </w:rPr>
        <w:t xml:space="preserve"> </w:t>
      </w:r>
      <w:r w:rsidR="00950F55" w:rsidRPr="00A32155">
        <w:rPr>
          <w:b w:val="0"/>
          <w:sz w:val="24"/>
          <w:szCs w:val="24"/>
        </w:rPr>
        <w:t>opened the way for women to make films</w:t>
      </w:r>
      <w:r w:rsidR="001B2362">
        <w:rPr>
          <w:b w:val="0"/>
          <w:sz w:val="24"/>
          <w:szCs w:val="24"/>
        </w:rPr>
        <w:t xml:space="preserve"> in Venezuela</w:t>
      </w:r>
      <w:r w:rsidR="00950F55" w:rsidRPr="00A32155">
        <w:rPr>
          <w:b w:val="0"/>
          <w:sz w:val="24"/>
          <w:szCs w:val="24"/>
        </w:rPr>
        <w:t xml:space="preserve"> but, on the other hand, exemplifies the</w:t>
      </w:r>
      <w:r w:rsidR="00E14F97" w:rsidRPr="00A32155">
        <w:rPr>
          <w:b w:val="0"/>
          <w:sz w:val="24"/>
          <w:szCs w:val="24"/>
        </w:rPr>
        <w:t xml:space="preserve"> exclusion of women’s cinema from Latin American </w:t>
      </w:r>
      <w:r w:rsidR="00A32155">
        <w:rPr>
          <w:b w:val="0"/>
          <w:sz w:val="24"/>
          <w:szCs w:val="24"/>
        </w:rPr>
        <w:t>film history</w:t>
      </w:r>
      <w:r w:rsidR="00E14F97" w:rsidRPr="00A32155">
        <w:rPr>
          <w:b w:val="0"/>
          <w:sz w:val="24"/>
          <w:szCs w:val="24"/>
        </w:rPr>
        <w:t>.</w:t>
      </w:r>
      <w:r w:rsidR="00A4337F" w:rsidRPr="00A32155">
        <w:rPr>
          <w:b w:val="0"/>
          <w:sz w:val="24"/>
          <w:szCs w:val="24"/>
        </w:rPr>
        <w:t xml:space="preserve"> </w:t>
      </w:r>
    </w:p>
    <w:p w14:paraId="2FC231A1" w14:textId="6E60B3DD" w:rsidR="00517B78" w:rsidRDefault="000246B9" w:rsidP="00ED16F7">
      <w:pPr>
        <w:pStyle w:val="Heading1"/>
        <w:spacing w:before="0" w:beforeAutospacing="0" w:after="0" w:afterAutospacing="0" w:line="480" w:lineRule="auto"/>
        <w:jc w:val="both"/>
        <w:rPr>
          <w:b w:val="0"/>
          <w:sz w:val="24"/>
          <w:szCs w:val="24"/>
        </w:rPr>
      </w:pPr>
      <w:r>
        <w:rPr>
          <w:b w:val="0"/>
          <w:sz w:val="24"/>
          <w:szCs w:val="24"/>
        </w:rPr>
        <w:t xml:space="preserve">    </w:t>
      </w:r>
      <w:r w:rsidR="006A5039" w:rsidRPr="00A32155">
        <w:rPr>
          <w:b w:val="0"/>
          <w:sz w:val="24"/>
          <w:szCs w:val="24"/>
        </w:rPr>
        <w:t>Secondly, i</w:t>
      </w:r>
      <w:r w:rsidR="00B95925" w:rsidRPr="00A32155">
        <w:rPr>
          <w:b w:val="0"/>
          <w:sz w:val="24"/>
          <w:szCs w:val="24"/>
        </w:rPr>
        <w:t>n September 1968,</w:t>
      </w:r>
      <w:r w:rsidR="00314DA6" w:rsidRPr="00A32155">
        <w:rPr>
          <w:b w:val="0"/>
          <w:sz w:val="24"/>
          <w:szCs w:val="24"/>
        </w:rPr>
        <w:t xml:space="preserve"> Mérida hosted the </w:t>
      </w:r>
      <w:r w:rsidR="004B68DF" w:rsidRPr="00A32155">
        <w:rPr>
          <w:b w:val="0"/>
          <w:sz w:val="24"/>
          <w:szCs w:val="24"/>
        </w:rPr>
        <w:t>Primera</w:t>
      </w:r>
      <w:r w:rsidR="00314DA6" w:rsidRPr="00A32155">
        <w:rPr>
          <w:b w:val="0"/>
          <w:sz w:val="24"/>
          <w:szCs w:val="24"/>
        </w:rPr>
        <w:t xml:space="preserve"> Muestra de Cine Documental </w:t>
      </w:r>
      <w:r w:rsidR="004C49CD" w:rsidRPr="00A32155">
        <w:rPr>
          <w:b w:val="0"/>
          <w:sz w:val="24"/>
          <w:szCs w:val="24"/>
        </w:rPr>
        <w:t>in Latin America</w:t>
      </w:r>
      <w:r w:rsidR="00314DA6" w:rsidRPr="00A32155">
        <w:rPr>
          <w:b w:val="0"/>
          <w:sz w:val="24"/>
          <w:szCs w:val="24"/>
        </w:rPr>
        <w:t>, which is considered one of the three events</w:t>
      </w:r>
      <w:r w:rsidR="009B6AB3" w:rsidRPr="009B6AB3">
        <w:rPr>
          <w:b w:val="0"/>
          <w:sz w:val="24"/>
          <w:szCs w:val="24"/>
        </w:rPr>
        <w:t>—</w:t>
      </w:r>
      <w:r w:rsidR="00314DA6" w:rsidRPr="00A32155">
        <w:rPr>
          <w:b w:val="0"/>
          <w:sz w:val="24"/>
          <w:szCs w:val="24"/>
        </w:rPr>
        <w:t>along with the Viña del Mar film festivals in 1967 and 1969</w:t>
      </w:r>
      <w:r w:rsidR="009B6AB3" w:rsidRPr="009B6AB3">
        <w:rPr>
          <w:b w:val="0"/>
          <w:sz w:val="24"/>
          <w:szCs w:val="24"/>
        </w:rPr>
        <w:t>—</w:t>
      </w:r>
      <w:r w:rsidR="00314DA6" w:rsidRPr="00A32155">
        <w:rPr>
          <w:b w:val="0"/>
          <w:sz w:val="24"/>
          <w:szCs w:val="24"/>
        </w:rPr>
        <w:t xml:space="preserve">that consolidated </w:t>
      </w:r>
      <w:r w:rsidR="00B95925" w:rsidRPr="00A32155">
        <w:rPr>
          <w:b w:val="0"/>
          <w:sz w:val="24"/>
          <w:szCs w:val="24"/>
        </w:rPr>
        <w:t>the New Latin American Cinema</w:t>
      </w:r>
      <w:r>
        <w:rPr>
          <w:b w:val="0"/>
          <w:sz w:val="24"/>
          <w:szCs w:val="24"/>
        </w:rPr>
        <w:t xml:space="preserve"> (Pick 1993)</w:t>
      </w:r>
      <w:r w:rsidR="00B95925" w:rsidRPr="00A32155">
        <w:rPr>
          <w:b w:val="0"/>
          <w:sz w:val="24"/>
          <w:szCs w:val="24"/>
        </w:rPr>
        <w:t xml:space="preserve">. </w:t>
      </w:r>
      <w:r w:rsidR="00E85863" w:rsidRPr="00A32155">
        <w:rPr>
          <w:b w:val="0"/>
          <w:sz w:val="24"/>
          <w:szCs w:val="24"/>
        </w:rPr>
        <w:t xml:space="preserve">This event also </w:t>
      </w:r>
      <w:r w:rsidR="0049444C" w:rsidRPr="00A32155">
        <w:rPr>
          <w:b w:val="0"/>
          <w:sz w:val="24"/>
          <w:szCs w:val="24"/>
        </w:rPr>
        <w:t xml:space="preserve">strengthened Venezuelan national cinema and </w:t>
      </w:r>
      <w:r w:rsidR="00E85863" w:rsidRPr="00A32155">
        <w:rPr>
          <w:b w:val="0"/>
          <w:sz w:val="24"/>
          <w:szCs w:val="24"/>
        </w:rPr>
        <w:t xml:space="preserve">validated the documentary as the preferred genre </w:t>
      </w:r>
      <w:r w:rsidR="00F17E73" w:rsidRPr="00A32155">
        <w:rPr>
          <w:b w:val="0"/>
          <w:sz w:val="24"/>
          <w:szCs w:val="24"/>
        </w:rPr>
        <w:t>for a political cinema. Similar</w:t>
      </w:r>
      <w:r w:rsidR="00F04373">
        <w:rPr>
          <w:b w:val="0"/>
          <w:sz w:val="24"/>
          <w:szCs w:val="24"/>
        </w:rPr>
        <w:t xml:space="preserve"> to</w:t>
      </w:r>
      <w:r w:rsidR="00F17E73" w:rsidRPr="00A32155">
        <w:rPr>
          <w:b w:val="0"/>
          <w:sz w:val="24"/>
          <w:szCs w:val="24"/>
        </w:rPr>
        <w:t xml:space="preserve"> the IV Mostra del Nuovo Cinema</w:t>
      </w:r>
      <w:r w:rsidR="0010150E" w:rsidRPr="00A32155">
        <w:rPr>
          <w:b w:val="0"/>
          <w:sz w:val="24"/>
          <w:szCs w:val="24"/>
        </w:rPr>
        <w:t>/IV New Cinema Festival in Pesaro</w:t>
      </w:r>
      <w:r w:rsidR="00F17E73" w:rsidRPr="00A32155">
        <w:rPr>
          <w:b w:val="0"/>
          <w:sz w:val="24"/>
          <w:szCs w:val="24"/>
        </w:rPr>
        <w:t>, celebrated a few months earlier in</w:t>
      </w:r>
      <w:r w:rsidR="0058192C" w:rsidRPr="00A32155">
        <w:rPr>
          <w:b w:val="0"/>
          <w:sz w:val="24"/>
          <w:szCs w:val="24"/>
        </w:rPr>
        <w:t xml:space="preserve"> Italy</w:t>
      </w:r>
      <w:r w:rsidR="00F17E73" w:rsidRPr="00A32155">
        <w:rPr>
          <w:b w:val="0"/>
          <w:sz w:val="24"/>
          <w:szCs w:val="24"/>
        </w:rPr>
        <w:t xml:space="preserve">, </w:t>
      </w:r>
      <w:r w:rsidR="00F04373">
        <w:rPr>
          <w:b w:val="0"/>
          <w:sz w:val="24"/>
          <w:szCs w:val="24"/>
        </w:rPr>
        <w:t xml:space="preserve">it </w:t>
      </w:r>
      <w:r w:rsidR="00F17E73" w:rsidRPr="00A32155">
        <w:rPr>
          <w:b w:val="0"/>
          <w:sz w:val="24"/>
          <w:szCs w:val="24"/>
        </w:rPr>
        <w:t xml:space="preserve">encouraged the making of new political cinemas and </w:t>
      </w:r>
      <w:r w:rsidR="00950F55" w:rsidRPr="00A32155">
        <w:rPr>
          <w:b w:val="0"/>
          <w:sz w:val="24"/>
          <w:szCs w:val="24"/>
        </w:rPr>
        <w:t xml:space="preserve">allowed </w:t>
      </w:r>
      <w:r w:rsidR="00F17E73" w:rsidRPr="00A32155">
        <w:rPr>
          <w:b w:val="0"/>
          <w:sz w:val="24"/>
          <w:szCs w:val="24"/>
        </w:rPr>
        <w:t>establish</w:t>
      </w:r>
      <w:r w:rsidR="00950F55" w:rsidRPr="00A32155">
        <w:rPr>
          <w:b w:val="0"/>
          <w:sz w:val="24"/>
          <w:szCs w:val="24"/>
        </w:rPr>
        <w:t>ing</w:t>
      </w:r>
      <w:r w:rsidR="00F17E73" w:rsidRPr="00A32155">
        <w:rPr>
          <w:b w:val="0"/>
          <w:sz w:val="24"/>
          <w:szCs w:val="24"/>
        </w:rPr>
        <w:t xml:space="preserve"> ‘synergies and dialogues with social and political movements in other latitudes’ (Ortega 2016: 356-357).</w:t>
      </w:r>
      <w:r w:rsidR="0010150E" w:rsidRPr="00A32155">
        <w:rPr>
          <w:rStyle w:val="EndnoteReference"/>
          <w:b w:val="0"/>
          <w:sz w:val="24"/>
          <w:szCs w:val="24"/>
        </w:rPr>
        <w:endnoteReference w:id="4"/>
      </w:r>
      <w:r w:rsidR="00F17E73" w:rsidRPr="00A32155">
        <w:rPr>
          <w:b w:val="0"/>
          <w:sz w:val="24"/>
          <w:szCs w:val="24"/>
        </w:rPr>
        <w:t xml:space="preserve"> </w:t>
      </w:r>
      <w:r w:rsidR="00950F55" w:rsidRPr="00A32155">
        <w:rPr>
          <w:b w:val="0"/>
          <w:sz w:val="24"/>
          <w:szCs w:val="24"/>
        </w:rPr>
        <w:t>Thus, p</w:t>
      </w:r>
      <w:r w:rsidR="00B655AD" w:rsidRPr="00A32155">
        <w:rPr>
          <w:b w:val="0"/>
          <w:sz w:val="24"/>
          <w:szCs w:val="24"/>
        </w:rPr>
        <w:t>olitical cinema continued to develop in Latin America</w:t>
      </w:r>
      <w:r w:rsidR="00E85863" w:rsidRPr="00A32155">
        <w:rPr>
          <w:b w:val="0"/>
          <w:sz w:val="24"/>
          <w:szCs w:val="24"/>
        </w:rPr>
        <w:t xml:space="preserve"> in conversation </w:t>
      </w:r>
      <w:r w:rsidR="00F17E73" w:rsidRPr="00A32155">
        <w:rPr>
          <w:b w:val="0"/>
          <w:sz w:val="24"/>
          <w:szCs w:val="24"/>
        </w:rPr>
        <w:t xml:space="preserve">not only </w:t>
      </w:r>
      <w:r w:rsidR="008804BE">
        <w:rPr>
          <w:b w:val="0"/>
          <w:sz w:val="24"/>
          <w:szCs w:val="24"/>
        </w:rPr>
        <w:t xml:space="preserve">with </w:t>
      </w:r>
      <w:r w:rsidR="00F17E73" w:rsidRPr="00A32155">
        <w:rPr>
          <w:b w:val="0"/>
          <w:sz w:val="24"/>
          <w:szCs w:val="24"/>
        </w:rPr>
        <w:t xml:space="preserve">Latin American national film </w:t>
      </w:r>
      <w:r w:rsidR="0058192C" w:rsidRPr="00A32155">
        <w:rPr>
          <w:b w:val="0"/>
          <w:sz w:val="24"/>
          <w:szCs w:val="24"/>
        </w:rPr>
        <w:t xml:space="preserve">and political </w:t>
      </w:r>
      <w:r w:rsidR="00F17E73" w:rsidRPr="00A32155">
        <w:rPr>
          <w:b w:val="0"/>
          <w:sz w:val="24"/>
          <w:szCs w:val="24"/>
        </w:rPr>
        <w:t xml:space="preserve">cultures but also with other countries outside the region. </w:t>
      </w:r>
    </w:p>
    <w:p w14:paraId="0B3E23A5" w14:textId="720FAE41" w:rsidR="00891494" w:rsidRDefault="00FC5238" w:rsidP="00FC5238">
      <w:pPr>
        <w:pStyle w:val="Heading1"/>
        <w:spacing w:before="0" w:beforeAutospacing="0" w:after="0" w:afterAutospacing="0" w:line="480" w:lineRule="auto"/>
        <w:jc w:val="both"/>
        <w:rPr>
          <w:b w:val="0"/>
          <w:sz w:val="24"/>
          <w:szCs w:val="24"/>
        </w:rPr>
      </w:pPr>
      <w:r>
        <w:rPr>
          <w:b w:val="0"/>
          <w:sz w:val="24"/>
          <w:szCs w:val="24"/>
        </w:rPr>
        <w:lastRenderedPageBreak/>
        <w:t xml:space="preserve">    </w:t>
      </w:r>
      <w:r w:rsidR="00443E96" w:rsidRPr="00A32155">
        <w:rPr>
          <w:b w:val="0"/>
          <w:sz w:val="24"/>
          <w:szCs w:val="24"/>
        </w:rPr>
        <w:t>Thirdly,</w:t>
      </w:r>
      <w:r w:rsidR="00AA5EDF" w:rsidRPr="00A32155">
        <w:rPr>
          <w:b w:val="0"/>
          <w:sz w:val="24"/>
          <w:szCs w:val="24"/>
        </w:rPr>
        <w:t xml:space="preserve"> </w:t>
      </w:r>
      <w:r w:rsidR="007D71A3" w:rsidRPr="00A32155">
        <w:rPr>
          <w:b w:val="0"/>
          <w:sz w:val="24"/>
          <w:szCs w:val="24"/>
        </w:rPr>
        <w:t xml:space="preserve">the film collective </w:t>
      </w:r>
      <w:r w:rsidR="007D71A3" w:rsidRPr="00A32155">
        <w:rPr>
          <w:b w:val="0"/>
          <w:color w:val="222222"/>
          <w:sz w:val="24"/>
          <w:szCs w:val="24"/>
        </w:rPr>
        <w:t>Cine Urgente (1968-1973), led by the couple formed by Jacobo Borges and Josefina Jordán</w:t>
      </w:r>
      <w:r w:rsidR="009D32A2" w:rsidRPr="00A32155">
        <w:rPr>
          <w:b w:val="0"/>
          <w:color w:val="222222"/>
          <w:sz w:val="24"/>
          <w:szCs w:val="24"/>
        </w:rPr>
        <w:t>,</w:t>
      </w:r>
      <w:r w:rsidR="007D71A3" w:rsidRPr="00A32155">
        <w:rPr>
          <w:b w:val="0"/>
          <w:color w:val="222222"/>
          <w:sz w:val="24"/>
          <w:szCs w:val="24"/>
        </w:rPr>
        <w:t xml:space="preserve"> and Franca Donda, among oth</w:t>
      </w:r>
      <w:r w:rsidR="007D71A3" w:rsidRPr="009C4D8B">
        <w:rPr>
          <w:b w:val="0"/>
          <w:color w:val="222222"/>
          <w:sz w:val="24"/>
          <w:szCs w:val="24"/>
        </w:rPr>
        <w:t>ers,</w:t>
      </w:r>
      <w:r w:rsidR="00A32155" w:rsidRPr="009C4D8B">
        <w:rPr>
          <w:b w:val="0"/>
          <w:color w:val="222222"/>
          <w:sz w:val="24"/>
          <w:szCs w:val="24"/>
        </w:rPr>
        <w:t xml:space="preserve"> was the</w:t>
      </w:r>
      <w:r w:rsidR="00253EF0">
        <w:rPr>
          <w:b w:val="0"/>
          <w:color w:val="222222"/>
          <w:sz w:val="24"/>
          <w:szCs w:val="24"/>
        </w:rPr>
        <w:t xml:space="preserve"> first</w:t>
      </w:r>
      <w:r w:rsidR="00A32155" w:rsidRPr="009C4D8B">
        <w:rPr>
          <w:b w:val="0"/>
          <w:color w:val="222222"/>
          <w:sz w:val="24"/>
          <w:szCs w:val="24"/>
        </w:rPr>
        <w:t xml:space="preserve"> attempt to make a</w:t>
      </w:r>
      <w:r w:rsidR="009C4D8B" w:rsidRPr="009C4D8B">
        <w:rPr>
          <w:b w:val="0"/>
          <w:color w:val="222222"/>
          <w:sz w:val="24"/>
          <w:szCs w:val="24"/>
        </w:rPr>
        <w:t xml:space="preserve"> socially and politically committed cinema</w:t>
      </w:r>
      <w:r w:rsidR="006C3FF4">
        <w:rPr>
          <w:b w:val="0"/>
          <w:color w:val="222222"/>
          <w:sz w:val="24"/>
          <w:szCs w:val="24"/>
        </w:rPr>
        <w:t xml:space="preserve"> in Venezuela</w:t>
      </w:r>
      <w:r w:rsidR="00F86C30" w:rsidRPr="009C4D8B">
        <w:rPr>
          <w:b w:val="0"/>
          <w:color w:val="222222"/>
          <w:sz w:val="24"/>
          <w:szCs w:val="24"/>
        </w:rPr>
        <w:t>.</w:t>
      </w:r>
      <w:r w:rsidR="000C0234" w:rsidRPr="009C4D8B">
        <w:rPr>
          <w:rStyle w:val="EndnoteReference"/>
          <w:b w:val="0"/>
          <w:color w:val="222222"/>
          <w:sz w:val="24"/>
          <w:szCs w:val="24"/>
        </w:rPr>
        <w:endnoteReference w:id="5"/>
      </w:r>
      <w:r w:rsidR="000C0234" w:rsidRPr="00A32155">
        <w:rPr>
          <w:b w:val="0"/>
          <w:color w:val="222222"/>
          <w:sz w:val="24"/>
          <w:szCs w:val="24"/>
        </w:rPr>
        <w:t xml:space="preserve"> </w:t>
      </w:r>
      <w:r w:rsidR="00F17E73" w:rsidRPr="00A32155">
        <w:rPr>
          <w:b w:val="0"/>
          <w:color w:val="222222"/>
          <w:sz w:val="24"/>
          <w:szCs w:val="24"/>
        </w:rPr>
        <w:t xml:space="preserve">Inspired by </w:t>
      </w:r>
      <w:r w:rsidR="0058192C" w:rsidRPr="00A32155">
        <w:rPr>
          <w:b w:val="0"/>
          <w:color w:val="222222"/>
          <w:sz w:val="24"/>
          <w:szCs w:val="24"/>
        </w:rPr>
        <w:t xml:space="preserve">the manifesto </w:t>
      </w:r>
      <w:r w:rsidR="0058192C" w:rsidRPr="00A32155">
        <w:rPr>
          <w:b w:val="0"/>
          <w:i/>
          <w:color w:val="222222"/>
          <w:sz w:val="24"/>
          <w:szCs w:val="24"/>
        </w:rPr>
        <w:t>Towards a Third Cinema</w:t>
      </w:r>
      <w:r w:rsidR="0058192C" w:rsidRPr="00A32155">
        <w:rPr>
          <w:b w:val="0"/>
          <w:color w:val="222222"/>
          <w:sz w:val="24"/>
          <w:szCs w:val="24"/>
        </w:rPr>
        <w:t xml:space="preserve"> (196</w:t>
      </w:r>
      <w:r w:rsidR="00167984">
        <w:rPr>
          <w:b w:val="0"/>
          <w:color w:val="222222"/>
          <w:sz w:val="24"/>
          <w:szCs w:val="24"/>
        </w:rPr>
        <w:t>9</w:t>
      </w:r>
      <w:r w:rsidR="0058192C" w:rsidRPr="00A32155">
        <w:rPr>
          <w:b w:val="0"/>
          <w:color w:val="222222"/>
          <w:sz w:val="24"/>
          <w:szCs w:val="24"/>
        </w:rPr>
        <w:t xml:space="preserve">) by Fernando Solanas and Octavio Getino, Cine Urgente </w:t>
      </w:r>
      <w:r w:rsidR="00A32155">
        <w:rPr>
          <w:b w:val="0"/>
          <w:color w:val="222222"/>
          <w:sz w:val="24"/>
          <w:szCs w:val="24"/>
        </w:rPr>
        <w:t>developed</w:t>
      </w:r>
      <w:r w:rsidR="0058192C" w:rsidRPr="00A32155">
        <w:rPr>
          <w:b w:val="0"/>
          <w:color w:val="222222"/>
          <w:sz w:val="24"/>
          <w:szCs w:val="24"/>
        </w:rPr>
        <w:t xml:space="preserve"> a filmmaking practice that was collective</w:t>
      </w:r>
      <w:r w:rsidR="00A32155">
        <w:rPr>
          <w:b w:val="0"/>
          <w:color w:val="222222"/>
          <w:sz w:val="24"/>
          <w:szCs w:val="24"/>
        </w:rPr>
        <w:t>,</w:t>
      </w:r>
      <w:r w:rsidR="0058192C" w:rsidRPr="00A32155">
        <w:rPr>
          <w:b w:val="0"/>
          <w:color w:val="222222"/>
          <w:sz w:val="24"/>
          <w:szCs w:val="24"/>
        </w:rPr>
        <w:t xml:space="preserve"> </w:t>
      </w:r>
      <w:r w:rsidR="008021A9" w:rsidRPr="00A32155">
        <w:rPr>
          <w:b w:val="0"/>
          <w:color w:val="222222"/>
          <w:sz w:val="24"/>
          <w:szCs w:val="24"/>
        </w:rPr>
        <w:t xml:space="preserve">worked in collaboration with film subjects, and </w:t>
      </w:r>
      <w:r w:rsidR="008804BE">
        <w:rPr>
          <w:b w:val="0"/>
          <w:color w:val="222222"/>
          <w:sz w:val="24"/>
          <w:szCs w:val="24"/>
        </w:rPr>
        <w:t xml:space="preserve">used </w:t>
      </w:r>
      <w:r w:rsidR="008021A9" w:rsidRPr="00A32155">
        <w:rPr>
          <w:b w:val="0"/>
          <w:color w:val="222222"/>
          <w:sz w:val="24"/>
          <w:szCs w:val="24"/>
        </w:rPr>
        <w:t>film as a trigger for discussions through screenings in working-class and other marginal</w:t>
      </w:r>
      <w:r w:rsidR="008804BE">
        <w:rPr>
          <w:b w:val="0"/>
          <w:color w:val="222222"/>
          <w:sz w:val="24"/>
          <w:szCs w:val="24"/>
        </w:rPr>
        <w:t>ized</w:t>
      </w:r>
      <w:r w:rsidR="008021A9" w:rsidRPr="00A32155">
        <w:rPr>
          <w:b w:val="0"/>
          <w:color w:val="222222"/>
          <w:sz w:val="24"/>
          <w:szCs w:val="24"/>
        </w:rPr>
        <w:t xml:space="preserve"> areas</w:t>
      </w:r>
      <w:r w:rsidR="00AF0AAC" w:rsidRPr="00A32155">
        <w:rPr>
          <w:b w:val="0"/>
          <w:sz w:val="24"/>
          <w:szCs w:val="24"/>
        </w:rPr>
        <w:t xml:space="preserve"> (Acosta 1997). </w:t>
      </w:r>
      <w:r w:rsidR="00C90A90">
        <w:rPr>
          <w:b w:val="0"/>
          <w:color w:val="222222"/>
          <w:sz w:val="24"/>
          <w:szCs w:val="24"/>
        </w:rPr>
        <w:t>Among</w:t>
      </w:r>
      <w:r w:rsidR="004B68DF" w:rsidRPr="00A32155">
        <w:rPr>
          <w:b w:val="0"/>
          <w:color w:val="222222"/>
          <w:sz w:val="24"/>
          <w:szCs w:val="24"/>
        </w:rPr>
        <w:t xml:space="preserve"> Cine Urgente’s</w:t>
      </w:r>
      <w:r w:rsidR="00F86C30" w:rsidRPr="00A32155">
        <w:rPr>
          <w:b w:val="0"/>
          <w:color w:val="222222"/>
          <w:sz w:val="24"/>
          <w:szCs w:val="24"/>
        </w:rPr>
        <w:t xml:space="preserve"> production</w:t>
      </w:r>
      <w:r w:rsidR="00C90A90">
        <w:rPr>
          <w:b w:val="0"/>
          <w:color w:val="222222"/>
          <w:sz w:val="24"/>
          <w:szCs w:val="24"/>
        </w:rPr>
        <w:t>s are the film</w:t>
      </w:r>
      <w:r w:rsidR="00F86C30" w:rsidRPr="00A32155">
        <w:rPr>
          <w:b w:val="0"/>
          <w:color w:val="222222"/>
          <w:sz w:val="24"/>
          <w:szCs w:val="24"/>
        </w:rPr>
        <w:t xml:space="preserve">s </w:t>
      </w:r>
      <w:r w:rsidR="00F86C30" w:rsidRPr="00A32155">
        <w:rPr>
          <w:b w:val="0"/>
          <w:i/>
          <w:color w:val="222222"/>
          <w:sz w:val="24"/>
          <w:szCs w:val="24"/>
        </w:rPr>
        <w:t>22 de Mayo</w:t>
      </w:r>
      <w:r w:rsidR="00F86C30" w:rsidRPr="00A32155">
        <w:rPr>
          <w:b w:val="0"/>
          <w:color w:val="222222"/>
          <w:sz w:val="24"/>
          <w:szCs w:val="24"/>
        </w:rPr>
        <w:t xml:space="preserve"> (1969), directed by Jacobo Borges, and </w:t>
      </w:r>
      <w:r w:rsidR="00F86C30" w:rsidRPr="00A32155">
        <w:rPr>
          <w:b w:val="0"/>
          <w:i/>
          <w:color w:val="222222"/>
          <w:sz w:val="24"/>
          <w:szCs w:val="24"/>
        </w:rPr>
        <w:t>¡Sí Podemos!</w:t>
      </w:r>
      <w:r w:rsidR="00F86C30" w:rsidRPr="00A32155">
        <w:rPr>
          <w:b w:val="0"/>
          <w:color w:val="222222"/>
          <w:sz w:val="24"/>
          <w:szCs w:val="24"/>
        </w:rPr>
        <w:t xml:space="preserve"> </w:t>
      </w:r>
      <w:r w:rsidR="00F86C30" w:rsidRPr="00602070">
        <w:rPr>
          <w:b w:val="0"/>
          <w:color w:val="222222"/>
          <w:sz w:val="24"/>
          <w:szCs w:val="24"/>
          <w:lang w:val="es-ES"/>
        </w:rPr>
        <w:t xml:space="preserve">(1972) and </w:t>
      </w:r>
      <w:r w:rsidR="00F86C30" w:rsidRPr="00602070">
        <w:rPr>
          <w:b w:val="0"/>
          <w:i/>
          <w:color w:val="222222"/>
          <w:sz w:val="24"/>
          <w:szCs w:val="24"/>
          <w:lang w:val="es-ES"/>
        </w:rPr>
        <w:t>María de la Cruz</w:t>
      </w:r>
      <w:r w:rsidR="00F86C30" w:rsidRPr="00602070">
        <w:rPr>
          <w:b w:val="0"/>
          <w:color w:val="222222"/>
          <w:sz w:val="24"/>
          <w:szCs w:val="24"/>
          <w:lang w:val="es-ES"/>
        </w:rPr>
        <w:t xml:space="preserve"> (1974), directed by Franca Donda and Josefina Jordán. </w:t>
      </w:r>
      <w:r w:rsidR="00F86C30" w:rsidRPr="00A32155">
        <w:rPr>
          <w:b w:val="0"/>
          <w:sz w:val="24"/>
          <w:szCs w:val="24"/>
        </w:rPr>
        <w:t>Although</w:t>
      </w:r>
      <w:r w:rsidR="008A1B38" w:rsidRPr="00A32155">
        <w:rPr>
          <w:b w:val="0"/>
          <w:sz w:val="24"/>
          <w:szCs w:val="24"/>
        </w:rPr>
        <w:t xml:space="preserve"> John</w:t>
      </w:r>
      <w:r w:rsidR="00F86C30" w:rsidRPr="00A32155">
        <w:rPr>
          <w:b w:val="0"/>
          <w:sz w:val="24"/>
          <w:szCs w:val="24"/>
        </w:rPr>
        <w:t xml:space="preserve"> King asserts that this collective was </w:t>
      </w:r>
      <w:r w:rsidR="008945F6" w:rsidRPr="00A32155">
        <w:rPr>
          <w:b w:val="0"/>
          <w:sz w:val="24"/>
          <w:szCs w:val="24"/>
        </w:rPr>
        <w:t>‘</w:t>
      </w:r>
      <w:r w:rsidR="00F86C30" w:rsidRPr="00A32155">
        <w:rPr>
          <w:b w:val="0"/>
          <w:sz w:val="24"/>
          <w:szCs w:val="24"/>
        </w:rPr>
        <w:t>an isolated initiative without any wider resonance</w:t>
      </w:r>
      <w:r w:rsidR="008945F6" w:rsidRPr="00A32155">
        <w:rPr>
          <w:b w:val="0"/>
          <w:sz w:val="24"/>
          <w:szCs w:val="24"/>
        </w:rPr>
        <w:t>’</w:t>
      </w:r>
      <w:r w:rsidR="00F86C30" w:rsidRPr="00A32155">
        <w:rPr>
          <w:b w:val="0"/>
          <w:sz w:val="24"/>
          <w:szCs w:val="24"/>
        </w:rPr>
        <w:t xml:space="preserve"> (1990: 215), it led to the constitution of the first feminist film collective in Venezuela, Grupo Feminista Miércoles.</w:t>
      </w:r>
    </w:p>
    <w:p w14:paraId="1F8B82AD" w14:textId="6D45AB4B" w:rsidR="00517B78" w:rsidRPr="00891494" w:rsidRDefault="00ED16F7" w:rsidP="00ED16F7">
      <w:pPr>
        <w:pStyle w:val="Heading1"/>
        <w:spacing w:before="0" w:beforeAutospacing="0" w:after="0" w:afterAutospacing="0" w:line="480" w:lineRule="auto"/>
        <w:jc w:val="both"/>
        <w:rPr>
          <w:b w:val="0"/>
          <w:sz w:val="24"/>
          <w:szCs w:val="24"/>
        </w:rPr>
      </w:pPr>
      <w:r>
        <w:rPr>
          <w:b w:val="0"/>
          <w:color w:val="222222"/>
          <w:sz w:val="24"/>
          <w:szCs w:val="24"/>
        </w:rPr>
        <w:t xml:space="preserve">    </w:t>
      </w:r>
      <w:r w:rsidR="00F86C30" w:rsidRPr="00A32155">
        <w:rPr>
          <w:b w:val="0"/>
          <w:color w:val="222222"/>
          <w:sz w:val="24"/>
          <w:szCs w:val="24"/>
        </w:rPr>
        <w:t xml:space="preserve">If the 1960s </w:t>
      </w:r>
      <w:r w:rsidR="00F04373">
        <w:rPr>
          <w:b w:val="0"/>
          <w:color w:val="222222"/>
          <w:sz w:val="24"/>
          <w:szCs w:val="24"/>
        </w:rPr>
        <w:t>are associated with</w:t>
      </w:r>
      <w:r w:rsidR="00F86C30" w:rsidRPr="00A32155">
        <w:rPr>
          <w:b w:val="0"/>
          <w:color w:val="222222"/>
          <w:sz w:val="24"/>
          <w:szCs w:val="24"/>
        </w:rPr>
        <w:t xml:space="preserve"> </w:t>
      </w:r>
      <w:r w:rsidR="008021A9" w:rsidRPr="00A32155">
        <w:rPr>
          <w:b w:val="0"/>
          <w:color w:val="222222"/>
          <w:sz w:val="24"/>
          <w:szCs w:val="24"/>
        </w:rPr>
        <w:t xml:space="preserve">struggles of </w:t>
      </w:r>
      <w:r w:rsidR="00A4337F" w:rsidRPr="00A32155">
        <w:rPr>
          <w:b w:val="0"/>
          <w:color w:val="222222"/>
          <w:sz w:val="24"/>
          <w:szCs w:val="24"/>
        </w:rPr>
        <w:t>liberation</w:t>
      </w:r>
      <w:r w:rsidR="008021A9" w:rsidRPr="00A32155">
        <w:rPr>
          <w:b w:val="0"/>
          <w:color w:val="222222"/>
          <w:sz w:val="24"/>
          <w:szCs w:val="24"/>
        </w:rPr>
        <w:t xml:space="preserve"> that </w:t>
      </w:r>
      <w:r w:rsidR="00F86C30" w:rsidRPr="00A32155">
        <w:rPr>
          <w:b w:val="0"/>
          <w:color w:val="222222"/>
          <w:sz w:val="24"/>
          <w:szCs w:val="24"/>
        </w:rPr>
        <w:t>inspired radical filmmaker</w:t>
      </w:r>
      <w:r w:rsidR="006A5039" w:rsidRPr="00A32155">
        <w:rPr>
          <w:b w:val="0"/>
          <w:color w:val="222222"/>
          <w:sz w:val="24"/>
          <w:szCs w:val="24"/>
        </w:rPr>
        <w:t>s</w:t>
      </w:r>
      <w:r w:rsidR="00F86C30" w:rsidRPr="00A32155">
        <w:rPr>
          <w:b w:val="0"/>
          <w:color w:val="222222"/>
          <w:sz w:val="24"/>
          <w:szCs w:val="24"/>
        </w:rPr>
        <w:t xml:space="preserve"> to make </w:t>
      </w:r>
      <w:r w:rsidR="00A4337F" w:rsidRPr="00A32155">
        <w:rPr>
          <w:b w:val="0"/>
          <w:color w:val="222222"/>
          <w:sz w:val="24"/>
          <w:szCs w:val="24"/>
        </w:rPr>
        <w:t xml:space="preserve">a </w:t>
      </w:r>
      <w:r w:rsidR="003A4D72" w:rsidRPr="00A32155">
        <w:rPr>
          <w:b w:val="0"/>
          <w:color w:val="222222"/>
          <w:sz w:val="24"/>
          <w:szCs w:val="24"/>
        </w:rPr>
        <w:t xml:space="preserve">revolutionary political </w:t>
      </w:r>
      <w:r w:rsidR="00F86C30" w:rsidRPr="00A32155">
        <w:rPr>
          <w:b w:val="0"/>
          <w:color w:val="222222"/>
          <w:sz w:val="24"/>
          <w:szCs w:val="24"/>
        </w:rPr>
        <w:t>cinema, the 1970s witness</w:t>
      </w:r>
      <w:r w:rsidR="00FC75A0" w:rsidRPr="00A32155">
        <w:rPr>
          <w:b w:val="0"/>
          <w:color w:val="222222"/>
          <w:sz w:val="24"/>
          <w:szCs w:val="24"/>
        </w:rPr>
        <w:t>ed</w:t>
      </w:r>
      <w:r w:rsidR="00F86C30" w:rsidRPr="00A32155">
        <w:rPr>
          <w:b w:val="0"/>
          <w:color w:val="222222"/>
          <w:sz w:val="24"/>
          <w:szCs w:val="24"/>
        </w:rPr>
        <w:t xml:space="preserve"> how </w:t>
      </w:r>
      <w:r w:rsidR="008A1B38" w:rsidRPr="00A32155">
        <w:rPr>
          <w:b w:val="0"/>
          <w:color w:val="222222"/>
          <w:sz w:val="24"/>
          <w:szCs w:val="24"/>
        </w:rPr>
        <w:t xml:space="preserve">autonomous </w:t>
      </w:r>
      <w:r w:rsidR="00F86C30" w:rsidRPr="00A32155">
        <w:rPr>
          <w:b w:val="0"/>
          <w:color w:val="222222"/>
          <w:sz w:val="24"/>
          <w:szCs w:val="24"/>
        </w:rPr>
        <w:t>women’s movement</w:t>
      </w:r>
      <w:r w:rsidR="00FC75A0" w:rsidRPr="00A32155">
        <w:rPr>
          <w:b w:val="0"/>
          <w:color w:val="222222"/>
          <w:sz w:val="24"/>
          <w:szCs w:val="24"/>
        </w:rPr>
        <w:t>s</w:t>
      </w:r>
      <w:r w:rsidR="00F86C30" w:rsidRPr="00A32155">
        <w:rPr>
          <w:b w:val="0"/>
          <w:color w:val="222222"/>
          <w:sz w:val="24"/>
          <w:szCs w:val="24"/>
        </w:rPr>
        <w:t xml:space="preserve"> questioned and </w:t>
      </w:r>
      <w:r w:rsidR="008021A9" w:rsidRPr="00A32155">
        <w:rPr>
          <w:b w:val="0"/>
          <w:color w:val="222222"/>
          <w:sz w:val="24"/>
          <w:szCs w:val="24"/>
        </w:rPr>
        <w:t>contested</w:t>
      </w:r>
      <w:r w:rsidR="00F86C30" w:rsidRPr="00A32155">
        <w:rPr>
          <w:b w:val="0"/>
          <w:color w:val="222222"/>
          <w:sz w:val="24"/>
          <w:szCs w:val="24"/>
        </w:rPr>
        <w:t xml:space="preserve"> the role of women in society a</w:t>
      </w:r>
      <w:r w:rsidR="00FC75A0" w:rsidRPr="00A32155">
        <w:rPr>
          <w:b w:val="0"/>
          <w:color w:val="222222"/>
          <w:sz w:val="24"/>
          <w:szCs w:val="24"/>
        </w:rPr>
        <w:t>nd</w:t>
      </w:r>
      <w:r w:rsidR="00F86C30" w:rsidRPr="00A32155">
        <w:rPr>
          <w:b w:val="0"/>
          <w:color w:val="222222"/>
          <w:sz w:val="24"/>
          <w:szCs w:val="24"/>
        </w:rPr>
        <w:t xml:space="preserve"> inspired women to make feminist films. </w:t>
      </w:r>
      <w:r w:rsidR="00FC75A0" w:rsidRPr="00A32155">
        <w:rPr>
          <w:b w:val="0"/>
          <w:sz w:val="24"/>
          <w:szCs w:val="24"/>
        </w:rPr>
        <w:t xml:space="preserve">In Venezuela, </w:t>
      </w:r>
      <w:r w:rsidR="00284020" w:rsidRPr="00A32155">
        <w:rPr>
          <w:b w:val="0"/>
          <w:sz w:val="24"/>
          <w:szCs w:val="24"/>
        </w:rPr>
        <w:t xml:space="preserve">autonomous </w:t>
      </w:r>
      <w:r w:rsidR="00FC75A0" w:rsidRPr="00A32155">
        <w:rPr>
          <w:b w:val="0"/>
          <w:sz w:val="24"/>
          <w:szCs w:val="24"/>
        </w:rPr>
        <w:t>women’s movement</w:t>
      </w:r>
      <w:r w:rsidR="00284020" w:rsidRPr="00A32155">
        <w:rPr>
          <w:b w:val="0"/>
          <w:sz w:val="24"/>
          <w:szCs w:val="24"/>
        </w:rPr>
        <w:t>s</w:t>
      </w:r>
      <w:r w:rsidR="00FC75A0" w:rsidRPr="00A32155">
        <w:rPr>
          <w:b w:val="0"/>
          <w:sz w:val="24"/>
          <w:szCs w:val="24"/>
        </w:rPr>
        <w:t xml:space="preserve"> </w:t>
      </w:r>
      <w:r w:rsidR="00284020" w:rsidRPr="00A32155">
        <w:rPr>
          <w:b w:val="0"/>
          <w:sz w:val="24"/>
          <w:szCs w:val="24"/>
        </w:rPr>
        <w:t xml:space="preserve">gained </w:t>
      </w:r>
      <w:r w:rsidR="003A4D72" w:rsidRPr="00A32155">
        <w:rPr>
          <w:b w:val="0"/>
          <w:sz w:val="24"/>
          <w:szCs w:val="24"/>
        </w:rPr>
        <w:t>strength</w:t>
      </w:r>
      <w:r w:rsidR="00616ED6" w:rsidRPr="00A32155">
        <w:rPr>
          <w:b w:val="0"/>
          <w:sz w:val="24"/>
          <w:szCs w:val="24"/>
        </w:rPr>
        <w:t xml:space="preserve"> </w:t>
      </w:r>
      <w:r w:rsidR="00FC75A0" w:rsidRPr="00A32155">
        <w:rPr>
          <w:b w:val="0"/>
          <w:sz w:val="24"/>
          <w:szCs w:val="24"/>
        </w:rPr>
        <w:t xml:space="preserve">in the late 1970s </w:t>
      </w:r>
      <w:r w:rsidR="004B68DF" w:rsidRPr="00A32155">
        <w:rPr>
          <w:b w:val="0"/>
          <w:sz w:val="24"/>
          <w:szCs w:val="24"/>
        </w:rPr>
        <w:t>around</w:t>
      </w:r>
      <w:r w:rsidR="00FC75A0" w:rsidRPr="00A32155">
        <w:rPr>
          <w:b w:val="0"/>
          <w:sz w:val="24"/>
          <w:szCs w:val="24"/>
        </w:rPr>
        <w:t xml:space="preserve"> the reform of the Civil Code, which gave equal rights and opportunities</w:t>
      </w:r>
      <w:r w:rsidR="00616ED6" w:rsidRPr="00A32155">
        <w:rPr>
          <w:b w:val="0"/>
          <w:sz w:val="24"/>
          <w:szCs w:val="24"/>
        </w:rPr>
        <w:t xml:space="preserve"> to women</w:t>
      </w:r>
      <w:r w:rsidR="00C90A90">
        <w:rPr>
          <w:b w:val="0"/>
          <w:sz w:val="24"/>
          <w:szCs w:val="24"/>
        </w:rPr>
        <w:t xml:space="preserve"> </w:t>
      </w:r>
      <w:r w:rsidR="00C90A90" w:rsidRPr="00A32155">
        <w:rPr>
          <w:b w:val="0"/>
          <w:sz w:val="24"/>
          <w:szCs w:val="24"/>
        </w:rPr>
        <w:t>in 1982</w:t>
      </w:r>
      <w:r w:rsidR="00FC75A0" w:rsidRPr="00A32155">
        <w:rPr>
          <w:b w:val="0"/>
          <w:sz w:val="24"/>
          <w:szCs w:val="24"/>
        </w:rPr>
        <w:t xml:space="preserve"> (Espina and Rakowski 2002: 32).</w:t>
      </w:r>
      <w:r w:rsidR="000C0234" w:rsidRPr="00A32155">
        <w:rPr>
          <w:rStyle w:val="EndnoteReference"/>
          <w:b w:val="0"/>
          <w:sz w:val="24"/>
          <w:szCs w:val="24"/>
        </w:rPr>
        <w:endnoteReference w:id="6"/>
      </w:r>
      <w:r w:rsidR="000C0234" w:rsidRPr="00A32155">
        <w:rPr>
          <w:b w:val="0"/>
          <w:sz w:val="24"/>
          <w:szCs w:val="24"/>
        </w:rPr>
        <w:t xml:space="preserve"> Me</w:t>
      </w:r>
      <w:r w:rsidR="000C0234" w:rsidRPr="00A32155">
        <w:rPr>
          <w:b w:val="0"/>
          <w:sz w:val="24"/>
          <w:szCs w:val="24"/>
          <w:u w:color="000000"/>
        </w:rPr>
        <w:t>mbers of this movement created or joined women’s collectives, including Persona, La Conjura, and Grupo Feminista Miércoles, among</w:t>
      </w:r>
      <w:r w:rsidR="00C90A90">
        <w:rPr>
          <w:b w:val="0"/>
          <w:sz w:val="24"/>
          <w:szCs w:val="24"/>
          <w:u w:color="000000"/>
        </w:rPr>
        <w:t xml:space="preserve"> o</w:t>
      </w:r>
      <w:r w:rsidR="000C0234" w:rsidRPr="00A32155">
        <w:rPr>
          <w:b w:val="0"/>
          <w:sz w:val="24"/>
          <w:szCs w:val="24"/>
          <w:u w:color="000000"/>
        </w:rPr>
        <w:t>thers, ‘to focus on women’s consciousness-raising through group discussion, journal publication, and video production’ (Friedman 2000: 164).</w:t>
      </w:r>
      <w:r w:rsidR="00B655AD" w:rsidRPr="00A32155">
        <w:rPr>
          <w:rFonts w:eastAsiaTheme="minorHAnsi"/>
          <w:b w:val="0"/>
          <w:sz w:val="24"/>
          <w:szCs w:val="24"/>
        </w:rPr>
        <w:t xml:space="preserve"> </w:t>
      </w:r>
      <w:r w:rsidR="000C0234" w:rsidRPr="00A32155">
        <w:rPr>
          <w:rFonts w:eastAsiaTheme="minorHAnsi"/>
          <w:b w:val="0"/>
          <w:sz w:val="24"/>
          <w:szCs w:val="24"/>
        </w:rPr>
        <w:t xml:space="preserve">Gioconda Espina notes that there was ‘a contingent of left-wing Italian women who founded feminism in Venezuela’ </w:t>
      </w:r>
      <w:r w:rsidR="000C0234" w:rsidRPr="00A32155">
        <w:rPr>
          <w:b w:val="0"/>
          <w:sz w:val="24"/>
          <w:szCs w:val="24"/>
          <w:u w:color="000000"/>
        </w:rPr>
        <w:t>(20</w:t>
      </w:r>
      <w:r w:rsidR="000B6760" w:rsidRPr="00A32155">
        <w:rPr>
          <w:b w:val="0"/>
          <w:sz w:val="24"/>
          <w:szCs w:val="24"/>
          <w:u w:color="000000"/>
        </w:rPr>
        <w:t>0</w:t>
      </w:r>
      <w:r w:rsidR="000C0234" w:rsidRPr="00A32155">
        <w:rPr>
          <w:b w:val="0"/>
          <w:sz w:val="24"/>
          <w:szCs w:val="24"/>
          <w:u w:color="000000"/>
        </w:rPr>
        <w:t>6</w:t>
      </w:r>
      <w:r w:rsidR="000B6760" w:rsidRPr="00A32155">
        <w:rPr>
          <w:b w:val="0"/>
          <w:sz w:val="24"/>
          <w:szCs w:val="24"/>
          <w:u w:color="000000"/>
        </w:rPr>
        <w:t>: 21</w:t>
      </w:r>
      <w:r w:rsidR="000C0234" w:rsidRPr="00A32155">
        <w:rPr>
          <w:b w:val="0"/>
          <w:sz w:val="24"/>
          <w:szCs w:val="24"/>
          <w:u w:color="000000"/>
        </w:rPr>
        <w:t xml:space="preserve">) </w:t>
      </w:r>
      <w:r w:rsidR="000C0234" w:rsidRPr="00A32155">
        <w:rPr>
          <w:rFonts w:eastAsiaTheme="minorHAnsi"/>
          <w:b w:val="0"/>
          <w:sz w:val="24"/>
          <w:szCs w:val="24"/>
        </w:rPr>
        <w:t xml:space="preserve">during the 1970s, </w:t>
      </w:r>
      <w:r w:rsidR="00C90A90">
        <w:rPr>
          <w:rFonts w:eastAsiaTheme="minorHAnsi"/>
          <w:b w:val="0"/>
          <w:sz w:val="24"/>
          <w:szCs w:val="24"/>
        </w:rPr>
        <w:t>which i</w:t>
      </w:r>
      <w:r w:rsidR="000C0234" w:rsidRPr="00A32155">
        <w:rPr>
          <w:rFonts w:eastAsiaTheme="minorHAnsi"/>
          <w:b w:val="0"/>
          <w:sz w:val="24"/>
          <w:szCs w:val="24"/>
        </w:rPr>
        <w:t xml:space="preserve">ncluded </w:t>
      </w:r>
      <w:r w:rsidR="000C0234" w:rsidRPr="00A32155">
        <w:rPr>
          <w:b w:val="0"/>
          <w:sz w:val="24"/>
          <w:szCs w:val="24"/>
          <w:u w:color="000000"/>
        </w:rPr>
        <w:t>Franca Donda, Tecla Tofano, Giovanna Mérola, Viki Ferrara, Ambretta and Tamara Marrosu, Ornella Pelegrini, and Franca Polito.</w:t>
      </w:r>
      <w:r w:rsidR="00517B78">
        <w:rPr>
          <w:b w:val="0"/>
          <w:sz w:val="24"/>
          <w:szCs w:val="24"/>
          <w:u w:color="000000"/>
        </w:rPr>
        <w:t xml:space="preserve"> </w:t>
      </w:r>
      <w:r w:rsidR="000C0234" w:rsidRPr="00A32155">
        <w:rPr>
          <w:b w:val="0"/>
          <w:sz w:val="24"/>
          <w:szCs w:val="24"/>
          <w:u w:color="000000"/>
        </w:rPr>
        <w:t>Among</w:t>
      </w:r>
      <w:r w:rsidR="00C90A90">
        <w:rPr>
          <w:b w:val="0"/>
          <w:sz w:val="24"/>
          <w:szCs w:val="24"/>
          <w:u w:color="000000"/>
        </w:rPr>
        <w:t xml:space="preserve"> </w:t>
      </w:r>
      <w:r w:rsidR="000C0234" w:rsidRPr="00A32155">
        <w:rPr>
          <w:b w:val="0"/>
          <w:sz w:val="24"/>
          <w:szCs w:val="24"/>
          <w:u w:color="000000"/>
        </w:rPr>
        <w:t>these women, Franca Donda</w:t>
      </w:r>
      <w:r w:rsidR="009B284D" w:rsidRPr="00A32155">
        <w:rPr>
          <w:b w:val="0"/>
          <w:sz w:val="24"/>
          <w:szCs w:val="24"/>
          <w:u w:color="000000"/>
        </w:rPr>
        <w:t xml:space="preserve"> and Ambretta Marrosu</w:t>
      </w:r>
      <w:r w:rsidR="000C0234" w:rsidRPr="00A32155">
        <w:rPr>
          <w:b w:val="0"/>
          <w:sz w:val="24"/>
          <w:szCs w:val="24"/>
          <w:u w:color="000000"/>
        </w:rPr>
        <w:t xml:space="preserve"> w</w:t>
      </w:r>
      <w:r w:rsidR="009B284D" w:rsidRPr="00A32155">
        <w:rPr>
          <w:b w:val="0"/>
          <w:sz w:val="24"/>
          <w:szCs w:val="24"/>
          <w:u w:color="000000"/>
        </w:rPr>
        <w:t>ere</w:t>
      </w:r>
      <w:r w:rsidR="000C0234" w:rsidRPr="00A32155">
        <w:rPr>
          <w:b w:val="0"/>
          <w:sz w:val="24"/>
          <w:szCs w:val="24"/>
          <w:u w:color="000000"/>
        </w:rPr>
        <w:t xml:space="preserve"> important figure</w:t>
      </w:r>
      <w:r w:rsidR="00253EF0">
        <w:rPr>
          <w:b w:val="0"/>
          <w:sz w:val="24"/>
          <w:szCs w:val="24"/>
          <w:u w:color="000000"/>
        </w:rPr>
        <w:t>s</w:t>
      </w:r>
      <w:r w:rsidR="000C0234" w:rsidRPr="00A32155">
        <w:rPr>
          <w:b w:val="0"/>
          <w:sz w:val="24"/>
          <w:szCs w:val="24"/>
          <w:u w:color="000000"/>
        </w:rPr>
        <w:t xml:space="preserve"> within both</w:t>
      </w:r>
      <w:r w:rsidR="00A32155" w:rsidRPr="00A32155">
        <w:rPr>
          <w:b w:val="0"/>
          <w:sz w:val="24"/>
          <w:szCs w:val="24"/>
          <w:u w:color="000000"/>
        </w:rPr>
        <w:t xml:space="preserve"> feminist movements</w:t>
      </w:r>
      <w:r w:rsidR="00A32155">
        <w:rPr>
          <w:b w:val="0"/>
          <w:sz w:val="24"/>
          <w:szCs w:val="24"/>
          <w:u w:color="000000"/>
        </w:rPr>
        <w:t xml:space="preserve"> and</w:t>
      </w:r>
      <w:r w:rsidR="000C0234" w:rsidRPr="00A32155">
        <w:rPr>
          <w:b w:val="0"/>
          <w:sz w:val="24"/>
          <w:szCs w:val="24"/>
          <w:u w:color="000000"/>
        </w:rPr>
        <w:t xml:space="preserve"> </w:t>
      </w:r>
      <w:r w:rsidR="009B284D" w:rsidRPr="00A32155">
        <w:rPr>
          <w:b w:val="0"/>
          <w:sz w:val="24"/>
          <w:szCs w:val="24"/>
          <w:u w:color="000000"/>
        </w:rPr>
        <w:t>Venezuelan</w:t>
      </w:r>
      <w:r w:rsidR="000C0234" w:rsidRPr="00A32155">
        <w:rPr>
          <w:b w:val="0"/>
          <w:sz w:val="24"/>
          <w:szCs w:val="24"/>
          <w:u w:color="000000"/>
        </w:rPr>
        <w:t xml:space="preserve"> cinema.</w:t>
      </w:r>
    </w:p>
    <w:p w14:paraId="470E3B18" w14:textId="6B829CA0" w:rsidR="00C71262" w:rsidRDefault="00FC5238" w:rsidP="00FC5238">
      <w:pPr>
        <w:pStyle w:val="Heading1"/>
        <w:spacing w:before="0" w:beforeAutospacing="0" w:after="0" w:afterAutospacing="0" w:line="480" w:lineRule="auto"/>
        <w:jc w:val="both"/>
        <w:rPr>
          <w:b w:val="0"/>
          <w:sz w:val="24"/>
          <w:szCs w:val="24"/>
          <w:u w:color="000000"/>
        </w:rPr>
      </w:pPr>
      <w:r>
        <w:rPr>
          <w:b w:val="0"/>
          <w:sz w:val="24"/>
          <w:szCs w:val="24"/>
          <w:u w:color="000000"/>
        </w:rPr>
        <w:lastRenderedPageBreak/>
        <w:t xml:space="preserve">    </w:t>
      </w:r>
      <w:r w:rsidR="00A35D61" w:rsidRPr="00A32155">
        <w:rPr>
          <w:b w:val="0"/>
          <w:sz w:val="24"/>
          <w:szCs w:val="24"/>
          <w:u w:color="000000"/>
        </w:rPr>
        <w:t xml:space="preserve">Before moving to Venezuela, Franca Donda (Gorizia 1933–2017) studied languages in London and Paris, and learned about photography and processing with Paul Strand. In 1957, Donda married Italian </w:t>
      </w:r>
      <w:r w:rsidR="00A35D61" w:rsidRPr="00A32155">
        <w:rPr>
          <w:b w:val="0"/>
          <w:sz w:val="24"/>
          <w:szCs w:val="24"/>
        </w:rPr>
        <w:t>photographer Paolo Gasparini, with whom she had become involved in a photography club at the study of the brothers Aldo and Giuliano Mazzuco in Gorizia and in political circles close to the Italian Communist Party. Donda and Gasparini</w:t>
      </w:r>
      <w:r w:rsidR="00916197" w:rsidRPr="00A32155">
        <w:rPr>
          <w:b w:val="0"/>
          <w:sz w:val="24"/>
          <w:szCs w:val="24"/>
        </w:rPr>
        <w:t xml:space="preserve"> </w:t>
      </w:r>
      <w:r w:rsidR="00A35D61" w:rsidRPr="00A32155">
        <w:rPr>
          <w:b w:val="0"/>
          <w:sz w:val="24"/>
          <w:szCs w:val="24"/>
        </w:rPr>
        <w:t xml:space="preserve">used to attend the Venice </w:t>
      </w:r>
      <w:r w:rsidR="00916197" w:rsidRPr="00A32155">
        <w:rPr>
          <w:b w:val="0"/>
          <w:sz w:val="24"/>
          <w:szCs w:val="24"/>
        </w:rPr>
        <w:t>F</w:t>
      </w:r>
      <w:r w:rsidR="00A35D61" w:rsidRPr="00A32155">
        <w:rPr>
          <w:b w:val="0"/>
          <w:sz w:val="24"/>
          <w:szCs w:val="24"/>
        </w:rPr>
        <w:t xml:space="preserve">ilm </w:t>
      </w:r>
      <w:r w:rsidR="00916197" w:rsidRPr="00A32155">
        <w:rPr>
          <w:b w:val="0"/>
          <w:sz w:val="24"/>
          <w:szCs w:val="24"/>
        </w:rPr>
        <w:t>F</w:t>
      </w:r>
      <w:r w:rsidR="00A35D61" w:rsidRPr="00A32155">
        <w:rPr>
          <w:b w:val="0"/>
          <w:sz w:val="24"/>
          <w:szCs w:val="24"/>
        </w:rPr>
        <w:t>estival, where their interest in Neorealism began. The Gasparini</w:t>
      </w:r>
      <w:r w:rsidR="00C90A90">
        <w:rPr>
          <w:b w:val="0"/>
          <w:sz w:val="24"/>
          <w:szCs w:val="24"/>
        </w:rPr>
        <w:t xml:space="preserve"> </w:t>
      </w:r>
      <w:r w:rsidR="00A35D61" w:rsidRPr="00A32155">
        <w:rPr>
          <w:b w:val="0"/>
          <w:sz w:val="24"/>
          <w:szCs w:val="24"/>
        </w:rPr>
        <w:t xml:space="preserve">family was one of the many Italian families that </w:t>
      </w:r>
      <w:r w:rsidR="00C90A90">
        <w:rPr>
          <w:b w:val="0"/>
          <w:sz w:val="24"/>
          <w:szCs w:val="24"/>
        </w:rPr>
        <w:t>im</w:t>
      </w:r>
      <w:r w:rsidR="00A35D61" w:rsidRPr="00A32155">
        <w:rPr>
          <w:b w:val="0"/>
          <w:sz w:val="24"/>
          <w:szCs w:val="24"/>
        </w:rPr>
        <w:t>migrated to Venezuela during the ‘dopoguerra</w:t>
      </w:r>
      <w:r w:rsidR="00C90A90">
        <w:rPr>
          <w:b w:val="0"/>
          <w:sz w:val="24"/>
          <w:szCs w:val="24"/>
        </w:rPr>
        <w:t>.</w:t>
      </w:r>
      <w:r w:rsidR="00A35D61" w:rsidRPr="00A32155">
        <w:rPr>
          <w:b w:val="0"/>
          <w:sz w:val="24"/>
          <w:szCs w:val="24"/>
        </w:rPr>
        <w:t xml:space="preserve">’ Donda and Gasparini also lived in Cuba for four years during the early 1960s, and in 1968 they got divorced. It was then, Gasparini says, when </w:t>
      </w:r>
      <w:r w:rsidR="00613017">
        <w:rPr>
          <w:b w:val="0"/>
          <w:sz w:val="24"/>
          <w:szCs w:val="24"/>
        </w:rPr>
        <w:t>Donda</w:t>
      </w:r>
      <w:r w:rsidR="00613017" w:rsidRPr="00A32155">
        <w:rPr>
          <w:b w:val="0"/>
          <w:sz w:val="24"/>
          <w:szCs w:val="24"/>
        </w:rPr>
        <w:t xml:space="preserve"> </w:t>
      </w:r>
      <w:r w:rsidR="00A35D61" w:rsidRPr="00A32155">
        <w:rPr>
          <w:b w:val="0"/>
          <w:sz w:val="24"/>
          <w:szCs w:val="24"/>
        </w:rPr>
        <w:t xml:space="preserve">started </w:t>
      </w:r>
      <w:r w:rsidR="00D55741" w:rsidRPr="00A32155">
        <w:rPr>
          <w:b w:val="0"/>
          <w:sz w:val="24"/>
          <w:szCs w:val="24"/>
        </w:rPr>
        <w:t xml:space="preserve">getting </w:t>
      </w:r>
      <w:r w:rsidR="00A35D61" w:rsidRPr="00A32155">
        <w:rPr>
          <w:b w:val="0"/>
          <w:sz w:val="24"/>
          <w:szCs w:val="24"/>
        </w:rPr>
        <w:t>involv</w:t>
      </w:r>
      <w:r w:rsidR="00D55741" w:rsidRPr="00A32155">
        <w:rPr>
          <w:b w:val="0"/>
          <w:sz w:val="24"/>
          <w:szCs w:val="24"/>
        </w:rPr>
        <w:t>ed</w:t>
      </w:r>
      <w:r w:rsidR="00A35D61" w:rsidRPr="00A32155">
        <w:rPr>
          <w:b w:val="0"/>
          <w:sz w:val="24"/>
          <w:szCs w:val="24"/>
        </w:rPr>
        <w:t xml:space="preserve"> in filmmaking collectives and</w:t>
      </w:r>
      <w:r w:rsidR="00517B78">
        <w:rPr>
          <w:b w:val="0"/>
          <w:sz w:val="24"/>
          <w:szCs w:val="24"/>
        </w:rPr>
        <w:t xml:space="preserve"> </w:t>
      </w:r>
      <w:r w:rsidR="00A35D61" w:rsidRPr="00A32155">
        <w:rPr>
          <w:b w:val="0"/>
          <w:sz w:val="24"/>
          <w:szCs w:val="24"/>
        </w:rPr>
        <w:t>feminist movement</w:t>
      </w:r>
      <w:r w:rsidR="00167984">
        <w:rPr>
          <w:b w:val="0"/>
          <w:sz w:val="24"/>
          <w:szCs w:val="24"/>
        </w:rPr>
        <w:t>s</w:t>
      </w:r>
      <w:r w:rsidR="00A35D61" w:rsidRPr="00A32155">
        <w:rPr>
          <w:b w:val="0"/>
          <w:sz w:val="24"/>
          <w:szCs w:val="24"/>
        </w:rPr>
        <w:t>.</w:t>
      </w:r>
      <w:r w:rsidR="00A35D61" w:rsidRPr="00A32155">
        <w:rPr>
          <w:rStyle w:val="EndnoteReference"/>
          <w:b w:val="0"/>
          <w:sz w:val="24"/>
          <w:szCs w:val="24"/>
        </w:rPr>
        <w:endnoteReference w:id="7"/>
      </w:r>
      <w:r w:rsidR="00A35D61" w:rsidRPr="00A32155">
        <w:rPr>
          <w:b w:val="0"/>
          <w:sz w:val="24"/>
          <w:szCs w:val="24"/>
        </w:rPr>
        <w:t xml:space="preserve"> </w:t>
      </w:r>
      <w:r w:rsidR="00A32155">
        <w:rPr>
          <w:b w:val="0"/>
          <w:sz w:val="24"/>
          <w:szCs w:val="24"/>
        </w:rPr>
        <w:t>Back i</w:t>
      </w:r>
      <w:r w:rsidR="00F216A8" w:rsidRPr="00A32155">
        <w:rPr>
          <w:b w:val="0"/>
          <w:sz w:val="24"/>
          <w:szCs w:val="24"/>
        </w:rPr>
        <w:t>n Venezuela</w:t>
      </w:r>
      <w:r w:rsidR="00A32155">
        <w:rPr>
          <w:b w:val="0"/>
          <w:sz w:val="24"/>
          <w:szCs w:val="24"/>
        </w:rPr>
        <w:t xml:space="preserve"> in the late 1960s</w:t>
      </w:r>
      <w:r w:rsidR="00F216A8" w:rsidRPr="00A32155">
        <w:rPr>
          <w:b w:val="0"/>
          <w:sz w:val="24"/>
          <w:szCs w:val="24"/>
        </w:rPr>
        <w:t xml:space="preserve">, </w:t>
      </w:r>
      <w:r w:rsidR="00613017">
        <w:rPr>
          <w:b w:val="0"/>
          <w:sz w:val="24"/>
          <w:szCs w:val="24"/>
          <w:u w:color="000000"/>
        </w:rPr>
        <w:t>she</w:t>
      </w:r>
      <w:r w:rsidR="000C0234" w:rsidRPr="00A32155">
        <w:rPr>
          <w:b w:val="0"/>
          <w:sz w:val="24"/>
          <w:szCs w:val="24"/>
          <w:u w:color="000000"/>
        </w:rPr>
        <w:t xml:space="preserve"> </w:t>
      </w:r>
      <w:r w:rsidR="00A32155">
        <w:rPr>
          <w:b w:val="0"/>
          <w:sz w:val="24"/>
          <w:szCs w:val="24"/>
          <w:u w:color="000000"/>
        </w:rPr>
        <w:t>became</w:t>
      </w:r>
      <w:r w:rsidR="000C0234" w:rsidRPr="00A32155">
        <w:rPr>
          <w:b w:val="0"/>
          <w:sz w:val="24"/>
          <w:szCs w:val="24"/>
          <w:u w:color="000000"/>
        </w:rPr>
        <w:t xml:space="preserve"> part of the film collective Cine Urgente</w:t>
      </w:r>
      <w:r w:rsidR="00613017">
        <w:rPr>
          <w:b w:val="0"/>
          <w:sz w:val="24"/>
          <w:szCs w:val="24"/>
          <w:u w:color="000000"/>
        </w:rPr>
        <w:t>,</w:t>
      </w:r>
      <w:r w:rsidR="00C90A90">
        <w:rPr>
          <w:b w:val="0"/>
          <w:sz w:val="24"/>
          <w:szCs w:val="24"/>
          <w:u w:color="000000"/>
        </w:rPr>
        <w:t xml:space="preserve"> </w:t>
      </w:r>
      <w:r w:rsidR="00796400">
        <w:rPr>
          <w:b w:val="0"/>
          <w:sz w:val="24"/>
          <w:szCs w:val="24"/>
          <w:u w:color="000000"/>
        </w:rPr>
        <w:t xml:space="preserve">as </w:t>
      </w:r>
      <w:r w:rsidR="000C0234" w:rsidRPr="00A32155">
        <w:rPr>
          <w:b w:val="0"/>
          <w:sz w:val="24"/>
          <w:szCs w:val="24"/>
          <w:u w:color="000000"/>
        </w:rPr>
        <w:t>a found</w:t>
      </w:r>
      <w:r w:rsidR="00C90A90">
        <w:rPr>
          <w:b w:val="0"/>
          <w:sz w:val="24"/>
          <w:szCs w:val="24"/>
          <w:u w:color="000000"/>
        </w:rPr>
        <w:t>ing</w:t>
      </w:r>
      <w:r w:rsidR="000C0234" w:rsidRPr="00A32155">
        <w:rPr>
          <w:b w:val="0"/>
          <w:sz w:val="24"/>
          <w:szCs w:val="24"/>
          <w:u w:color="000000"/>
        </w:rPr>
        <w:t xml:space="preserve"> member</w:t>
      </w:r>
      <w:r w:rsidR="000C0234" w:rsidRPr="00A32155">
        <w:rPr>
          <w:b w:val="0"/>
          <w:sz w:val="24"/>
          <w:szCs w:val="24"/>
          <w:u w:color="000000"/>
        </w:rPr>
        <w:softHyphen/>
      </w:r>
      <w:r w:rsidR="00C90A90" w:rsidRPr="00C90A90">
        <w:rPr>
          <w:b w:val="0"/>
          <w:sz w:val="24"/>
          <w:szCs w:val="24"/>
        </w:rPr>
        <w:t>—</w:t>
      </w:r>
      <w:r w:rsidR="00C90A90">
        <w:rPr>
          <w:b w:val="0"/>
          <w:sz w:val="24"/>
          <w:szCs w:val="24"/>
          <w:u w:color="000000"/>
        </w:rPr>
        <w:t>a</w:t>
      </w:r>
      <w:r w:rsidR="000C0234" w:rsidRPr="00A32155">
        <w:rPr>
          <w:b w:val="0"/>
          <w:sz w:val="24"/>
          <w:szCs w:val="24"/>
          <w:u w:color="000000"/>
        </w:rPr>
        <w:t>long with Argelia Laya, Josefina Jordán, and Tecla Tofano</w:t>
      </w:r>
      <w:r w:rsidR="00C90A90" w:rsidRPr="00C90A90">
        <w:rPr>
          <w:b w:val="0"/>
          <w:sz w:val="24"/>
          <w:szCs w:val="24"/>
        </w:rPr>
        <w:t>—o</w:t>
      </w:r>
      <w:r w:rsidR="000C0234" w:rsidRPr="00C90A90">
        <w:rPr>
          <w:b w:val="0"/>
          <w:sz w:val="24"/>
          <w:szCs w:val="24"/>
          <w:u w:color="000000"/>
        </w:rPr>
        <w:t>f</w:t>
      </w:r>
      <w:r w:rsidR="000C0234" w:rsidRPr="00A32155">
        <w:rPr>
          <w:b w:val="0"/>
          <w:sz w:val="24"/>
          <w:szCs w:val="24"/>
          <w:u w:color="000000"/>
        </w:rPr>
        <w:t xml:space="preserve"> Mujeres Socialistas, and </w:t>
      </w:r>
      <w:r w:rsidR="00AE161C">
        <w:rPr>
          <w:b w:val="0"/>
          <w:sz w:val="24"/>
          <w:szCs w:val="24"/>
          <w:u w:color="000000"/>
        </w:rPr>
        <w:t xml:space="preserve">as </w:t>
      </w:r>
      <w:r w:rsidR="000C0234" w:rsidRPr="00A32155">
        <w:rPr>
          <w:b w:val="0"/>
          <w:sz w:val="24"/>
          <w:szCs w:val="24"/>
          <w:u w:color="000000"/>
        </w:rPr>
        <w:t xml:space="preserve">one of the founders of </w:t>
      </w:r>
      <w:r w:rsidR="000C0234" w:rsidRPr="009C4D8B">
        <w:rPr>
          <w:b w:val="0"/>
          <w:sz w:val="24"/>
          <w:szCs w:val="24"/>
        </w:rPr>
        <w:t xml:space="preserve">Grupo Feminista Miércoles. Donda’s role in Venezuelan feminism was such that her biography is included in the book </w:t>
      </w:r>
      <w:r w:rsidR="000C0234" w:rsidRPr="009C4D8B">
        <w:rPr>
          <w:b w:val="0"/>
          <w:i/>
          <w:sz w:val="24"/>
          <w:szCs w:val="24"/>
        </w:rPr>
        <w:t xml:space="preserve">20 Mujeres Venezolanas del siglo XX </w:t>
      </w:r>
      <w:r w:rsidR="000C0234" w:rsidRPr="009C4D8B">
        <w:rPr>
          <w:b w:val="0"/>
          <w:sz w:val="24"/>
          <w:szCs w:val="24"/>
        </w:rPr>
        <w:t>(Dagnino 2019)</w:t>
      </w:r>
      <w:r w:rsidR="00A32155" w:rsidRPr="009C4D8B">
        <w:rPr>
          <w:b w:val="0"/>
          <w:sz w:val="24"/>
          <w:szCs w:val="24"/>
        </w:rPr>
        <w:t xml:space="preserve"> and she has been referred to as the author of ‘the greatest visual testimony that exists about the women’s movement in Venezuela since the 1970s’ (Dagnino 2019: 157)</w:t>
      </w:r>
      <w:r w:rsidR="005E0B23">
        <w:rPr>
          <w:b w:val="0"/>
          <w:sz w:val="24"/>
          <w:szCs w:val="24"/>
        </w:rPr>
        <w:t>. However,</w:t>
      </w:r>
      <w:r w:rsidR="00A32155" w:rsidRPr="009C4D8B">
        <w:rPr>
          <w:b w:val="0"/>
          <w:sz w:val="24"/>
          <w:szCs w:val="24"/>
        </w:rPr>
        <w:t xml:space="preserve"> she defined herself neither as a photographer nor as a filmmaker (Espina 2006). In the late 1980s, she</w:t>
      </w:r>
      <w:r w:rsidR="002D1EDB" w:rsidRPr="009C4D8B">
        <w:rPr>
          <w:b w:val="0"/>
          <w:sz w:val="24"/>
          <w:szCs w:val="24"/>
        </w:rPr>
        <w:t xml:space="preserve"> moved back to Italy</w:t>
      </w:r>
      <w:r w:rsidR="00A32155" w:rsidRPr="009C4D8B">
        <w:rPr>
          <w:b w:val="0"/>
          <w:sz w:val="24"/>
          <w:szCs w:val="24"/>
        </w:rPr>
        <w:t>, but</w:t>
      </w:r>
      <w:r w:rsidR="00DB6F14" w:rsidRPr="009C4D8B">
        <w:rPr>
          <w:b w:val="0"/>
          <w:sz w:val="24"/>
          <w:szCs w:val="24"/>
        </w:rPr>
        <w:t xml:space="preserve"> she </w:t>
      </w:r>
      <w:r w:rsidR="00921D11" w:rsidRPr="009C4D8B">
        <w:rPr>
          <w:b w:val="0"/>
          <w:sz w:val="24"/>
          <w:szCs w:val="24"/>
        </w:rPr>
        <w:t xml:space="preserve">continued to visit </w:t>
      </w:r>
      <w:r w:rsidR="00DE5E80" w:rsidRPr="009C4D8B">
        <w:rPr>
          <w:b w:val="0"/>
          <w:sz w:val="24"/>
          <w:szCs w:val="24"/>
        </w:rPr>
        <w:t xml:space="preserve">Venezuela </w:t>
      </w:r>
      <w:r w:rsidR="00921D11" w:rsidRPr="009C4D8B">
        <w:rPr>
          <w:b w:val="0"/>
          <w:sz w:val="24"/>
          <w:szCs w:val="24"/>
        </w:rPr>
        <w:t xml:space="preserve">to work </w:t>
      </w:r>
      <w:r w:rsidR="00DE5E80" w:rsidRPr="009C4D8B">
        <w:rPr>
          <w:b w:val="0"/>
          <w:sz w:val="24"/>
          <w:szCs w:val="24"/>
        </w:rPr>
        <w:t>in the processing of photographs</w:t>
      </w:r>
      <w:r w:rsidR="0050712C" w:rsidRPr="009C4D8B">
        <w:rPr>
          <w:b w:val="0"/>
          <w:sz w:val="24"/>
          <w:szCs w:val="24"/>
        </w:rPr>
        <w:t>, including those by Gasparini</w:t>
      </w:r>
      <w:r w:rsidR="00921D11" w:rsidRPr="009C4D8B">
        <w:rPr>
          <w:b w:val="0"/>
          <w:sz w:val="24"/>
          <w:szCs w:val="24"/>
        </w:rPr>
        <w:t>.</w:t>
      </w:r>
      <w:r w:rsidR="005A48B4" w:rsidRPr="00A32155">
        <w:rPr>
          <w:b w:val="0"/>
          <w:sz w:val="24"/>
          <w:szCs w:val="24"/>
          <w:u w:color="000000"/>
        </w:rPr>
        <w:t xml:space="preserve"> </w:t>
      </w:r>
    </w:p>
    <w:p w14:paraId="29D9A5D6" w14:textId="2C6B9826" w:rsidR="00312D39" w:rsidRPr="00517B78" w:rsidRDefault="00ED16F7" w:rsidP="00ED16F7">
      <w:pPr>
        <w:pStyle w:val="Heading1"/>
        <w:spacing w:before="0" w:beforeAutospacing="0" w:after="0" w:afterAutospacing="0" w:line="480" w:lineRule="auto"/>
        <w:jc w:val="both"/>
        <w:rPr>
          <w:b w:val="0"/>
          <w:sz w:val="24"/>
          <w:szCs w:val="24"/>
          <w:u w:color="000000"/>
        </w:rPr>
      </w:pPr>
      <w:r>
        <w:rPr>
          <w:b w:val="0"/>
          <w:sz w:val="24"/>
          <w:szCs w:val="24"/>
          <w:u w:color="000000"/>
        </w:rPr>
        <w:t xml:space="preserve">    </w:t>
      </w:r>
      <w:r w:rsidR="0050712C" w:rsidRPr="00A32155">
        <w:rPr>
          <w:b w:val="0"/>
          <w:sz w:val="24"/>
          <w:szCs w:val="24"/>
          <w:u w:color="000000"/>
        </w:rPr>
        <w:t xml:space="preserve">Another Italian woman who was part of Grupo Feminista Miércoles and became instrumental in the </w:t>
      </w:r>
      <w:r w:rsidR="00F04373">
        <w:rPr>
          <w:b w:val="0"/>
          <w:sz w:val="24"/>
          <w:szCs w:val="24"/>
          <w:u w:color="000000"/>
        </w:rPr>
        <w:t>formulation</w:t>
      </w:r>
      <w:r w:rsidR="00F04373" w:rsidRPr="00A32155">
        <w:rPr>
          <w:b w:val="0"/>
          <w:sz w:val="24"/>
          <w:szCs w:val="24"/>
          <w:u w:color="000000"/>
        </w:rPr>
        <w:t xml:space="preserve"> </w:t>
      </w:r>
      <w:r w:rsidR="0050712C" w:rsidRPr="00A32155">
        <w:rPr>
          <w:b w:val="0"/>
          <w:sz w:val="24"/>
          <w:szCs w:val="24"/>
          <w:u w:color="000000"/>
        </w:rPr>
        <w:t>of Venezuelan</w:t>
      </w:r>
      <w:r w:rsidR="00F04373">
        <w:rPr>
          <w:b w:val="0"/>
          <w:sz w:val="24"/>
          <w:szCs w:val="24"/>
          <w:u w:color="000000"/>
        </w:rPr>
        <w:t xml:space="preserve"> film history</w:t>
      </w:r>
      <w:r w:rsidR="0050712C" w:rsidRPr="00A32155">
        <w:rPr>
          <w:b w:val="0"/>
          <w:sz w:val="24"/>
          <w:szCs w:val="24"/>
          <w:u w:color="000000"/>
        </w:rPr>
        <w:t xml:space="preserve"> was Ambretta Marrosu (Rome 1931– Caracas 2017). Marrosu met her first husband, Venezuelan Juvenal Herrera, at the Communist Festival for Youth, celebrated in East Berlin in 1951.</w:t>
      </w:r>
      <w:r w:rsidR="00A32155">
        <w:rPr>
          <w:b w:val="0"/>
          <w:sz w:val="24"/>
          <w:szCs w:val="24"/>
          <w:u w:color="000000"/>
        </w:rPr>
        <w:t xml:space="preserve"> Soon after, she moved to</w:t>
      </w:r>
      <w:r w:rsidR="0050712C" w:rsidRPr="00A32155">
        <w:rPr>
          <w:b w:val="0"/>
          <w:sz w:val="24"/>
          <w:szCs w:val="24"/>
          <w:u w:color="000000"/>
        </w:rPr>
        <w:t xml:space="preserve"> Venezuela,</w:t>
      </w:r>
      <w:r w:rsidR="00A32155">
        <w:rPr>
          <w:b w:val="0"/>
          <w:sz w:val="24"/>
          <w:szCs w:val="24"/>
          <w:u w:color="000000"/>
        </w:rPr>
        <w:t xml:space="preserve"> where</w:t>
      </w:r>
      <w:r w:rsidR="0050712C" w:rsidRPr="00A32155">
        <w:rPr>
          <w:b w:val="0"/>
          <w:sz w:val="24"/>
          <w:szCs w:val="24"/>
          <w:u w:color="000000"/>
        </w:rPr>
        <w:t xml:space="preserve"> </w:t>
      </w:r>
      <w:r w:rsidR="00ED2701" w:rsidRPr="00A32155">
        <w:rPr>
          <w:b w:val="0"/>
          <w:sz w:val="24"/>
          <w:szCs w:val="24"/>
          <w:u w:color="000000"/>
        </w:rPr>
        <w:t>s</w:t>
      </w:r>
      <w:r w:rsidR="009A5BBD" w:rsidRPr="00A32155">
        <w:rPr>
          <w:b w:val="0"/>
          <w:sz w:val="24"/>
          <w:szCs w:val="24"/>
          <w:u w:color="000000"/>
        </w:rPr>
        <w:t xml:space="preserve">he </w:t>
      </w:r>
      <w:r w:rsidR="00ED2701" w:rsidRPr="00A32155">
        <w:rPr>
          <w:b w:val="0"/>
          <w:sz w:val="24"/>
          <w:szCs w:val="24"/>
          <w:u w:color="000000"/>
        </w:rPr>
        <w:t>co-</w:t>
      </w:r>
      <w:r w:rsidR="0050712C" w:rsidRPr="00A32155">
        <w:rPr>
          <w:b w:val="0"/>
          <w:sz w:val="24"/>
          <w:szCs w:val="24"/>
          <w:u w:color="000000"/>
        </w:rPr>
        <w:t>founded the film magazine</w:t>
      </w:r>
      <w:r w:rsidR="00064632" w:rsidRPr="00A32155">
        <w:rPr>
          <w:b w:val="0"/>
          <w:sz w:val="24"/>
          <w:szCs w:val="24"/>
          <w:u w:color="000000"/>
        </w:rPr>
        <w:t>s</w:t>
      </w:r>
      <w:r w:rsidR="0050712C" w:rsidRPr="00A32155">
        <w:rPr>
          <w:b w:val="0"/>
          <w:sz w:val="24"/>
          <w:szCs w:val="24"/>
          <w:u w:color="000000"/>
        </w:rPr>
        <w:t xml:space="preserve"> </w:t>
      </w:r>
      <w:r w:rsidR="0050712C" w:rsidRPr="00A32155">
        <w:rPr>
          <w:b w:val="0"/>
          <w:i/>
          <w:sz w:val="24"/>
          <w:szCs w:val="24"/>
          <w:u w:color="000000"/>
        </w:rPr>
        <w:t>Cine al día</w:t>
      </w:r>
      <w:r w:rsidR="0050712C" w:rsidRPr="00A32155">
        <w:rPr>
          <w:b w:val="0"/>
          <w:sz w:val="24"/>
          <w:szCs w:val="24"/>
          <w:u w:color="000000"/>
        </w:rPr>
        <w:t xml:space="preserve"> (1967-1983) and </w:t>
      </w:r>
      <w:r w:rsidR="0050712C" w:rsidRPr="00A32155">
        <w:rPr>
          <w:b w:val="0"/>
          <w:i/>
          <w:sz w:val="24"/>
          <w:szCs w:val="24"/>
          <w:u w:color="000000"/>
        </w:rPr>
        <w:t>Cine-Oja</w:t>
      </w:r>
      <w:r w:rsidR="0050712C" w:rsidRPr="00A32155">
        <w:rPr>
          <w:b w:val="0"/>
          <w:sz w:val="24"/>
          <w:szCs w:val="24"/>
          <w:u w:color="000000"/>
        </w:rPr>
        <w:t xml:space="preserve"> (1984-2001), worked in </w:t>
      </w:r>
      <w:r w:rsidR="009A5BBD" w:rsidRPr="00A32155">
        <w:rPr>
          <w:b w:val="0"/>
          <w:sz w:val="24"/>
          <w:szCs w:val="24"/>
          <w:u w:color="000000"/>
        </w:rPr>
        <w:t>film institutions</w:t>
      </w:r>
      <w:r w:rsidR="0050712C" w:rsidRPr="00A32155">
        <w:rPr>
          <w:b w:val="0"/>
          <w:sz w:val="24"/>
          <w:szCs w:val="24"/>
          <w:u w:color="000000"/>
        </w:rPr>
        <w:t xml:space="preserve"> such as the National Cinemateca, and wrot</w:t>
      </w:r>
      <w:r w:rsidR="009A5BBD" w:rsidRPr="00A32155">
        <w:rPr>
          <w:b w:val="0"/>
          <w:sz w:val="24"/>
          <w:szCs w:val="24"/>
          <w:u w:color="000000"/>
        </w:rPr>
        <w:t>e</w:t>
      </w:r>
      <w:r w:rsidR="0050712C" w:rsidRPr="00A32155">
        <w:rPr>
          <w:b w:val="0"/>
          <w:sz w:val="24"/>
          <w:szCs w:val="24"/>
          <w:u w:color="000000"/>
        </w:rPr>
        <w:t xml:space="preserve"> books and articles</w:t>
      </w:r>
      <w:r w:rsidR="009A5BBD" w:rsidRPr="00A32155">
        <w:rPr>
          <w:b w:val="0"/>
          <w:sz w:val="24"/>
          <w:szCs w:val="24"/>
          <w:u w:color="000000"/>
        </w:rPr>
        <w:t xml:space="preserve"> that have </w:t>
      </w:r>
      <w:r w:rsidR="009A5BBD" w:rsidRPr="00A32155">
        <w:rPr>
          <w:b w:val="0"/>
          <w:sz w:val="24"/>
          <w:szCs w:val="24"/>
          <w:u w:color="000000"/>
        </w:rPr>
        <w:lastRenderedPageBreak/>
        <w:t xml:space="preserve">articulated </w:t>
      </w:r>
      <w:r w:rsidR="00DC3C1E" w:rsidRPr="00A32155">
        <w:rPr>
          <w:b w:val="0"/>
          <w:sz w:val="24"/>
          <w:szCs w:val="24"/>
          <w:u w:color="000000"/>
        </w:rPr>
        <w:t>the</w:t>
      </w:r>
      <w:r w:rsidR="009A5BBD" w:rsidRPr="00A32155">
        <w:rPr>
          <w:b w:val="0"/>
          <w:sz w:val="24"/>
          <w:szCs w:val="24"/>
          <w:u w:color="000000"/>
        </w:rPr>
        <w:t xml:space="preserve"> history of Venezuelan cinema</w:t>
      </w:r>
      <w:r w:rsidR="00F216A8" w:rsidRPr="00A32155">
        <w:rPr>
          <w:b w:val="0"/>
          <w:sz w:val="24"/>
          <w:szCs w:val="24"/>
          <w:u w:color="000000"/>
        </w:rPr>
        <w:t xml:space="preserve"> from 1897 to 1980</w:t>
      </w:r>
      <w:r w:rsidR="009A5BBD" w:rsidRPr="00A32155">
        <w:rPr>
          <w:b w:val="0"/>
          <w:sz w:val="24"/>
          <w:szCs w:val="24"/>
          <w:u w:color="000000"/>
        </w:rPr>
        <w:t xml:space="preserve">, including the book </w:t>
      </w:r>
      <w:r w:rsidR="009A5BBD" w:rsidRPr="00A32155">
        <w:rPr>
          <w:b w:val="0"/>
          <w:i/>
          <w:sz w:val="24"/>
          <w:szCs w:val="24"/>
          <w:u w:color="000000"/>
        </w:rPr>
        <w:t>Exploraciones en la historiografía del cine en Venezuela</w:t>
      </w:r>
      <w:r w:rsidR="009A5BBD" w:rsidRPr="00A32155">
        <w:rPr>
          <w:b w:val="0"/>
          <w:sz w:val="24"/>
          <w:szCs w:val="24"/>
          <w:u w:color="000000"/>
        </w:rPr>
        <w:t xml:space="preserve"> (1985).</w:t>
      </w:r>
      <w:r w:rsidR="00D55741" w:rsidRPr="00A32155">
        <w:rPr>
          <w:b w:val="0"/>
          <w:sz w:val="24"/>
          <w:szCs w:val="24"/>
          <w:u w:color="000000"/>
        </w:rPr>
        <w:t xml:space="preserve"> </w:t>
      </w:r>
      <w:r w:rsidR="00C90A90">
        <w:rPr>
          <w:b w:val="0"/>
          <w:sz w:val="24"/>
          <w:szCs w:val="24"/>
          <w:u w:color="000000"/>
        </w:rPr>
        <w:t xml:space="preserve">Through </w:t>
      </w:r>
      <w:r w:rsidR="00D55741" w:rsidRPr="00A32155">
        <w:rPr>
          <w:b w:val="0"/>
          <w:sz w:val="24"/>
          <w:szCs w:val="24"/>
          <w:u w:color="000000"/>
        </w:rPr>
        <w:t xml:space="preserve">these women, Italian ideas on feminism, politics, and cinema reached Venezuela, and were adapted and developed in conversation with national political and cinematic </w:t>
      </w:r>
      <w:r w:rsidR="00F216A8" w:rsidRPr="00A32155">
        <w:rPr>
          <w:b w:val="0"/>
          <w:sz w:val="24"/>
          <w:szCs w:val="24"/>
          <w:u w:color="000000"/>
        </w:rPr>
        <w:t>contexts</w:t>
      </w:r>
      <w:r w:rsidR="00D55741" w:rsidRPr="00A32155">
        <w:rPr>
          <w:b w:val="0"/>
          <w:sz w:val="24"/>
          <w:szCs w:val="24"/>
          <w:u w:color="000000"/>
        </w:rPr>
        <w:t xml:space="preserve">.  </w:t>
      </w:r>
    </w:p>
    <w:p w14:paraId="3B9EDA9F" w14:textId="5835E6A5" w:rsidR="004A34A3" w:rsidRPr="00A32155" w:rsidRDefault="004A34A3" w:rsidP="00872A44">
      <w:pPr>
        <w:pStyle w:val="Heading1"/>
        <w:spacing w:before="0" w:beforeAutospacing="0" w:after="0" w:afterAutospacing="0" w:line="480" w:lineRule="auto"/>
        <w:jc w:val="both"/>
        <w:rPr>
          <w:b w:val="0"/>
          <w:sz w:val="24"/>
          <w:szCs w:val="24"/>
          <w:u w:color="000000"/>
        </w:rPr>
      </w:pPr>
    </w:p>
    <w:p w14:paraId="26DE1C76" w14:textId="4C4C3F24" w:rsidR="004A34A3" w:rsidRPr="00A32155" w:rsidRDefault="004A34A3" w:rsidP="006C3FF4">
      <w:pPr>
        <w:spacing w:line="480" w:lineRule="auto"/>
      </w:pPr>
      <w:r w:rsidRPr="00A32155">
        <w:rPr>
          <w:color w:val="000000"/>
        </w:rPr>
        <w:t xml:space="preserve">Insert Figure </w:t>
      </w:r>
      <w:r w:rsidR="00312D39" w:rsidRPr="00A32155">
        <w:rPr>
          <w:color w:val="000000"/>
        </w:rPr>
        <w:t>2</w:t>
      </w:r>
      <w:r w:rsidRPr="00A32155">
        <w:rPr>
          <w:color w:val="000000"/>
        </w:rPr>
        <w:t>:</w:t>
      </w:r>
      <w:r w:rsidR="002456D2" w:rsidRPr="00A32155">
        <w:t xml:space="preserve"> </w:t>
      </w:r>
      <w:bookmarkStart w:id="0" w:name="OLE_LINK3"/>
      <w:bookmarkStart w:id="1" w:name="OLE_LINK4"/>
      <w:r w:rsidR="002456D2" w:rsidRPr="00A32155">
        <w:rPr>
          <w:color w:val="000000"/>
        </w:rPr>
        <w:t>Members of the Venezuelan Feminist Movement</w:t>
      </w:r>
      <w:r w:rsidR="00A32155" w:rsidRPr="00A32155">
        <w:rPr>
          <w:color w:val="000000"/>
        </w:rPr>
        <w:t xml:space="preserve"> at the Third </w:t>
      </w:r>
      <w:r w:rsidR="00A32155" w:rsidRPr="00A32155">
        <w:rPr>
          <w:bCs/>
          <w:color w:val="202122"/>
        </w:rPr>
        <w:t xml:space="preserve">Latin American and Caribbean Feminist </w:t>
      </w:r>
      <w:r w:rsidR="00A32155" w:rsidRPr="00A32155">
        <w:rPr>
          <w:bCs/>
          <w:i/>
          <w:color w:val="202122"/>
        </w:rPr>
        <w:t>Encuentro</w:t>
      </w:r>
      <w:r w:rsidR="002456D2" w:rsidRPr="00A32155">
        <w:rPr>
          <w:color w:val="000000"/>
        </w:rPr>
        <w:t xml:space="preserve"> in Brazil in 1985</w:t>
      </w:r>
      <w:bookmarkEnd w:id="0"/>
      <w:bookmarkEnd w:id="1"/>
    </w:p>
    <w:p w14:paraId="1864B2A1" w14:textId="77777777" w:rsidR="00116F55" w:rsidRPr="00A32155" w:rsidRDefault="00116F55" w:rsidP="006C3FF4">
      <w:pPr>
        <w:pStyle w:val="Heading1"/>
        <w:spacing w:before="0" w:beforeAutospacing="0" w:after="0" w:afterAutospacing="0" w:line="480" w:lineRule="auto"/>
        <w:jc w:val="both"/>
        <w:rPr>
          <w:b w:val="0"/>
          <w:sz w:val="24"/>
          <w:szCs w:val="24"/>
          <w:u w:color="000000"/>
        </w:rPr>
      </w:pPr>
    </w:p>
    <w:p w14:paraId="373ABFE3" w14:textId="64C52680" w:rsidR="007C0C92" w:rsidRPr="00A32155" w:rsidRDefault="00DE5E80" w:rsidP="006C3FF4">
      <w:pPr>
        <w:tabs>
          <w:tab w:val="left" w:pos="6145"/>
        </w:tabs>
        <w:spacing w:line="480" w:lineRule="auto"/>
        <w:jc w:val="both"/>
        <w:rPr>
          <w:rFonts w:eastAsiaTheme="minorHAnsi"/>
          <w:b/>
        </w:rPr>
      </w:pPr>
      <w:r w:rsidRPr="00A32155">
        <w:rPr>
          <w:rFonts w:eastAsiaTheme="minorHAnsi"/>
          <w:b/>
        </w:rPr>
        <w:t>Grupo Feminista Mi</w:t>
      </w:r>
      <w:r w:rsidR="000433C8" w:rsidRPr="00A32155">
        <w:rPr>
          <w:rFonts w:eastAsiaTheme="minorHAnsi"/>
          <w:b/>
        </w:rPr>
        <w:t>é</w:t>
      </w:r>
      <w:r w:rsidRPr="00A32155">
        <w:rPr>
          <w:rFonts w:eastAsiaTheme="minorHAnsi"/>
          <w:b/>
        </w:rPr>
        <w:t>rcoles</w:t>
      </w:r>
    </w:p>
    <w:p w14:paraId="3589C99D" w14:textId="4014F861" w:rsidR="00DE5E80" w:rsidRPr="00A32155" w:rsidRDefault="00DE5E80" w:rsidP="00872A44">
      <w:pPr>
        <w:spacing w:line="480" w:lineRule="auto"/>
        <w:jc w:val="both"/>
        <w:rPr>
          <w:color w:val="222222"/>
        </w:rPr>
      </w:pPr>
      <w:r w:rsidRPr="00A32155">
        <w:rPr>
          <w:u w:color="000000"/>
        </w:rPr>
        <w:t xml:space="preserve">Grupo Feminista Miércoles </w:t>
      </w:r>
      <w:r w:rsidR="00AD1A01" w:rsidRPr="00A32155">
        <w:rPr>
          <w:color w:val="222222"/>
        </w:rPr>
        <w:t>was launched publicly in March 1979 at the Venezuelan Square in Caracas during the reform of the Civil Code</w:t>
      </w:r>
      <w:r w:rsidR="00ED16F7">
        <w:rPr>
          <w:color w:val="222222"/>
        </w:rPr>
        <w:t>.</w:t>
      </w:r>
      <w:r w:rsidR="004B68DF" w:rsidRPr="00A32155">
        <w:rPr>
          <w:color w:val="222222"/>
        </w:rPr>
        <w:t xml:space="preserve"> </w:t>
      </w:r>
      <w:r w:rsidR="00ED16F7">
        <w:rPr>
          <w:color w:val="222222"/>
        </w:rPr>
        <w:t>I</w:t>
      </w:r>
      <w:r w:rsidR="00AD1A01" w:rsidRPr="00A32155">
        <w:rPr>
          <w:color w:val="222222"/>
        </w:rPr>
        <w:t xml:space="preserve">ts members used to meet </w:t>
      </w:r>
      <w:r w:rsidRPr="00A32155">
        <w:rPr>
          <w:color w:val="222222"/>
        </w:rPr>
        <w:t>at</w:t>
      </w:r>
      <w:r w:rsidR="00AD1A01" w:rsidRPr="00A32155">
        <w:rPr>
          <w:color w:val="222222"/>
        </w:rPr>
        <w:t xml:space="preserve"> Donda’s flat in Suapure Street </w:t>
      </w:r>
      <w:r w:rsidR="005A76A3" w:rsidRPr="00A32155">
        <w:rPr>
          <w:color w:val="222222"/>
        </w:rPr>
        <w:t>every Wednesday, hence its name</w:t>
      </w:r>
      <w:r w:rsidR="00AD1A01" w:rsidRPr="00A32155">
        <w:rPr>
          <w:color w:val="222222"/>
        </w:rPr>
        <w:t>.</w:t>
      </w:r>
      <w:r w:rsidR="004B68DF" w:rsidRPr="00A32155">
        <w:rPr>
          <w:rStyle w:val="EndnoteReference"/>
          <w:color w:val="222222"/>
        </w:rPr>
        <w:endnoteReference w:id="8"/>
      </w:r>
      <w:r w:rsidR="00AD1A01" w:rsidRPr="00A32155">
        <w:rPr>
          <w:color w:val="222222"/>
        </w:rPr>
        <w:t xml:space="preserve"> The history of the collective can be divided in</w:t>
      </w:r>
      <w:r w:rsidR="00692FA7" w:rsidRPr="00A32155">
        <w:rPr>
          <w:color w:val="222222"/>
        </w:rPr>
        <w:t>to</w:t>
      </w:r>
      <w:r w:rsidR="00AD1A01" w:rsidRPr="00A32155">
        <w:rPr>
          <w:color w:val="222222"/>
        </w:rPr>
        <w:t xml:space="preserve"> two periods. During the first </w:t>
      </w:r>
      <w:r w:rsidR="00C90A90">
        <w:rPr>
          <w:color w:val="222222"/>
        </w:rPr>
        <w:t>period</w:t>
      </w:r>
      <w:r w:rsidR="00AD1A01" w:rsidRPr="00A32155">
        <w:rPr>
          <w:color w:val="222222"/>
        </w:rPr>
        <w:t>, the medium</w:t>
      </w:r>
      <w:r w:rsidR="00692FA7" w:rsidRPr="00A32155">
        <w:rPr>
          <w:color w:val="222222"/>
        </w:rPr>
        <w:t>-</w:t>
      </w:r>
      <w:r w:rsidR="00AD1A01" w:rsidRPr="00A32155">
        <w:rPr>
          <w:color w:val="222222"/>
        </w:rPr>
        <w:t xml:space="preserve">length documentary, </w:t>
      </w:r>
      <w:r w:rsidR="00AD1A01" w:rsidRPr="00A32155">
        <w:rPr>
          <w:i/>
          <w:color w:val="222222"/>
        </w:rPr>
        <w:t>Yo, tu, Ismaelina</w:t>
      </w:r>
      <w:r w:rsidR="00AD1A01" w:rsidRPr="00A32155">
        <w:rPr>
          <w:color w:val="222222"/>
        </w:rPr>
        <w:t xml:space="preserve">, was produced. </w:t>
      </w:r>
      <w:r w:rsidR="00C90A90">
        <w:rPr>
          <w:color w:val="222222"/>
        </w:rPr>
        <w:t xml:space="preserve">During </w:t>
      </w:r>
      <w:r w:rsidR="00AD1A01" w:rsidRPr="00A32155">
        <w:rPr>
          <w:color w:val="222222"/>
        </w:rPr>
        <w:t xml:space="preserve">the second </w:t>
      </w:r>
      <w:r w:rsidR="00C90A90">
        <w:rPr>
          <w:color w:val="222222"/>
        </w:rPr>
        <w:t>period,</w:t>
      </w:r>
      <w:r w:rsidR="00AD1A01" w:rsidRPr="00A32155">
        <w:rPr>
          <w:color w:val="222222"/>
        </w:rPr>
        <w:t xml:space="preserve"> new women, including Margalida Castro, Gioconda Espina, and Henriqueta Estrada, among others, joined. These women were not </w:t>
      </w:r>
      <w:r w:rsidR="00B44784" w:rsidRPr="00A32155">
        <w:rPr>
          <w:color w:val="222222"/>
        </w:rPr>
        <w:t>filmmakers</w:t>
      </w:r>
      <w:r w:rsidR="004B68DF" w:rsidRPr="00A32155">
        <w:rPr>
          <w:color w:val="222222"/>
        </w:rPr>
        <w:t>,</w:t>
      </w:r>
      <w:r w:rsidR="00AD1A01" w:rsidRPr="00A32155">
        <w:rPr>
          <w:color w:val="222222"/>
        </w:rPr>
        <w:t xml:space="preserve"> but </w:t>
      </w:r>
      <w:r w:rsidR="00B44784" w:rsidRPr="00A32155">
        <w:rPr>
          <w:color w:val="222222"/>
        </w:rPr>
        <w:t xml:space="preserve">feminist activists who </w:t>
      </w:r>
      <w:r w:rsidR="00AD1A01" w:rsidRPr="00A32155">
        <w:rPr>
          <w:color w:val="222222"/>
        </w:rPr>
        <w:t xml:space="preserve">worked on proposing legal reforms with political parties, unions, municipal groups, and even the parliament. </w:t>
      </w:r>
      <w:r w:rsidRPr="00602070">
        <w:rPr>
          <w:color w:val="222222"/>
          <w:lang w:val="es-ES"/>
        </w:rPr>
        <w:t>During this period, they produced three videos</w:t>
      </w:r>
      <w:r w:rsidR="00C90A90">
        <w:rPr>
          <w:color w:val="222222"/>
          <w:lang w:val="es-ES"/>
        </w:rPr>
        <w:t xml:space="preserve">: </w:t>
      </w:r>
      <w:r w:rsidRPr="00602070">
        <w:rPr>
          <w:i/>
          <w:color w:val="222222"/>
          <w:lang w:val="es-ES"/>
        </w:rPr>
        <w:t>Argelia Laya, por ejemplo</w:t>
      </w:r>
      <w:r w:rsidRPr="00602070">
        <w:rPr>
          <w:color w:val="222222"/>
          <w:lang w:val="es-ES"/>
        </w:rPr>
        <w:t xml:space="preserve">, </w:t>
      </w:r>
      <w:r w:rsidRPr="00602070">
        <w:rPr>
          <w:i/>
          <w:color w:val="222222"/>
          <w:lang w:val="es-ES"/>
        </w:rPr>
        <w:t>Eum</w:t>
      </w:r>
      <w:r w:rsidR="00F512F6" w:rsidRPr="00602070">
        <w:rPr>
          <w:i/>
          <w:color w:val="222222"/>
          <w:lang w:val="es-ES"/>
        </w:rPr>
        <w:t>e</w:t>
      </w:r>
      <w:r w:rsidRPr="00602070">
        <w:rPr>
          <w:i/>
          <w:color w:val="222222"/>
          <w:lang w:val="es-ES"/>
        </w:rPr>
        <w:t>lia Hernández, calle arriba, calle abajo</w:t>
      </w:r>
      <w:r w:rsidRPr="00602070">
        <w:rPr>
          <w:color w:val="222222"/>
          <w:lang w:val="es-ES"/>
        </w:rPr>
        <w:t xml:space="preserve">, and </w:t>
      </w:r>
      <w:r w:rsidR="007546EB" w:rsidRPr="00602070">
        <w:rPr>
          <w:i/>
          <w:color w:val="222222"/>
          <w:lang w:val="es-ES"/>
        </w:rPr>
        <w:t>U</w:t>
      </w:r>
      <w:r w:rsidRPr="00602070">
        <w:rPr>
          <w:i/>
          <w:color w:val="222222"/>
          <w:lang w:val="es-ES"/>
        </w:rPr>
        <w:t>na del montón</w:t>
      </w:r>
      <w:r w:rsidR="00B44784" w:rsidRPr="00602070">
        <w:rPr>
          <w:color w:val="222222"/>
          <w:lang w:val="es-ES"/>
        </w:rPr>
        <w:t>.</w:t>
      </w:r>
      <w:r w:rsidRPr="00602070">
        <w:rPr>
          <w:color w:val="222222"/>
          <w:lang w:val="es-ES"/>
        </w:rPr>
        <w:t xml:space="preserve"> </w:t>
      </w:r>
      <w:r w:rsidR="00A56716">
        <w:rPr>
          <w:color w:val="222222"/>
        </w:rPr>
        <w:t xml:space="preserve">The collective’s </w:t>
      </w:r>
      <w:r w:rsidR="00B44784" w:rsidRPr="00A32155">
        <w:rPr>
          <w:color w:val="222222"/>
        </w:rPr>
        <w:t xml:space="preserve">production was distributed through feminist and women’s networks in Venezuela and Latin America, including the </w:t>
      </w:r>
      <w:r w:rsidR="00A32155" w:rsidRPr="00595ED8">
        <w:rPr>
          <w:rFonts w:eastAsiaTheme="minorHAnsi"/>
        </w:rPr>
        <w:t>Latin America</w:t>
      </w:r>
      <w:r w:rsidR="00A32155">
        <w:rPr>
          <w:rFonts w:eastAsiaTheme="minorHAnsi"/>
        </w:rPr>
        <w:t>n</w:t>
      </w:r>
      <w:r w:rsidR="00A32155" w:rsidRPr="00595ED8">
        <w:rPr>
          <w:rFonts w:eastAsiaTheme="minorHAnsi"/>
        </w:rPr>
        <w:t xml:space="preserve"> and Caribbean </w:t>
      </w:r>
      <w:r w:rsidR="00A32155" w:rsidRPr="00595ED8">
        <w:rPr>
          <w:u w:color="000000"/>
        </w:rPr>
        <w:t xml:space="preserve">Feminist </w:t>
      </w:r>
      <w:r w:rsidR="00A32155" w:rsidRPr="00595ED8">
        <w:rPr>
          <w:rFonts w:eastAsiaTheme="minorHAnsi"/>
          <w:i/>
        </w:rPr>
        <w:t>Encuentros</w:t>
      </w:r>
      <w:r w:rsidR="00D55741" w:rsidRPr="00A32155">
        <w:rPr>
          <w:color w:val="222222"/>
        </w:rPr>
        <w:t>.</w:t>
      </w:r>
      <w:r w:rsidR="003A7040" w:rsidRPr="00A32155">
        <w:rPr>
          <w:rStyle w:val="EndnoteReference"/>
          <w:color w:val="222222"/>
        </w:rPr>
        <w:endnoteReference w:id="9"/>
      </w:r>
      <w:r w:rsidR="003A7040" w:rsidRPr="00A32155">
        <w:rPr>
          <w:color w:val="222222"/>
        </w:rPr>
        <w:t xml:space="preserve"> </w:t>
      </w:r>
      <w:r w:rsidR="007627A4" w:rsidRPr="00A32155">
        <w:rPr>
          <w:color w:val="222222"/>
        </w:rPr>
        <w:t xml:space="preserve">Unlike other Latin American feminist film collectives, such as the Cine Mujer groups in Mexico and Colombia, </w:t>
      </w:r>
      <w:r w:rsidR="008B1B0B" w:rsidRPr="00A32155">
        <w:rPr>
          <w:color w:val="222222"/>
        </w:rPr>
        <w:t xml:space="preserve">none of the </w:t>
      </w:r>
      <w:r w:rsidR="00F216A8" w:rsidRPr="00A32155">
        <w:rPr>
          <w:color w:val="222222"/>
        </w:rPr>
        <w:t xml:space="preserve">members of </w:t>
      </w:r>
      <w:r w:rsidR="007627A4" w:rsidRPr="00A32155">
        <w:rPr>
          <w:color w:val="222222"/>
        </w:rPr>
        <w:t xml:space="preserve">Grupo Feminista Miércoles </w:t>
      </w:r>
      <w:r w:rsidR="0086470F" w:rsidRPr="00A32155">
        <w:rPr>
          <w:color w:val="222222"/>
        </w:rPr>
        <w:t>had</w:t>
      </w:r>
      <w:r w:rsidR="00B57197">
        <w:rPr>
          <w:color w:val="222222"/>
        </w:rPr>
        <w:t xml:space="preserve"> received</w:t>
      </w:r>
      <w:r w:rsidR="00ED58A5">
        <w:rPr>
          <w:color w:val="222222"/>
        </w:rPr>
        <w:t xml:space="preserve"> a</w:t>
      </w:r>
      <w:r w:rsidR="0086470F" w:rsidRPr="00A32155">
        <w:rPr>
          <w:color w:val="222222"/>
        </w:rPr>
        <w:t xml:space="preserve"> formal education </w:t>
      </w:r>
      <w:r w:rsidR="00A56716">
        <w:rPr>
          <w:color w:val="222222"/>
        </w:rPr>
        <w:t>i</w:t>
      </w:r>
      <w:r w:rsidR="0086470F" w:rsidRPr="00A32155">
        <w:rPr>
          <w:color w:val="222222"/>
        </w:rPr>
        <w:t>n film</w:t>
      </w:r>
      <w:r w:rsidR="008B1B0B" w:rsidRPr="00A32155">
        <w:rPr>
          <w:color w:val="222222"/>
        </w:rPr>
        <w:t xml:space="preserve"> and, for most of them, this was the</w:t>
      </w:r>
      <w:r w:rsidR="00B57197">
        <w:rPr>
          <w:color w:val="222222"/>
        </w:rPr>
        <w:t>ir</w:t>
      </w:r>
      <w:r w:rsidR="008B1B0B" w:rsidRPr="00A32155">
        <w:rPr>
          <w:color w:val="222222"/>
        </w:rPr>
        <w:t xml:space="preserve"> first experience as filmmakers. Furthermore, Grupo Feminista Miércoles </w:t>
      </w:r>
      <w:r w:rsidR="00074A32" w:rsidRPr="00A32155">
        <w:rPr>
          <w:color w:val="222222"/>
        </w:rPr>
        <w:t>prioritize</w:t>
      </w:r>
      <w:r w:rsidR="00B17F8A" w:rsidRPr="00A32155">
        <w:rPr>
          <w:color w:val="222222"/>
        </w:rPr>
        <w:t>d</w:t>
      </w:r>
      <w:r w:rsidR="00074A32" w:rsidRPr="00A32155">
        <w:rPr>
          <w:color w:val="222222"/>
        </w:rPr>
        <w:t xml:space="preserve"> </w:t>
      </w:r>
      <w:r w:rsidR="00B17F8A" w:rsidRPr="00A32155">
        <w:rPr>
          <w:color w:val="222222"/>
        </w:rPr>
        <w:t xml:space="preserve">the political over </w:t>
      </w:r>
      <w:r w:rsidR="00074A32" w:rsidRPr="00A32155">
        <w:rPr>
          <w:color w:val="222222"/>
        </w:rPr>
        <w:t>the cinematic</w:t>
      </w:r>
      <w:r w:rsidR="00A56716" w:rsidRPr="002F3920">
        <w:t>—</w:t>
      </w:r>
      <w:r w:rsidR="007627A4" w:rsidRPr="00A32155">
        <w:rPr>
          <w:color w:val="222222"/>
        </w:rPr>
        <w:t xml:space="preserve">hence </w:t>
      </w:r>
      <w:r w:rsidR="00A56716">
        <w:rPr>
          <w:color w:val="222222"/>
        </w:rPr>
        <w:t>its minimal</w:t>
      </w:r>
      <w:r w:rsidR="007627A4" w:rsidRPr="00A32155">
        <w:rPr>
          <w:color w:val="222222"/>
        </w:rPr>
        <w:t xml:space="preserve"> concern </w:t>
      </w:r>
      <w:r w:rsidR="00074A32" w:rsidRPr="00A32155">
        <w:rPr>
          <w:color w:val="222222"/>
        </w:rPr>
        <w:t>about</w:t>
      </w:r>
      <w:r w:rsidR="007627A4" w:rsidRPr="00A32155">
        <w:rPr>
          <w:color w:val="222222"/>
        </w:rPr>
        <w:t xml:space="preserve"> </w:t>
      </w:r>
      <w:r w:rsidR="00074A32" w:rsidRPr="00A32155">
        <w:rPr>
          <w:color w:val="222222"/>
        </w:rPr>
        <w:t xml:space="preserve">technical or </w:t>
      </w:r>
      <w:r w:rsidR="007627A4" w:rsidRPr="00A32155">
        <w:rPr>
          <w:color w:val="222222"/>
        </w:rPr>
        <w:t>formal aspects</w:t>
      </w:r>
      <w:r w:rsidR="00A56716" w:rsidRPr="002F3920">
        <w:t>—</w:t>
      </w:r>
      <w:r w:rsidR="008B1B0B" w:rsidRPr="00A32155">
        <w:rPr>
          <w:color w:val="222222"/>
        </w:rPr>
        <w:t xml:space="preserve">and </w:t>
      </w:r>
      <w:r w:rsidR="00440CAF" w:rsidRPr="00A32155">
        <w:rPr>
          <w:color w:val="222222"/>
        </w:rPr>
        <w:t xml:space="preserve">its </w:t>
      </w:r>
      <w:r w:rsidR="00A32155">
        <w:rPr>
          <w:color w:val="222222"/>
        </w:rPr>
        <w:t>films</w:t>
      </w:r>
      <w:r w:rsidR="00440CAF" w:rsidRPr="00A32155">
        <w:rPr>
          <w:color w:val="222222"/>
        </w:rPr>
        <w:t xml:space="preserve"> were </w:t>
      </w:r>
      <w:r w:rsidR="00440CAF" w:rsidRPr="00A32155">
        <w:rPr>
          <w:color w:val="222222"/>
        </w:rPr>
        <w:lastRenderedPageBreak/>
        <w:t xml:space="preserve">always credited as directed by the collective. </w:t>
      </w:r>
      <w:r w:rsidR="007627A4" w:rsidRPr="00A32155">
        <w:rPr>
          <w:color w:val="222222"/>
        </w:rPr>
        <w:t xml:space="preserve">Apart from </w:t>
      </w:r>
      <w:r w:rsidR="007627A4" w:rsidRPr="00A32155">
        <w:rPr>
          <w:i/>
          <w:color w:val="222222"/>
        </w:rPr>
        <w:t>Yo, tu, Ismaelina</w:t>
      </w:r>
      <w:r w:rsidR="007627A4" w:rsidRPr="00A32155">
        <w:rPr>
          <w:color w:val="222222"/>
        </w:rPr>
        <w:t>, its productions responded to the urgency of creating an audio-visual archive of the feminist movement in Venezuela</w:t>
      </w:r>
      <w:r w:rsidR="008B1B0B" w:rsidRPr="00A32155">
        <w:rPr>
          <w:color w:val="222222"/>
        </w:rPr>
        <w:t xml:space="preserve"> </w:t>
      </w:r>
      <w:r w:rsidR="00A56716">
        <w:rPr>
          <w:color w:val="222222"/>
        </w:rPr>
        <w:t xml:space="preserve">predominantly </w:t>
      </w:r>
      <w:r w:rsidR="008B1B0B" w:rsidRPr="00A32155">
        <w:rPr>
          <w:color w:val="222222"/>
        </w:rPr>
        <w:t>through filmic testimonies</w:t>
      </w:r>
      <w:r w:rsidR="007627A4" w:rsidRPr="00A32155">
        <w:rPr>
          <w:color w:val="222222"/>
        </w:rPr>
        <w:t xml:space="preserve">. </w:t>
      </w:r>
      <w:r w:rsidRPr="00A32155">
        <w:rPr>
          <w:u w:color="000000"/>
        </w:rPr>
        <w:t xml:space="preserve">In </w:t>
      </w:r>
      <w:r w:rsidR="00B44784" w:rsidRPr="00A32155">
        <w:rPr>
          <w:u w:color="000000"/>
        </w:rPr>
        <w:t>the</w:t>
      </w:r>
      <w:r w:rsidRPr="00A32155">
        <w:rPr>
          <w:u w:color="000000"/>
        </w:rPr>
        <w:t xml:space="preserve"> book </w:t>
      </w:r>
      <w:r w:rsidRPr="00A32155">
        <w:rPr>
          <w:i/>
          <w:u w:color="000000"/>
        </w:rPr>
        <w:t>Unfinished Transitions</w:t>
      </w:r>
      <w:r w:rsidRPr="00CF1357">
        <w:rPr>
          <w:i/>
          <w:iCs/>
          <w:u w:color="000000"/>
        </w:rPr>
        <w:t>,</w:t>
      </w:r>
      <w:r w:rsidRPr="00A32155">
        <w:rPr>
          <w:u w:color="000000"/>
        </w:rPr>
        <w:t xml:space="preserve"> Elizabeth Friedman includes a statement of principles written in 1979 </w:t>
      </w:r>
      <w:r w:rsidR="002A7E85" w:rsidRPr="00A32155">
        <w:rPr>
          <w:u w:color="000000"/>
        </w:rPr>
        <w:t>by the group</w:t>
      </w:r>
      <w:r w:rsidRPr="00A32155">
        <w:rPr>
          <w:u w:color="000000"/>
        </w:rPr>
        <w:t>, which defines the collective as autonomous</w:t>
      </w:r>
      <w:r w:rsidR="00B44784" w:rsidRPr="00A32155">
        <w:rPr>
          <w:u w:color="000000"/>
        </w:rPr>
        <w:t xml:space="preserve"> and</w:t>
      </w:r>
      <w:r w:rsidRPr="00A32155">
        <w:rPr>
          <w:u w:color="000000"/>
        </w:rPr>
        <w:t xml:space="preserve"> feminist, </w:t>
      </w:r>
      <w:r w:rsidR="002A7E85" w:rsidRPr="00A32155">
        <w:rPr>
          <w:u w:color="000000"/>
        </w:rPr>
        <w:t>emphasizing</w:t>
      </w:r>
      <w:r w:rsidRPr="00A32155">
        <w:rPr>
          <w:u w:color="000000"/>
        </w:rPr>
        <w:t xml:space="preserve"> that </w:t>
      </w:r>
      <w:r w:rsidR="008945F6" w:rsidRPr="00A32155">
        <w:rPr>
          <w:u w:color="000000"/>
        </w:rPr>
        <w:t>‘</w:t>
      </w:r>
      <w:r w:rsidRPr="00A32155">
        <w:rPr>
          <w:u w:color="000000"/>
        </w:rPr>
        <w:t>the organization of women’s struggle does not divide the struggle of workers, peasants, and the proletariat in general, it strengthens it</w:t>
      </w:r>
      <w:r w:rsidR="008945F6" w:rsidRPr="00A32155">
        <w:rPr>
          <w:u w:color="000000"/>
        </w:rPr>
        <w:t>’</w:t>
      </w:r>
      <w:r w:rsidRPr="00A32155">
        <w:rPr>
          <w:u w:color="000000"/>
        </w:rPr>
        <w:t xml:space="preserve"> (2000: 165). The statement also said: </w:t>
      </w:r>
    </w:p>
    <w:p w14:paraId="02085E16" w14:textId="77777777" w:rsidR="00DE5E80" w:rsidRPr="00A32155" w:rsidRDefault="00DE5E80" w:rsidP="00872A44">
      <w:pPr>
        <w:pStyle w:val="Heading1"/>
        <w:spacing w:before="0" w:beforeAutospacing="0" w:after="0" w:afterAutospacing="0" w:line="480" w:lineRule="auto"/>
        <w:jc w:val="both"/>
        <w:rPr>
          <w:b w:val="0"/>
          <w:sz w:val="24"/>
          <w:szCs w:val="24"/>
          <w:u w:color="000000"/>
        </w:rPr>
      </w:pPr>
    </w:p>
    <w:p w14:paraId="47F72617" w14:textId="416968C5" w:rsidR="0066732E" w:rsidRPr="008442C6" w:rsidRDefault="00DE5E80" w:rsidP="008442C6">
      <w:pPr>
        <w:autoSpaceDE w:val="0"/>
        <w:autoSpaceDN w:val="0"/>
        <w:adjustRightInd w:val="0"/>
        <w:spacing w:line="480" w:lineRule="auto"/>
        <w:ind w:left="567" w:right="515"/>
        <w:jc w:val="both"/>
        <w:rPr>
          <w:rFonts w:eastAsiaTheme="minorHAnsi"/>
        </w:rPr>
      </w:pPr>
      <w:r w:rsidRPr="00A32155">
        <w:rPr>
          <w:rFonts w:eastAsiaTheme="minorHAnsi"/>
        </w:rPr>
        <w:t xml:space="preserve">The movement for women’s liberation… should be an AUTONOMOUS movement, that is, should allow for women’s autonomy regarding their specific organization. The movement ought to be autonomous, and the women’s groups are tools of this struggle because they are a favorable environment where women can affirm themselves, understand themselves, speak freely, and build self-confidence; they allow the search for a new identity, leaving behind the constructed image in which women are imprisoned and oppressed; they facilitate the break with the traditional relations of subordination-domination, seduction, etc. which privileges </w:t>
      </w:r>
      <w:r w:rsidRPr="00A32155">
        <w:rPr>
          <w:rFonts w:eastAsiaTheme="minorHAnsi"/>
          <w:i/>
        </w:rPr>
        <w:t>machismo</w:t>
      </w:r>
      <w:r w:rsidRPr="00A32155">
        <w:rPr>
          <w:rFonts w:eastAsiaTheme="minorHAnsi"/>
        </w:rPr>
        <w:t xml:space="preserve"> to the detriment of women; and the group allows the move from personal to collective consciousness, the same as the class consciousness of any oppressed group.</w:t>
      </w:r>
      <w:r w:rsidR="008442C6">
        <w:rPr>
          <w:rFonts w:eastAsiaTheme="minorHAnsi"/>
        </w:rPr>
        <w:t xml:space="preserve"> </w:t>
      </w:r>
      <w:r w:rsidR="00DC3C1E" w:rsidRPr="00A32155">
        <w:t>(2000: 165)</w:t>
      </w:r>
    </w:p>
    <w:p w14:paraId="6992B4D1" w14:textId="77777777" w:rsidR="00DC3C1E" w:rsidRPr="00A32155" w:rsidRDefault="00DC3C1E" w:rsidP="00872A44">
      <w:pPr>
        <w:autoSpaceDE w:val="0"/>
        <w:autoSpaceDN w:val="0"/>
        <w:adjustRightInd w:val="0"/>
        <w:spacing w:line="480" w:lineRule="auto"/>
        <w:ind w:left="567" w:right="515"/>
        <w:jc w:val="both"/>
        <w:rPr>
          <w:rFonts w:eastAsiaTheme="minorHAnsi"/>
        </w:rPr>
      </w:pPr>
    </w:p>
    <w:p w14:paraId="27D292BE" w14:textId="50F99060" w:rsidR="00FA48F6" w:rsidRDefault="0066732E" w:rsidP="00872A44">
      <w:pPr>
        <w:spacing w:line="480" w:lineRule="auto"/>
        <w:jc w:val="both"/>
      </w:pPr>
      <w:r w:rsidRPr="00A32155">
        <w:rPr>
          <w:color w:val="222222"/>
        </w:rPr>
        <w:t>The</w:t>
      </w:r>
      <w:r w:rsidR="00144C59" w:rsidRPr="00A32155">
        <w:rPr>
          <w:color w:val="222222"/>
        </w:rPr>
        <w:t xml:space="preserve"> influence that both Italian cinema and feminism had on </w:t>
      </w:r>
      <w:r w:rsidRPr="00A32155">
        <w:rPr>
          <w:color w:val="222222"/>
        </w:rPr>
        <w:t xml:space="preserve">Grupo </w:t>
      </w:r>
      <w:r w:rsidR="00144C59" w:rsidRPr="00A32155">
        <w:rPr>
          <w:color w:val="222222"/>
        </w:rPr>
        <w:t>Feminista Miércoles</w:t>
      </w:r>
      <w:r w:rsidRPr="00A32155">
        <w:rPr>
          <w:color w:val="222222"/>
        </w:rPr>
        <w:t xml:space="preserve"> can be observed in </w:t>
      </w:r>
      <w:r w:rsidR="00144C59" w:rsidRPr="00A32155">
        <w:rPr>
          <w:color w:val="222222"/>
        </w:rPr>
        <w:t>its</w:t>
      </w:r>
      <w:r w:rsidRPr="00A32155">
        <w:rPr>
          <w:color w:val="222222"/>
        </w:rPr>
        <w:t xml:space="preserve"> Neorealis</w:t>
      </w:r>
      <w:r w:rsidR="00144C59" w:rsidRPr="00A32155">
        <w:rPr>
          <w:color w:val="222222"/>
        </w:rPr>
        <w:t>t</w:t>
      </w:r>
      <w:r w:rsidRPr="00A32155">
        <w:rPr>
          <w:color w:val="222222"/>
        </w:rPr>
        <w:t xml:space="preserve"> aesthetic</w:t>
      </w:r>
      <w:r w:rsidR="00144C59" w:rsidRPr="00A32155">
        <w:rPr>
          <w:color w:val="222222"/>
        </w:rPr>
        <w:t>al</w:t>
      </w:r>
      <w:r w:rsidRPr="00A32155">
        <w:rPr>
          <w:color w:val="222222"/>
        </w:rPr>
        <w:t xml:space="preserve"> and ethic</w:t>
      </w:r>
      <w:r w:rsidR="00144C59" w:rsidRPr="00A32155">
        <w:rPr>
          <w:color w:val="222222"/>
        </w:rPr>
        <w:t>al traits</w:t>
      </w:r>
      <w:r w:rsidRPr="00A32155">
        <w:rPr>
          <w:color w:val="222222"/>
        </w:rPr>
        <w:t xml:space="preserve"> and through the exploration of issues related to production, reproduction, and oppression</w:t>
      </w:r>
      <w:r w:rsidR="00A32155">
        <w:rPr>
          <w:color w:val="222222"/>
        </w:rPr>
        <w:t>, respectively</w:t>
      </w:r>
      <w:r w:rsidRPr="00A32155">
        <w:rPr>
          <w:color w:val="222222"/>
        </w:rPr>
        <w:t xml:space="preserve">. </w:t>
      </w:r>
      <w:r w:rsidRPr="00A32155">
        <w:t xml:space="preserve">I </w:t>
      </w:r>
      <w:r w:rsidR="006608E4" w:rsidRPr="00A32155">
        <w:t>refer to</w:t>
      </w:r>
      <w:r w:rsidRPr="00A32155">
        <w:t xml:space="preserve"> Neorealism not only as the national cinematic movement that emerged in Italy </w:t>
      </w:r>
      <w:r w:rsidR="00A56716">
        <w:t xml:space="preserve">during </w:t>
      </w:r>
      <w:r w:rsidRPr="00A32155">
        <w:t xml:space="preserve">the mid-1940s, but also as </w:t>
      </w:r>
      <w:r w:rsidR="008945F6" w:rsidRPr="00A32155">
        <w:t>‘</w:t>
      </w:r>
      <w:r w:rsidRPr="00A32155">
        <w:t xml:space="preserve">a way of connecting with reality </w:t>
      </w:r>
      <w:r w:rsidR="0010150E" w:rsidRPr="00A32155">
        <w:t>[</w:t>
      </w:r>
      <w:r w:rsidRPr="00A32155">
        <w:t>…</w:t>
      </w:r>
      <w:r w:rsidR="0010150E" w:rsidRPr="00A32155">
        <w:t>]</w:t>
      </w:r>
      <w:r w:rsidRPr="00A32155">
        <w:t xml:space="preserve">, as a philosophical category, an aesthetic concept, and as </w:t>
      </w:r>
      <w:r w:rsidRPr="00A32155">
        <w:lastRenderedPageBreak/>
        <w:t>an artistic school</w:t>
      </w:r>
      <w:r w:rsidR="008945F6" w:rsidRPr="00A32155">
        <w:t>’</w:t>
      </w:r>
      <w:r w:rsidRPr="00A32155">
        <w:t xml:space="preserve"> (León Frías 2013: 213). </w:t>
      </w:r>
      <w:r w:rsidR="006608E4" w:rsidRPr="00A32155">
        <w:t xml:space="preserve">The study of the New Latin American Cinema has highlighted the links with Italian Neorealism via </w:t>
      </w:r>
      <w:r w:rsidR="00A56716">
        <w:t>the</w:t>
      </w:r>
      <w:r w:rsidR="00A56716" w:rsidRPr="00A32155">
        <w:t xml:space="preserve"> </w:t>
      </w:r>
      <w:r w:rsidR="006608E4" w:rsidRPr="00A32155">
        <w:t xml:space="preserve">foundational figures of this film movement who studied at the </w:t>
      </w:r>
      <w:r w:rsidR="006608E4" w:rsidRPr="008442C6">
        <w:t>Centro Sperimentale di Cinematografia</w:t>
      </w:r>
      <w:r w:rsidR="006608E4" w:rsidRPr="00A32155">
        <w:t xml:space="preserve"> in Rome in the early 1950s and later adapted some of its aspects</w:t>
      </w:r>
      <w:r w:rsidR="00074A32" w:rsidRPr="00A32155">
        <w:t xml:space="preserve"> </w:t>
      </w:r>
      <w:r w:rsidR="006608E4" w:rsidRPr="00A32155">
        <w:t xml:space="preserve">to the </w:t>
      </w:r>
      <w:r w:rsidR="006608E4" w:rsidRPr="006D7625">
        <w:t>reality of Latin America. However,</w:t>
      </w:r>
      <w:r w:rsidR="003B62AC" w:rsidRPr="006D7625">
        <w:t xml:space="preserve"> B. Ruby Rich argues that</w:t>
      </w:r>
      <w:r w:rsidR="006608E4" w:rsidRPr="006D7625">
        <w:t xml:space="preserve"> the influence of Italian Neorealism in Latin America can also be observed </w:t>
      </w:r>
      <w:r w:rsidR="007D589C" w:rsidRPr="006D7625">
        <w:t>t</w:t>
      </w:r>
      <w:r w:rsidR="00F66F1A" w:rsidRPr="006D7625">
        <w:t xml:space="preserve">hrough </w:t>
      </w:r>
      <w:r w:rsidR="003B62AC" w:rsidRPr="006D7625">
        <w:t>two other</w:t>
      </w:r>
      <w:r w:rsidR="00F66F1A" w:rsidRPr="006D7625">
        <w:t xml:space="preserve"> </w:t>
      </w:r>
      <w:r w:rsidR="00837B46" w:rsidRPr="006D7625">
        <w:t>crossings</w:t>
      </w:r>
      <w:r w:rsidR="00777F58">
        <w:t xml:space="preserve">. On the one hand, </w:t>
      </w:r>
      <w:r w:rsidR="00D36098">
        <w:t>it can be observed in</w:t>
      </w:r>
      <w:r w:rsidR="00777F58">
        <w:t xml:space="preserve"> the themes and aesthetics of</w:t>
      </w:r>
      <w:r w:rsidR="00F66F1A" w:rsidRPr="006D7625">
        <w:t xml:space="preserve"> the Mexican</w:t>
      </w:r>
      <w:r w:rsidR="00777F58">
        <w:t xml:space="preserve"> </w:t>
      </w:r>
      <w:r w:rsidR="00F66F1A" w:rsidRPr="006D7625">
        <w:t xml:space="preserve">film </w:t>
      </w:r>
      <w:r w:rsidR="00F66F1A" w:rsidRPr="006D7625">
        <w:rPr>
          <w:i/>
        </w:rPr>
        <w:t>Los Olvidados</w:t>
      </w:r>
      <w:r w:rsidR="00F66F1A" w:rsidRPr="006D7625">
        <w:t xml:space="preserve"> (1950) by </w:t>
      </w:r>
      <w:r w:rsidR="00777F58">
        <w:t xml:space="preserve">Spanish filmmaker </w:t>
      </w:r>
      <w:r w:rsidR="00F66F1A" w:rsidRPr="006D7625">
        <w:t>Luis Buñuel</w:t>
      </w:r>
      <w:r w:rsidR="00777F58">
        <w:t>, and the influence that this film had in Latin American cinema. On the other hand,</w:t>
      </w:r>
      <w:r w:rsidR="003B62AC" w:rsidRPr="006D7625">
        <w:t xml:space="preserve"> </w:t>
      </w:r>
      <w:r w:rsidR="00D36098">
        <w:t>there were</w:t>
      </w:r>
      <w:r w:rsidR="00F66F1A" w:rsidRPr="006D7625">
        <w:t xml:space="preserve"> </w:t>
      </w:r>
      <w:r w:rsidR="003B62AC" w:rsidRPr="006D7625">
        <w:t>Brazilian</w:t>
      </w:r>
      <w:r w:rsidR="00F66F1A" w:rsidRPr="006D7625">
        <w:t xml:space="preserve"> filmmakers </w:t>
      </w:r>
      <w:r w:rsidR="003B62AC" w:rsidRPr="006D7625">
        <w:t>who had learnt about</w:t>
      </w:r>
      <w:r w:rsidR="00837B46" w:rsidRPr="006D7625">
        <w:t xml:space="preserve"> and recognized the importance of</w:t>
      </w:r>
      <w:r w:rsidR="003B62AC" w:rsidRPr="006D7625">
        <w:t xml:space="preserve"> N</w:t>
      </w:r>
      <w:r w:rsidR="00F66F1A" w:rsidRPr="006D7625">
        <w:t>eorealist cinema</w:t>
      </w:r>
      <w:r w:rsidR="00777F58">
        <w:t>, and used some of its strategies in their own filmmaking</w:t>
      </w:r>
      <w:r w:rsidR="00F66F1A" w:rsidRPr="006D7625">
        <w:t xml:space="preserve"> (1997: 274–275). </w:t>
      </w:r>
      <w:r w:rsidR="00777F58">
        <w:t xml:space="preserve">Here I focus on what </w:t>
      </w:r>
      <w:r w:rsidR="00F66F1A" w:rsidRPr="006D7625">
        <w:t xml:space="preserve">I </w:t>
      </w:r>
      <w:r w:rsidR="003B62AC" w:rsidRPr="006D7625">
        <w:t>contend</w:t>
      </w:r>
      <w:r w:rsidR="00F66F1A" w:rsidRPr="006D7625">
        <w:t xml:space="preserve"> was a fourth cross</w:t>
      </w:r>
      <w:r w:rsidR="00837B46" w:rsidRPr="006D7625">
        <w:t>ing</w:t>
      </w:r>
      <w:r w:rsidR="00F66F1A" w:rsidRPr="006D7625">
        <w:t>, which reached Latin America through</w:t>
      </w:r>
      <w:r w:rsidRPr="006D7625">
        <w:t xml:space="preserve"> the</w:t>
      </w:r>
      <w:r w:rsidRPr="00A32155">
        <w:t xml:space="preserve"> work of </w:t>
      </w:r>
      <w:r w:rsidR="00A56716">
        <w:t xml:space="preserve">the </w:t>
      </w:r>
      <w:r w:rsidRPr="00A32155">
        <w:t xml:space="preserve">Italian photographers and filmmakers who moved to the region </w:t>
      </w:r>
      <w:r w:rsidR="00074A32" w:rsidRPr="00A32155">
        <w:t xml:space="preserve">during the </w:t>
      </w:r>
      <w:r w:rsidR="008442C6">
        <w:t>post</w:t>
      </w:r>
      <w:r w:rsidR="00B13BA3">
        <w:t>-</w:t>
      </w:r>
      <w:r w:rsidR="008442C6">
        <w:t xml:space="preserve">war era </w:t>
      </w:r>
      <w:r w:rsidR="005E0B23">
        <w:t>and</w:t>
      </w:r>
      <w:r w:rsidR="005E0B23" w:rsidRPr="00A32155" w:rsidDel="005E0B23">
        <w:t xml:space="preserve"> </w:t>
      </w:r>
      <w:r w:rsidR="00003BD4" w:rsidRPr="00A32155">
        <w:t xml:space="preserve">established networks between </w:t>
      </w:r>
      <w:r w:rsidR="00F216A8" w:rsidRPr="00A32155">
        <w:t>Latin America and Italy</w:t>
      </w:r>
      <w:r w:rsidRPr="00A32155">
        <w:t xml:space="preserve">. </w:t>
      </w:r>
      <w:r w:rsidR="004B68DF" w:rsidRPr="00A32155">
        <w:t>Thanks to</w:t>
      </w:r>
      <w:r w:rsidRPr="00A32155">
        <w:t xml:space="preserve"> these Italians, ideas and practices of Neorealism were translated, adapted, and re-interpreted in conversation with national spaces and cultures. </w:t>
      </w:r>
    </w:p>
    <w:p w14:paraId="50331CE7" w14:textId="2A2DB0C8" w:rsidR="006A2723" w:rsidRPr="00A32155" w:rsidRDefault="006D7625" w:rsidP="006D7625">
      <w:pPr>
        <w:spacing w:line="480" w:lineRule="auto"/>
        <w:jc w:val="both"/>
      </w:pPr>
      <w:r>
        <w:t xml:space="preserve">    </w:t>
      </w:r>
      <w:r w:rsidR="0066732E" w:rsidRPr="00A32155">
        <w:t>Although the situation of poverty and inequality in Venezuela was not due to the consequences of a war</w:t>
      </w:r>
      <w:r w:rsidR="004B68DF" w:rsidRPr="00A32155">
        <w:t>,</w:t>
      </w:r>
      <w:r w:rsidR="0066732E" w:rsidRPr="00A32155">
        <w:t xml:space="preserve"> but</w:t>
      </w:r>
      <w:r w:rsidR="006C399F">
        <w:t xml:space="preserve"> due</w:t>
      </w:r>
      <w:r w:rsidR="0066732E" w:rsidRPr="00A32155">
        <w:t xml:space="preserve"> to the historical processes of colonization, neo-colonization,</w:t>
      </w:r>
      <w:r w:rsidR="00F04373">
        <w:t xml:space="preserve"> and </w:t>
      </w:r>
      <w:r w:rsidR="008C3F52">
        <w:t>the</w:t>
      </w:r>
      <w:r w:rsidR="00F04373">
        <w:t xml:space="preserve"> increasing dependence on the oil industry,</w:t>
      </w:r>
      <w:r w:rsidR="0066732E" w:rsidRPr="00A32155">
        <w:t xml:space="preserve"> </w:t>
      </w:r>
      <w:r w:rsidR="000111E0" w:rsidRPr="00A32155">
        <w:t xml:space="preserve">Grupo Feminista Miércoles </w:t>
      </w:r>
      <w:r w:rsidR="0066732E" w:rsidRPr="00A32155">
        <w:t xml:space="preserve">shared the need to represent the human consequences of these historical processes. </w:t>
      </w:r>
      <w:r w:rsidR="00144C59" w:rsidRPr="00A32155">
        <w:t>Using</w:t>
      </w:r>
      <w:r w:rsidR="0066732E" w:rsidRPr="00A32155">
        <w:t xml:space="preserve"> </w:t>
      </w:r>
      <w:r w:rsidR="00B564E9">
        <w:t>non-</w:t>
      </w:r>
      <w:r w:rsidR="0066732E" w:rsidRPr="00A32155">
        <w:t>fiction</w:t>
      </w:r>
      <w:r w:rsidR="00B564E9">
        <w:t xml:space="preserve"> formats</w:t>
      </w:r>
      <w:r w:rsidR="0066732E" w:rsidRPr="00A32155">
        <w:t xml:space="preserve">, </w:t>
      </w:r>
      <w:r w:rsidR="000111E0" w:rsidRPr="00A32155">
        <w:t>this collective</w:t>
      </w:r>
      <w:r w:rsidR="0066732E" w:rsidRPr="00A32155">
        <w:t xml:space="preserve"> made a cinema </w:t>
      </w:r>
      <w:r w:rsidR="006A2723" w:rsidRPr="00A32155">
        <w:t>that</w:t>
      </w:r>
      <w:r w:rsidR="003A7040" w:rsidRPr="00A32155">
        <w:t>, although focus</w:t>
      </w:r>
      <w:r w:rsidR="000111E0" w:rsidRPr="00A32155">
        <w:t>ed</w:t>
      </w:r>
      <w:r w:rsidR="003A7040" w:rsidRPr="00A32155">
        <w:t xml:space="preserve"> on the situation of women,</w:t>
      </w:r>
      <w:r w:rsidR="00144C59" w:rsidRPr="00A32155">
        <w:t xml:space="preserve"> </w:t>
      </w:r>
      <w:r w:rsidR="0066732E" w:rsidRPr="00A32155">
        <w:t>was socially and politically committed to expose and denounce oppression and poverty, represented the margin</w:t>
      </w:r>
      <w:r w:rsidR="00A56716">
        <w:t>alized</w:t>
      </w:r>
      <w:r w:rsidR="0066732E" w:rsidRPr="00A32155">
        <w:t xml:space="preserve">, and was concerned with bringing about social awareness, justice, and change. </w:t>
      </w:r>
      <w:r w:rsidR="007B1C8A" w:rsidRPr="00A32155">
        <w:t>It showed the hardship of women’s everyday li</w:t>
      </w:r>
      <w:r w:rsidR="00A56716">
        <w:t>ves</w:t>
      </w:r>
      <w:r w:rsidR="007B1C8A" w:rsidRPr="00A32155">
        <w:t xml:space="preserve"> </w:t>
      </w:r>
      <w:r w:rsidR="00916197" w:rsidRPr="00A32155">
        <w:t xml:space="preserve">and </w:t>
      </w:r>
      <w:r w:rsidR="00A32155">
        <w:t xml:space="preserve">mostly </w:t>
      </w:r>
      <w:r w:rsidR="00916197" w:rsidRPr="00A32155">
        <w:t>relied</w:t>
      </w:r>
      <w:r w:rsidR="007B1C8A" w:rsidRPr="00A32155">
        <w:t xml:space="preserve"> on simple and minimal cinematography and editing techniques,</w:t>
      </w:r>
      <w:r w:rsidR="00872A44" w:rsidRPr="00A32155">
        <w:t xml:space="preserve"> </w:t>
      </w:r>
      <w:r w:rsidR="007B1C8A" w:rsidRPr="00A32155">
        <w:t xml:space="preserve">with no voice-over. </w:t>
      </w:r>
      <w:r w:rsidR="000111E0" w:rsidRPr="00A32155">
        <w:t>However, unlike Italian Neorealism, the</w:t>
      </w:r>
      <w:r w:rsidR="004B68DF" w:rsidRPr="00A32155">
        <w:t xml:space="preserve"> works produced by </w:t>
      </w:r>
      <w:r w:rsidR="000111E0" w:rsidRPr="00A32155">
        <w:t>Grupo Feminista Miércoles cannot be defined by a</w:t>
      </w:r>
      <w:r w:rsidR="00872A44" w:rsidRPr="00A32155">
        <w:t xml:space="preserve"> unitary and</w:t>
      </w:r>
      <w:r w:rsidR="000111E0" w:rsidRPr="00A32155">
        <w:t xml:space="preserve"> coherent cinematic language. Instead, </w:t>
      </w:r>
      <w:r w:rsidR="00A56716">
        <w:t>their</w:t>
      </w:r>
      <w:r w:rsidR="000111E0" w:rsidRPr="00A32155">
        <w:t xml:space="preserve"> aesthetic </w:t>
      </w:r>
      <w:r w:rsidR="004B68DF" w:rsidRPr="00A32155">
        <w:t>choices were</w:t>
      </w:r>
      <w:r w:rsidR="000111E0" w:rsidRPr="00A32155">
        <w:t xml:space="preserve"> </w:t>
      </w:r>
      <w:r w:rsidR="00872A44" w:rsidRPr="00A32155">
        <w:t xml:space="preserve">conditioned and </w:t>
      </w:r>
      <w:r w:rsidR="000111E0" w:rsidRPr="00A32155">
        <w:t xml:space="preserve">limited </w:t>
      </w:r>
      <w:r w:rsidR="000111E0" w:rsidRPr="00A32155">
        <w:lastRenderedPageBreak/>
        <w:t>by the resources available</w:t>
      </w:r>
      <w:r w:rsidR="00872A44" w:rsidRPr="00A32155">
        <w:t xml:space="preserve">, often </w:t>
      </w:r>
      <w:r w:rsidR="00872A44" w:rsidRPr="00395052">
        <w:t>scarce</w:t>
      </w:r>
      <w:r w:rsidR="000111E0" w:rsidRPr="00395052">
        <w:t xml:space="preserve">. </w:t>
      </w:r>
      <w:r w:rsidR="00A32155" w:rsidRPr="00395052">
        <w:t>T</w:t>
      </w:r>
      <w:r w:rsidR="007B1C8A" w:rsidRPr="00395052">
        <w:t>h</w:t>
      </w:r>
      <w:r w:rsidR="00A32155" w:rsidRPr="00395052">
        <w:t>is</w:t>
      </w:r>
      <w:r w:rsidR="007B1C8A" w:rsidRPr="00395052">
        <w:t xml:space="preserve"> absence of formal innovation </w:t>
      </w:r>
      <w:r w:rsidR="00A32155" w:rsidRPr="00395052">
        <w:t>and technical quality needs</w:t>
      </w:r>
      <w:r w:rsidR="007B1C8A" w:rsidRPr="00395052">
        <w:t xml:space="preserve"> </w:t>
      </w:r>
      <w:r w:rsidR="0065452C" w:rsidRPr="00395052">
        <w:t xml:space="preserve">to </w:t>
      </w:r>
      <w:r w:rsidR="007B1C8A" w:rsidRPr="00395052">
        <w:t xml:space="preserve">be read </w:t>
      </w:r>
      <w:r w:rsidR="00A32155" w:rsidRPr="00395052">
        <w:t>in</w:t>
      </w:r>
      <w:r w:rsidR="007B1C8A" w:rsidRPr="00395052">
        <w:t xml:space="preserve"> </w:t>
      </w:r>
      <w:r w:rsidR="00A32155" w:rsidRPr="00395052">
        <w:t>political terms, th</w:t>
      </w:r>
      <w:r w:rsidR="00A56716">
        <w:t>at</w:t>
      </w:r>
      <w:r w:rsidR="00A32155" w:rsidRPr="00395052">
        <w:t xml:space="preserve"> is to say, </w:t>
      </w:r>
      <w:r w:rsidR="007B1C8A" w:rsidRPr="00395052">
        <w:t xml:space="preserve">the lack of funding </w:t>
      </w:r>
      <w:r w:rsidR="00A56716">
        <w:t>o</w:t>
      </w:r>
      <w:r w:rsidR="007B1C8A" w:rsidRPr="00395052">
        <w:t xml:space="preserve">r support </w:t>
      </w:r>
      <w:r w:rsidR="00A56716">
        <w:t xml:space="preserve">for </w:t>
      </w:r>
      <w:r w:rsidR="007B1C8A" w:rsidRPr="00395052">
        <w:t>women’s cinema</w:t>
      </w:r>
      <w:r w:rsidR="00A32155" w:rsidRPr="00395052">
        <w:t xml:space="preserve"> obstructed the development of a feminist cinematic language</w:t>
      </w:r>
      <w:r w:rsidR="0065452C" w:rsidRPr="00395052">
        <w:t xml:space="preserve"> in Venezuela</w:t>
      </w:r>
      <w:r w:rsidR="007B1C8A" w:rsidRPr="00395052">
        <w:t>.</w:t>
      </w:r>
      <w:r w:rsidR="007B1C8A" w:rsidRPr="00A32155">
        <w:t xml:space="preserve">  </w:t>
      </w:r>
      <w:r w:rsidR="000111E0" w:rsidRPr="00A32155">
        <w:t xml:space="preserve"> </w:t>
      </w:r>
    </w:p>
    <w:p w14:paraId="2D1FCDCD" w14:textId="14F356E4" w:rsidR="007B1C8A" w:rsidRPr="00A32155" w:rsidRDefault="00B655AD" w:rsidP="00872A44">
      <w:pPr>
        <w:spacing w:line="480" w:lineRule="auto"/>
        <w:jc w:val="both"/>
      </w:pPr>
      <w:r w:rsidRPr="00A32155">
        <w:t xml:space="preserve">    </w:t>
      </w:r>
      <w:r w:rsidR="00692FA7" w:rsidRPr="00A32155">
        <w:t>Some</w:t>
      </w:r>
      <w:r w:rsidR="006A2723" w:rsidRPr="00A32155">
        <w:t xml:space="preserve"> </w:t>
      </w:r>
      <w:r w:rsidR="00692FA7" w:rsidRPr="00A32155">
        <w:t>continuities</w:t>
      </w:r>
      <w:r w:rsidR="006A2723" w:rsidRPr="00A32155">
        <w:t xml:space="preserve"> can </w:t>
      </w:r>
      <w:r w:rsidR="00692FA7" w:rsidRPr="00A32155">
        <w:t xml:space="preserve">also </w:t>
      </w:r>
      <w:r w:rsidR="006A2723" w:rsidRPr="00A32155">
        <w:t xml:space="preserve">be </w:t>
      </w:r>
      <w:r w:rsidR="00692FA7" w:rsidRPr="00A32155">
        <w:t>seen</w:t>
      </w:r>
      <w:r w:rsidR="006A2723" w:rsidRPr="00A32155">
        <w:t xml:space="preserve"> between</w:t>
      </w:r>
      <w:r w:rsidR="00FA48F6" w:rsidRPr="00FA48F6">
        <w:t xml:space="preserve"> </w:t>
      </w:r>
      <w:r w:rsidR="00FA48F6" w:rsidRPr="00A32155">
        <w:t>Italian autonomist feminism</w:t>
      </w:r>
      <w:r w:rsidR="00FA48F6">
        <w:t xml:space="preserve"> and</w:t>
      </w:r>
      <w:r w:rsidR="006A2723" w:rsidRPr="00A32155">
        <w:t xml:space="preserve"> </w:t>
      </w:r>
      <w:r w:rsidR="0066732E" w:rsidRPr="00A32155">
        <w:t>Grupo Feminista Miércoles</w:t>
      </w:r>
      <w:r w:rsidR="006A2723" w:rsidRPr="00A32155">
        <w:t>.</w:t>
      </w:r>
      <w:r w:rsidR="003079FE" w:rsidRPr="00A32155">
        <w:t xml:space="preserve"> </w:t>
      </w:r>
      <w:r w:rsidR="00010403">
        <w:t>Since</w:t>
      </w:r>
      <w:r w:rsidR="00010403" w:rsidRPr="00A32155">
        <w:t xml:space="preserve"> </w:t>
      </w:r>
      <w:r w:rsidR="003079FE" w:rsidRPr="00A32155">
        <w:t>the 1970s</w:t>
      </w:r>
      <w:r w:rsidR="00743921" w:rsidRPr="00A32155">
        <w:t xml:space="preserve"> and </w:t>
      </w:r>
      <w:r w:rsidR="003079FE" w:rsidRPr="00A32155">
        <w:t xml:space="preserve">inspired by both </w:t>
      </w:r>
      <w:r w:rsidR="00010403">
        <w:rPr>
          <w:i/>
        </w:rPr>
        <w:t>Op</w:t>
      </w:r>
      <w:r w:rsidR="003079FE" w:rsidRPr="00A32155">
        <w:rPr>
          <w:i/>
        </w:rPr>
        <w:t>eraismo</w:t>
      </w:r>
      <w:r w:rsidR="003079FE" w:rsidRPr="00A32155">
        <w:t xml:space="preserve"> (workerism) and autonomism, </w:t>
      </w:r>
      <w:r w:rsidR="00743921" w:rsidRPr="00A32155">
        <w:t>the Italian feminist movement</w:t>
      </w:r>
      <w:r w:rsidR="003079FE" w:rsidRPr="00A32155">
        <w:t xml:space="preserve"> focused on offering a revision of the class struggle from a feminist perspective.</w:t>
      </w:r>
      <w:r w:rsidR="0065452C">
        <w:rPr>
          <w:rStyle w:val="EndnoteReference"/>
        </w:rPr>
        <w:endnoteReference w:id="10"/>
      </w:r>
      <w:r w:rsidR="003079FE" w:rsidRPr="00A32155">
        <w:t xml:space="preserve"> Italian autonomist </w:t>
      </w:r>
      <w:r w:rsidR="00A929FA" w:rsidRPr="00A32155">
        <w:t xml:space="preserve">organizations, such as Lotta Feminista, and feminists such as </w:t>
      </w:r>
      <w:r w:rsidR="003079FE" w:rsidRPr="00A32155">
        <w:t>Mariarosa Dalla Costa</w:t>
      </w:r>
      <w:r w:rsidR="00A929FA" w:rsidRPr="00A32155">
        <w:t xml:space="preserve"> and Silvia Federici </w:t>
      </w:r>
      <w:r w:rsidR="000433C8" w:rsidRPr="00A32155">
        <w:t>initiated a discussion that evolved into a transnational campaign</w:t>
      </w:r>
      <w:r w:rsidR="008D2146">
        <w:t>—</w:t>
      </w:r>
      <w:r w:rsidR="000433C8" w:rsidRPr="00A32155">
        <w:t>the International Wages for Housework Campaign</w:t>
      </w:r>
      <w:r w:rsidR="008D2146">
        <w:t>—</w:t>
      </w:r>
      <w:r w:rsidR="000433C8" w:rsidRPr="00A32155">
        <w:t xml:space="preserve">that attempted to redefine housework as </w:t>
      </w:r>
      <w:r w:rsidR="008C3F52">
        <w:t xml:space="preserve">a form of </w:t>
      </w:r>
      <w:r w:rsidR="000433C8" w:rsidRPr="00A32155">
        <w:t>reproductive labour</w:t>
      </w:r>
      <w:r w:rsidR="008C3F52">
        <w:t xml:space="preserve"> that creates value</w:t>
      </w:r>
      <w:r w:rsidR="000433C8" w:rsidRPr="00A32155">
        <w:t xml:space="preserve"> and demanded salaries for houseworkers. </w:t>
      </w:r>
      <w:r w:rsidR="00A929FA" w:rsidRPr="00A32155">
        <w:t>Year</w:t>
      </w:r>
      <w:r w:rsidR="00AB3D00" w:rsidRPr="00A32155">
        <w:t>s</w:t>
      </w:r>
      <w:r w:rsidR="00A929FA" w:rsidRPr="00A32155">
        <w:t xml:space="preserve"> later</w:t>
      </w:r>
      <w:r w:rsidR="00743921" w:rsidRPr="00A32155">
        <w:t xml:space="preserve">, Venezuela </w:t>
      </w:r>
      <w:r w:rsidR="00A929FA" w:rsidRPr="00A32155">
        <w:t>became</w:t>
      </w:r>
      <w:r w:rsidR="00743921" w:rsidRPr="00A32155">
        <w:t xml:space="preserve"> the only country</w:t>
      </w:r>
      <w:r w:rsidR="008C3F52">
        <w:t xml:space="preserve"> in the world</w:t>
      </w:r>
      <w:r w:rsidR="00743921" w:rsidRPr="00A32155">
        <w:t xml:space="preserve"> to recognize wages for housework in the Article 88 of the 1999 Constitution </w:t>
      </w:r>
      <w:r w:rsidR="00743921" w:rsidRPr="00A32155">
        <w:rPr>
          <w:bCs/>
        </w:rPr>
        <w:t xml:space="preserve">(Ciccariello-Maher </w:t>
      </w:r>
      <w:r w:rsidR="001D1798">
        <w:rPr>
          <w:bCs/>
        </w:rPr>
        <w:t xml:space="preserve">2013: </w:t>
      </w:r>
      <w:r w:rsidR="00743921" w:rsidRPr="00A32155">
        <w:rPr>
          <w:bCs/>
        </w:rPr>
        <w:t xml:space="preserve">136-139). </w:t>
      </w:r>
      <w:r w:rsidR="00003BD4" w:rsidRPr="00A32155">
        <w:rPr>
          <w:bCs/>
        </w:rPr>
        <w:t xml:space="preserve">Similar to Italian autonomist feminism, </w:t>
      </w:r>
      <w:r w:rsidR="00003BD4" w:rsidRPr="00A32155">
        <w:t>t</w:t>
      </w:r>
      <w:r w:rsidR="0066732E" w:rsidRPr="00A32155">
        <w:t xml:space="preserve">he Venezuelan feminist movement </w:t>
      </w:r>
      <w:r w:rsidR="00743921" w:rsidRPr="00A32155">
        <w:t>of the 1970s and 1980s</w:t>
      </w:r>
      <w:r w:rsidR="0066732E" w:rsidRPr="00A32155">
        <w:t xml:space="preserve"> </w:t>
      </w:r>
      <w:r w:rsidR="00743921" w:rsidRPr="00A32155">
        <w:t xml:space="preserve">evolved from workers’ organizations into autonomous women’s organizations </w:t>
      </w:r>
      <w:r w:rsidR="003079FE" w:rsidRPr="00A32155">
        <w:t xml:space="preserve">that still maintained the </w:t>
      </w:r>
      <w:r w:rsidR="004B68DF" w:rsidRPr="00A32155">
        <w:t>connection</w:t>
      </w:r>
      <w:r w:rsidR="003079FE" w:rsidRPr="00A32155">
        <w:t xml:space="preserve"> between class and gender</w:t>
      </w:r>
      <w:r w:rsidR="00A929FA" w:rsidRPr="00A32155">
        <w:t>, and focused on women’s role</w:t>
      </w:r>
      <w:r w:rsidR="000D0503">
        <w:t>s</w:t>
      </w:r>
      <w:r w:rsidR="00A929FA" w:rsidRPr="00A32155">
        <w:t xml:space="preserve"> in production and reproduction.</w:t>
      </w:r>
      <w:r w:rsidR="00F149AA" w:rsidRPr="00A32155">
        <w:t xml:space="preserve"> </w:t>
      </w:r>
      <w:r w:rsidR="007B1C8A" w:rsidRPr="00A32155">
        <w:t xml:space="preserve">As seen in Grupo Feminista Miércoles’ statement, Venezuelan feminism supported </w:t>
      </w:r>
      <w:r w:rsidR="00A95E19" w:rsidRPr="00A32155">
        <w:t xml:space="preserve">the struggles of </w:t>
      </w:r>
      <w:r w:rsidR="007B1C8A" w:rsidRPr="00A32155">
        <w:t>workers and peasants</w:t>
      </w:r>
      <w:r w:rsidR="004B68DF" w:rsidRPr="00A32155">
        <w:t>,</w:t>
      </w:r>
      <w:r w:rsidR="007B1C8A" w:rsidRPr="00A32155">
        <w:t xml:space="preserve"> but believed </w:t>
      </w:r>
      <w:r w:rsidR="00A56716">
        <w:t xml:space="preserve">in </w:t>
      </w:r>
      <w:r w:rsidR="007B1C8A" w:rsidRPr="00A32155">
        <w:t>the need for women’s autonomous groups to exist and work through consciousness-raising to overcome women-specific forms of oppression</w:t>
      </w:r>
      <w:r w:rsidR="00A95E19" w:rsidRPr="00A32155">
        <w:t xml:space="preserve">. </w:t>
      </w:r>
      <w:r w:rsidR="00A32155">
        <w:t xml:space="preserve">Despite the fact that all the members of </w:t>
      </w:r>
      <w:r w:rsidR="00A32155" w:rsidRPr="00A32155">
        <w:t>Grupo Feminista Miércoles</w:t>
      </w:r>
      <w:r w:rsidR="00A32155">
        <w:t xml:space="preserve"> came from middle-class backgrounds, i</w:t>
      </w:r>
      <w:r w:rsidR="00A95E19" w:rsidRPr="00A32155">
        <w:t xml:space="preserve">n its filmography, </w:t>
      </w:r>
      <w:r w:rsidR="00A32155">
        <w:t xml:space="preserve">the collective </w:t>
      </w:r>
      <w:r w:rsidR="00A95E19" w:rsidRPr="00A32155">
        <w:t xml:space="preserve">always represented </w:t>
      </w:r>
      <w:r w:rsidR="00A32155">
        <w:t>working-</w:t>
      </w:r>
      <w:r w:rsidR="00A32155" w:rsidRPr="00A32155">
        <w:t>clas</w:t>
      </w:r>
      <w:r w:rsidR="00A32155">
        <w:t>s</w:t>
      </w:r>
      <w:r w:rsidR="00A32155" w:rsidRPr="00A32155">
        <w:t xml:space="preserve"> </w:t>
      </w:r>
      <w:r w:rsidR="00A95E19" w:rsidRPr="00A32155">
        <w:t>wome</w:t>
      </w:r>
      <w:r w:rsidR="00A32155">
        <w:t>n</w:t>
      </w:r>
      <w:r w:rsidR="00FA48F6">
        <w:t>,</w:t>
      </w:r>
      <w:r w:rsidR="00A32155">
        <w:t xml:space="preserve"> not only </w:t>
      </w:r>
      <w:r w:rsidR="00A95E19" w:rsidRPr="00A32155">
        <w:t>as workers</w:t>
      </w:r>
      <w:r w:rsidR="00A32155">
        <w:t>, but also as</w:t>
      </w:r>
      <w:r w:rsidR="00A95E19" w:rsidRPr="00A32155">
        <w:t xml:space="preserve"> mothers.  </w:t>
      </w:r>
    </w:p>
    <w:p w14:paraId="22B232EA" w14:textId="2958027E" w:rsidR="00312D39" w:rsidRPr="00A32155" w:rsidRDefault="00312D39" w:rsidP="00872A44">
      <w:pPr>
        <w:spacing w:line="480" w:lineRule="auto"/>
        <w:jc w:val="both"/>
      </w:pPr>
    </w:p>
    <w:p w14:paraId="30645A31" w14:textId="5B844D99" w:rsidR="00312D39" w:rsidRPr="00A32155" w:rsidRDefault="00312D39" w:rsidP="00872A44">
      <w:pPr>
        <w:spacing w:line="480" w:lineRule="auto"/>
        <w:rPr>
          <w:color w:val="000000"/>
        </w:rPr>
      </w:pPr>
      <w:r w:rsidRPr="00A32155">
        <w:rPr>
          <w:color w:val="000000"/>
        </w:rPr>
        <w:t>Insert Figure 3: Members of Grupo Feminista Miércoles</w:t>
      </w:r>
    </w:p>
    <w:p w14:paraId="05BA8DEA" w14:textId="77777777" w:rsidR="007627A4" w:rsidRPr="00A32155" w:rsidRDefault="007627A4"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222222"/>
          <w:u w:val="single"/>
        </w:rPr>
      </w:pPr>
    </w:p>
    <w:p w14:paraId="6446D6D9" w14:textId="137C2F57" w:rsidR="00FC75A0" w:rsidRPr="00A32155" w:rsidRDefault="00AD1A01"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i/>
          <w:color w:val="222222"/>
        </w:rPr>
      </w:pPr>
      <w:r w:rsidRPr="00A32155">
        <w:rPr>
          <w:b/>
          <w:i/>
          <w:color w:val="222222"/>
        </w:rPr>
        <w:lastRenderedPageBreak/>
        <w:t>Yo, tu, Ismaelina</w:t>
      </w:r>
    </w:p>
    <w:p w14:paraId="32674BA8" w14:textId="793CC6C3" w:rsidR="00BD5395" w:rsidRPr="000C5F47" w:rsidRDefault="00FD0F58" w:rsidP="00872A44">
      <w:pPr>
        <w:spacing w:line="480" w:lineRule="auto"/>
        <w:jc w:val="both"/>
        <w:rPr>
          <w:color w:val="222222"/>
        </w:rPr>
      </w:pPr>
      <w:r w:rsidRPr="00CD7738">
        <w:rPr>
          <w:color w:val="222222"/>
        </w:rPr>
        <w:t>The first film of</w:t>
      </w:r>
      <w:r w:rsidR="00AD1A01" w:rsidRPr="00CD7738">
        <w:rPr>
          <w:color w:val="222222"/>
        </w:rPr>
        <w:t xml:space="preserve"> Grupo Feminista Miércoles</w:t>
      </w:r>
      <w:r w:rsidR="004B68DF" w:rsidRPr="00CD7738">
        <w:rPr>
          <w:color w:val="222222"/>
        </w:rPr>
        <w:t>,</w:t>
      </w:r>
      <w:r w:rsidR="00AD1A01" w:rsidRPr="00CD7738">
        <w:rPr>
          <w:color w:val="222222"/>
        </w:rPr>
        <w:t xml:space="preserve"> </w:t>
      </w:r>
      <w:r w:rsidR="00AD1A01" w:rsidRPr="00CD7738">
        <w:rPr>
          <w:i/>
          <w:color w:val="222222"/>
        </w:rPr>
        <w:t>Yo, tu, Ismaelina</w:t>
      </w:r>
      <w:r w:rsidR="004B68DF" w:rsidRPr="00CD7738">
        <w:rPr>
          <w:color w:val="222222"/>
        </w:rPr>
        <w:t>,</w:t>
      </w:r>
      <w:r w:rsidR="006D6991" w:rsidRPr="00CD7738">
        <w:rPr>
          <w:color w:val="222222"/>
        </w:rPr>
        <w:t xml:space="preserve"> </w:t>
      </w:r>
      <w:r w:rsidR="004B68DF" w:rsidRPr="00CD7738">
        <w:rPr>
          <w:color w:val="222222"/>
        </w:rPr>
        <w:t>was</w:t>
      </w:r>
      <w:r w:rsidR="00A95E19" w:rsidRPr="00CD7738">
        <w:rPr>
          <w:color w:val="222222"/>
        </w:rPr>
        <w:t xml:space="preserve"> shot in 16 mm</w:t>
      </w:r>
      <w:r w:rsidR="00D32441" w:rsidRPr="00CD7738">
        <w:rPr>
          <w:color w:val="222222"/>
        </w:rPr>
        <w:t xml:space="preserve"> and is 35</w:t>
      </w:r>
      <w:r w:rsidR="00D535FC">
        <w:rPr>
          <w:color w:val="222222"/>
        </w:rPr>
        <w:t xml:space="preserve"> </w:t>
      </w:r>
      <w:r w:rsidR="00D32441" w:rsidRPr="00CD7738">
        <w:rPr>
          <w:color w:val="222222"/>
        </w:rPr>
        <w:t>minute</w:t>
      </w:r>
      <w:r w:rsidR="00C75BF3">
        <w:rPr>
          <w:color w:val="222222"/>
        </w:rPr>
        <w:t>s</w:t>
      </w:r>
      <w:r w:rsidR="00D32441" w:rsidRPr="00CD7738">
        <w:rPr>
          <w:color w:val="222222"/>
        </w:rPr>
        <w:t xml:space="preserve"> long</w:t>
      </w:r>
      <w:r w:rsidR="0060637C" w:rsidRPr="00CD7738">
        <w:rPr>
          <w:color w:val="222222"/>
        </w:rPr>
        <w:t>.</w:t>
      </w:r>
      <w:r w:rsidR="006D6991" w:rsidRPr="00CD7738">
        <w:rPr>
          <w:color w:val="222222"/>
        </w:rPr>
        <w:t xml:space="preserve"> The idea for th</w:t>
      </w:r>
      <w:r w:rsidR="00A95E19" w:rsidRPr="00CD7738">
        <w:rPr>
          <w:color w:val="222222"/>
        </w:rPr>
        <w:t>e</w:t>
      </w:r>
      <w:r w:rsidR="006D6991" w:rsidRPr="00CD7738">
        <w:rPr>
          <w:color w:val="222222"/>
        </w:rPr>
        <w:t xml:space="preserve"> film </w:t>
      </w:r>
      <w:r w:rsidR="00A3528A" w:rsidRPr="00CD7738">
        <w:rPr>
          <w:color w:val="222222"/>
        </w:rPr>
        <w:t>developed from</w:t>
      </w:r>
      <w:r w:rsidR="006D6991" w:rsidRPr="00CD7738">
        <w:rPr>
          <w:color w:val="222222"/>
        </w:rPr>
        <w:t xml:space="preserve"> the paper </w:t>
      </w:r>
      <w:r w:rsidR="006D6991" w:rsidRPr="00CD7738">
        <w:rPr>
          <w:i/>
        </w:rPr>
        <w:t>La maternidad como instrumento ideológico,</w:t>
      </w:r>
      <w:r w:rsidR="006D6991" w:rsidRPr="00CD7738">
        <w:rPr>
          <w:color w:val="222222"/>
        </w:rPr>
        <w:t xml:space="preserve"> written by the collective and presented during the First</w:t>
      </w:r>
      <w:r w:rsidR="006D6991" w:rsidRPr="00CD7738">
        <w:rPr>
          <w:i/>
          <w:color w:val="222222"/>
        </w:rPr>
        <w:t xml:space="preserve"> </w:t>
      </w:r>
      <w:r w:rsidR="00A32155" w:rsidRPr="00CD7738">
        <w:rPr>
          <w:rFonts w:eastAsiaTheme="minorHAnsi"/>
        </w:rPr>
        <w:t xml:space="preserve">Latin American and Caribbean </w:t>
      </w:r>
      <w:r w:rsidR="00A32155" w:rsidRPr="00CD7738">
        <w:rPr>
          <w:u w:color="000000"/>
        </w:rPr>
        <w:t xml:space="preserve">Feminist </w:t>
      </w:r>
      <w:r w:rsidR="00A32155" w:rsidRPr="00CD7738">
        <w:rPr>
          <w:rFonts w:eastAsiaTheme="minorHAnsi"/>
          <w:i/>
        </w:rPr>
        <w:t xml:space="preserve">Encuentro </w:t>
      </w:r>
      <w:r w:rsidR="006D6991" w:rsidRPr="00CD7738">
        <w:rPr>
          <w:color w:val="222222"/>
        </w:rPr>
        <w:t>in Bogot</w:t>
      </w:r>
      <w:r w:rsidR="00E73FA7" w:rsidRPr="00CD7738">
        <w:rPr>
          <w:color w:val="222222"/>
        </w:rPr>
        <w:t>á</w:t>
      </w:r>
      <w:r w:rsidR="006D6991" w:rsidRPr="00CD7738">
        <w:rPr>
          <w:color w:val="222222"/>
        </w:rPr>
        <w:t xml:space="preserve"> in 1981</w:t>
      </w:r>
      <w:r w:rsidR="00A3528A" w:rsidRPr="00CD7738">
        <w:rPr>
          <w:color w:val="222222"/>
        </w:rPr>
        <w:t xml:space="preserve">. Later, the collective made an audio-visual piece titled </w:t>
      </w:r>
      <w:r w:rsidR="00A3528A" w:rsidRPr="00CD7738">
        <w:rPr>
          <w:i/>
          <w:color w:val="222222"/>
        </w:rPr>
        <w:t xml:space="preserve">Las mujeres de </w:t>
      </w:r>
      <w:r w:rsidR="00FB4946" w:rsidRPr="00CD7738">
        <w:rPr>
          <w:i/>
          <w:color w:val="222222"/>
        </w:rPr>
        <w:t>L</w:t>
      </w:r>
      <w:r w:rsidR="00A3528A" w:rsidRPr="00CD7738">
        <w:rPr>
          <w:i/>
          <w:color w:val="222222"/>
        </w:rPr>
        <w:t xml:space="preserve">omas </w:t>
      </w:r>
      <w:r w:rsidR="00FB4946" w:rsidRPr="00CD7738">
        <w:rPr>
          <w:i/>
          <w:color w:val="222222"/>
        </w:rPr>
        <w:t>B</w:t>
      </w:r>
      <w:r w:rsidR="00A3528A" w:rsidRPr="00CD7738">
        <w:rPr>
          <w:i/>
          <w:color w:val="222222"/>
        </w:rPr>
        <w:t>ajas</w:t>
      </w:r>
      <w:r w:rsidR="00A3528A" w:rsidRPr="00CD7738">
        <w:rPr>
          <w:color w:val="222222"/>
        </w:rPr>
        <w:t xml:space="preserve"> </w:t>
      </w:r>
      <w:r w:rsidR="00FB4946" w:rsidRPr="00CD7738">
        <w:rPr>
          <w:color w:val="222222"/>
        </w:rPr>
        <w:t xml:space="preserve">(‘The women from Lomas Bajas’) </w:t>
      </w:r>
      <w:r w:rsidR="00A3528A" w:rsidRPr="00CD7738">
        <w:rPr>
          <w:color w:val="222222"/>
        </w:rPr>
        <w:t xml:space="preserve">and then the documentary </w:t>
      </w:r>
      <w:r w:rsidR="00A3528A" w:rsidRPr="00CD7738">
        <w:rPr>
          <w:i/>
          <w:color w:val="222222"/>
        </w:rPr>
        <w:t xml:space="preserve">Yo, tu, Ismaelina. </w:t>
      </w:r>
      <w:r w:rsidR="00A3528A" w:rsidRPr="00CD7738">
        <w:rPr>
          <w:color w:val="222222"/>
        </w:rPr>
        <w:t>This documentary was scripted collectively</w:t>
      </w:r>
      <w:r w:rsidR="006D7625">
        <w:rPr>
          <w:color w:val="222222"/>
        </w:rPr>
        <w:t>,</w:t>
      </w:r>
      <w:r w:rsidR="004C6C8A">
        <w:rPr>
          <w:color w:val="222222"/>
        </w:rPr>
        <w:t xml:space="preserve"> </w:t>
      </w:r>
      <w:r w:rsidR="00A3528A" w:rsidRPr="00CD7738">
        <w:rPr>
          <w:color w:val="222222"/>
        </w:rPr>
        <w:t>funded by the Federal District’s Municipal Council, and received the Best Short-Film and Best Photography awards at the Municipal Awards of National Short Films in Caracas in 1981.</w:t>
      </w:r>
      <w:r w:rsidR="000C0234" w:rsidRPr="00CD7738">
        <w:rPr>
          <w:rStyle w:val="EndnoteReference"/>
          <w:color w:val="222222"/>
        </w:rPr>
        <w:endnoteReference w:id="11"/>
      </w:r>
      <w:r w:rsidR="000C0234" w:rsidRPr="00CD7738">
        <w:rPr>
          <w:color w:val="222222"/>
        </w:rPr>
        <w:t xml:space="preserve"> </w:t>
      </w:r>
      <w:r w:rsidR="00A56716">
        <w:rPr>
          <w:color w:val="222222"/>
        </w:rPr>
        <w:t>It</w:t>
      </w:r>
      <w:r w:rsidR="00A3528A" w:rsidRPr="00CD7738">
        <w:rPr>
          <w:color w:val="222222"/>
        </w:rPr>
        <w:t xml:space="preserve"> </w:t>
      </w:r>
      <w:r w:rsidR="00F36381" w:rsidRPr="00CD7738">
        <w:rPr>
          <w:color w:val="222222"/>
        </w:rPr>
        <w:t>is</w:t>
      </w:r>
      <w:r w:rsidR="00A3528A" w:rsidRPr="00CD7738">
        <w:rPr>
          <w:color w:val="222222"/>
        </w:rPr>
        <w:t xml:space="preserve"> concerned </w:t>
      </w:r>
      <w:r w:rsidR="00FF1117" w:rsidRPr="00CD7738">
        <w:rPr>
          <w:color w:val="222222"/>
        </w:rPr>
        <w:t>with</w:t>
      </w:r>
      <w:r w:rsidR="00187137" w:rsidRPr="00CD7738">
        <w:rPr>
          <w:color w:val="222222"/>
        </w:rPr>
        <w:t xml:space="preserve"> the role of women as reproducers of labour and ideology</w:t>
      </w:r>
      <w:r w:rsidR="00A3528A" w:rsidRPr="00CD7738">
        <w:rPr>
          <w:color w:val="222222"/>
        </w:rPr>
        <w:t xml:space="preserve"> in what Silvia Federici referred to as the </w:t>
      </w:r>
      <w:r w:rsidR="00A3528A" w:rsidRPr="00CD7738">
        <w:t xml:space="preserve">subjugation of </w:t>
      </w:r>
      <w:r w:rsidR="008945F6" w:rsidRPr="00CD7738">
        <w:t>‘</w:t>
      </w:r>
      <w:r w:rsidR="00A3528A" w:rsidRPr="00CD7738">
        <w:t>women’s reproductive function to the reproduction of the work-force</w:t>
      </w:r>
      <w:r w:rsidR="008945F6" w:rsidRPr="00CD7738">
        <w:t>’</w:t>
      </w:r>
      <w:r w:rsidR="00A3528A" w:rsidRPr="00CD7738">
        <w:t xml:space="preserve"> (2004: 12)</w:t>
      </w:r>
      <w:r w:rsidR="00EC6606" w:rsidRPr="00CD7738">
        <w:t xml:space="preserve">. </w:t>
      </w:r>
      <w:r w:rsidR="00FE7330" w:rsidRPr="00CD7738">
        <w:t>Its</w:t>
      </w:r>
      <w:r w:rsidR="002A42A2" w:rsidRPr="00CD7738">
        <w:t xml:space="preserve"> </w:t>
      </w:r>
      <w:r w:rsidR="00EB2EE9" w:rsidRPr="00CD7738">
        <w:t xml:space="preserve">brochure described the women’s stories in </w:t>
      </w:r>
      <w:r w:rsidR="00A56716">
        <w:t xml:space="preserve">the </w:t>
      </w:r>
      <w:r w:rsidR="00EB2EE9" w:rsidRPr="00CD7738">
        <w:t xml:space="preserve">documentary as an example of the </w:t>
      </w:r>
      <w:r w:rsidR="008945F6" w:rsidRPr="00CD7738">
        <w:t>‘</w:t>
      </w:r>
      <w:r w:rsidR="00EB2EE9" w:rsidRPr="00CD7738">
        <w:t>problem</w:t>
      </w:r>
      <w:r w:rsidR="00E11598">
        <w:t>s</w:t>
      </w:r>
      <w:r w:rsidR="00EB2EE9" w:rsidRPr="00CD7738">
        <w:t xml:space="preserve"> around </w:t>
      </w:r>
      <w:r w:rsidR="002A42A2" w:rsidRPr="00CD7738">
        <w:t>family responsibility, domestic work and productive work, love and the transmission of ideology</w:t>
      </w:r>
      <w:r w:rsidR="008945F6" w:rsidRPr="00CD7738">
        <w:t>’</w:t>
      </w:r>
      <w:r w:rsidR="002A42A2" w:rsidRPr="00CD7738">
        <w:t xml:space="preserve"> that affects women across classes. </w:t>
      </w:r>
      <w:r w:rsidR="00FE7330" w:rsidRPr="00CD7738">
        <w:t>T</w:t>
      </w:r>
      <w:r w:rsidR="009A4DB8" w:rsidRPr="00CD7738">
        <w:rPr>
          <w:color w:val="222222"/>
        </w:rPr>
        <w:t>h</w:t>
      </w:r>
      <w:r w:rsidR="00D57E78" w:rsidRPr="00CD7738">
        <w:rPr>
          <w:color w:val="222222"/>
        </w:rPr>
        <w:t>is</w:t>
      </w:r>
      <w:r w:rsidR="009A4DB8" w:rsidRPr="00CD7738">
        <w:rPr>
          <w:color w:val="222222"/>
        </w:rPr>
        <w:t xml:space="preserve"> film</w:t>
      </w:r>
      <w:r w:rsidR="00FE7330" w:rsidRPr="00CD7738">
        <w:rPr>
          <w:color w:val="222222"/>
        </w:rPr>
        <w:t xml:space="preserve"> also</w:t>
      </w:r>
      <w:r w:rsidR="009A4DB8" w:rsidRPr="00CD7738">
        <w:rPr>
          <w:color w:val="222222"/>
        </w:rPr>
        <w:t xml:space="preserve"> </w:t>
      </w:r>
      <w:r w:rsidR="004B68DF" w:rsidRPr="00CD7738">
        <w:rPr>
          <w:color w:val="222222"/>
        </w:rPr>
        <w:t>reveals</w:t>
      </w:r>
      <w:r w:rsidR="009A4DB8" w:rsidRPr="00CD7738">
        <w:rPr>
          <w:color w:val="222222"/>
        </w:rPr>
        <w:t xml:space="preserve"> that</w:t>
      </w:r>
      <w:r w:rsidR="004B68DF" w:rsidRPr="00CD7738">
        <w:rPr>
          <w:color w:val="222222"/>
        </w:rPr>
        <w:t xml:space="preserve"> </w:t>
      </w:r>
      <w:r w:rsidR="00A56716">
        <w:rPr>
          <w:color w:val="222222"/>
        </w:rPr>
        <w:t>the capacity of women</w:t>
      </w:r>
      <w:r w:rsidR="009A4DB8" w:rsidRPr="00CD7738">
        <w:rPr>
          <w:color w:val="222222"/>
        </w:rPr>
        <w:t xml:space="preserve"> to reproduce has conditioned their role in society and their bodies have become an asset that is controlled and regulated by outsiders, namely fathers, husbands, the Church</w:t>
      </w:r>
      <w:r w:rsidR="0085220E" w:rsidRPr="00CD7738">
        <w:rPr>
          <w:color w:val="222222"/>
        </w:rPr>
        <w:t>,</w:t>
      </w:r>
      <w:r w:rsidR="009A4DB8" w:rsidRPr="00CD7738">
        <w:rPr>
          <w:color w:val="222222"/>
        </w:rPr>
        <w:t xml:space="preserve"> </w:t>
      </w:r>
      <w:r w:rsidR="004B68DF" w:rsidRPr="00CD7738">
        <w:rPr>
          <w:color w:val="222222"/>
        </w:rPr>
        <w:t>and</w:t>
      </w:r>
      <w:r w:rsidR="009A4DB8" w:rsidRPr="00CD7738">
        <w:rPr>
          <w:color w:val="222222"/>
        </w:rPr>
        <w:t xml:space="preserve"> the State. The prohibition of abortion is one of the most effective means of controlling women’s reproduction but, </w:t>
      </w:r>
      <w:r w:rsidR="00F149AA" w:rsidRPr="00CD7738">
        <w:rPr>
          <w:color w:val="222222"/>
        </w:rPr>
        <w:t>as</w:t>
      </w:r>
      <w:r w:rsidR="009A4DB8" w:rsidRPr="00CD7738">
        <w:rPr>
          <w:color w:val="222222"/>
        </w:rPr>
        <w:t xml:space="preserve"> </w:t>
      </w:r>
      <w:r w:rsidR="009A4DB8" w:rsidRPr="00CD7738">
        <w:rPr>
          <w:i/>
        </w:rPr>
        <w:t xml:space="preserve">Yo, tu, Ismaelina </w:t>
      </w:r>
      <w:r w:rsidR="009A4DB8" w:rsidRPr="00CD7738">
        <w:t xml:space="preserve">demonstrates, </w:t>
      </w:r>
      <w:r w:rsidR="009A4DB8" w:rsidRPr="000C5F47">
        <w:t>women’s bodies are controlled through other means too.</w:t>
      </w:r>
      <w:r w:rsidR="009A4DB8" w:rsidRPr="000C5F47">
        <w:rPr>
          <w:color w:val="222222"/>
        </w:rPr>
        <w:t xml:space="preserve"> </w:t>
      </w:r>
    </w:p>
    <w:p w14:paraId="5E60337C" w14:textId="5506BF4F" w:rsidR="00891494" w:rsidRDefault="0074186D" w:rsidP="0074186D">
      <w:pPr>
        <w:spacing w:line="480" w:lineRule="auto"/>
        <w:jc w:val="both"/>
        <w:rPr>
          <w:color w:val="222222"/>
        </w:rPr>
      </w:pPr>
      <w:r>
        <w:rPr>
          <w:color w:val="222222"/>
        </w:rPr>
        <w:t xml:space="preserve">    </w:t>
      </w:r>
      <w:r w:rsidR="009A4DB8" w:rsidRPr="000C5F47">
        <w:rPr>
          <w:color w:val="222222"/>
        </w:rPr>
        <w:t xml:space="preserve">Specifically, the film raises issues about maternal mortality, women’s lack of control and understanding of their own bodies, and </w:t>
      </w:r>
      <w:r w:rsidR="009A4DB8" w:rsidRPr="000C5F47">
        <w:t xml:space="preserve">how </w:t>
      </w:r>
      <w:r w:rsidR="009A4DB8" w:rsidRPr="000C5F47">
        <w:rPr>
          <w:color w:val="222222"/>
        </w:rPr>
        <w:t>motherhood</w:t>
      </w:r>
      <w:r w:rsidR="009A4DB8" w:rsidRPr="000C5F47">
        <w:t xml:space="preserve"> reproduces patriarchal ideology through gendered forms of education and socialization</w:t>
      </w:r>
      <w:r w:rsidR="009A4DB8" w:rsidRPr="000C5F47">
        <w:rPr>
          <w:color w:val="222222"/>
        </w:rPr>
        <w:t>.</w:t>
      </w:r>
      <w:r w:rsidR="0085220E" w:rsidRPr="000C5F47">
        <w:rPr>
          <w:color w:val="222222"/>
        </w:rPr>
        <w:t xml:space="preserve"> </w:t>
      </w:r>
      <w:r w:rsidR="00D17CF6" w:rsidRPr="000C5F47">
        <w:rPr>
          <w:color w:val="222222"/>
        </w:rPr>
        <w:t>In one of the very few a</w:t>
      </w:r>
      <w:r w:rsidR="008442C6">
        <w:rPr>
          <w:color w:val="222222"/>
        </w:rPr>
        <w:t>nalyse</w:t>
      </w:r>
      <w:r w:rsidR="00D17CF6" w:rsidRPr="000C5F47">
        <w:rPr>
          <w:color w:val="222222"/>
        </w:rPr>
        <w:t xml:space="preserve">s on this film, Ricardo Azuaga describes it as a transition from the reconstruction </w:t>
      </w:r>
      <w:r w:rsidR="008945F6" w:rsidRPr="000C5F47">
        <w:rPr>
          <w:color w:val="222222"/>
        </w:rPr>
        <w:t>‘</w:t>
      </w:r>
      <w:r w:rsidR="00D17CF6" w:rsidRPr="000C5F47">
        <w:rPr>
          <w:color w:val="222222"/>
        </w:rPr>
        <w:t>of events that happened around the death of Ismaelina</w:t>
      </w:r>
      <w:r w:rsidR="008945F6" w:rsidRPr="000C5F47">
        <w:rPr>
          <w:color w:val="222222"/>
        </w:rPr>
        <w:t>’</w:t>
      </w:r>
      <w:r w:rsidR="00D17CF6" w:rsidRPr="000C5F47">
        <w:rPr>
          <w:color w:val="222222"/>
        </w:rPr>
        <w:t xml:space="preserve"> </w:t>
      </w:r>
      <w:r w:rsidR="0065452C" w:rsidRPr="000C5F47">
        <w:rPr>
          <w:color w:val="222222"/>
        </w:rPr>
        <w:t xml:space="preserve">(2003: 370) </w:t>
      </w:r>
      <w:r w:rsidR="00D17CF6" w:rsidRPr="000C5F47">
        <w:rPr>
          <w:color w:val="222222"/>
        </w:rPr>
        <w:t xml:space="preserve">towards a </w:t>
      </w:r>
      <w:r w:rsidR="008945F6" w:rsidRPr="000C5F47">
        <w:rPr>
          <w:color w:val="222222"/>
        </w:rPr>
        <w:t>‘</w:t>
      </w:r>
      <w:r w:rsidR="00D17CF6" w:rsidRPr="000C5F47">
        <w:rPr>
          <w:color w:val="222222"/>
        </w:rPr>
        <w:t>reflection about the social and labour situation of dispossessed and exploited women</w:t>
      </w:r>
      <w:r w:rsidR="008945F6" w:rsidRPr="000C5F47">
        <w:rPr>
          <w:color w:val="222222"/>
        </w:rPr>
        <w:t>’</w:t>
      </w:r>
      <w:r w:rsidR="00D17CF6" w:rsidRPr="000C5F47">
        <w:rPr>
          <w:color w:val="222222"/>
        </w:rPr>
        <w:t xml:space="preserve"> (</w:t>
      </w:r>
      <w:r w:rsidR="00E73FA7" w:rsidRPr="000C5F47">
        <w:rPr>
          <w:color w:val="222222"/>
        </w:rPr>
        <w:t xml:space="preserve">p. </w:t>
      </w:r>
      <w:r w:rsidR="00D17CF6" w:rsidRPr="000C5F47">
        <w:rPr>
          <w:color w:val="222222"/>
        </w:rPr>
        <w:t>371)</w:t>
      </w:r>
      <w:r w:rsidR="00762F0D" w:rsidRPr="000C5F47">
        <w:rPr>
          <w:color w:val="222222"/>
        </w:rPr>
        <w:t>. By</w:t>
      </w:r>
      <w:r w:rsidR="00D17CF6" w:rsidRPr="000C5F47">
        <w:rPr>
          <w:color w:val="222222"/>
        </w:rPr>
        <w:t xml:space="preserve"> </w:t>
      </w:r>
      <w:r w:rsidR="00231F76" w:rsidRPr="000C5F47">
        <w:rPr>
          <w:color w:val="222222"/>
        </w:rPr>
        <w:t xml:space="preserve">using a personal experience </w:t>
      </w:r>
      <w:r w:rsidR="00231F76" w:rsidRPr="000C5F47">
        <w:rPr>
          <w:color w:val="222222"/>
        </w:rPr>
        <w:lastRenderedPageBreak/>
        <w:t>of oppression and a theoretical feminist framework, the women in the film and the women who watch the film are invited to interrogate and resist aspects of their own oppression and</w:t>
      </w:r>
      <w:r w:rsidR="000478F4" w:rsidRPr="000C5F47">
        <w:rPr>
          <w:color w:val="222222"/>
        </w:rPr>
        <w:t xml:space="preserve"> to</w:t>
      </w:r>
      <w:r w:rsidR="00231F76" w:rsidRPr="000C5F47">
        <w:rPr>
          <w:color w:val="222222"/>
        </w:rPr>
        <w:t xml:space="preserve"> formulate the means to change it. </w:t>
      </w:r>
      <w:r w:rsidR="00F149AA" w:rsidRPr="000C5F47">
        <w:rPr>
          <w:color w:val="222222"/>
        </w:rPr>
        <w:t>Through a ‘correspondence between reality and theory, reflexion and practice</w:t>
      </w:r>
      <w:r w:rsidR="00320754">
        <w:rPr>
          <w:color w:val="222222"/>
        </w:rPr>
        <w:t>’,</w:t>
      </w:r>
      <w:r w:rsidR="00F149AA" w:rsidRPr="000C5F47">
        <w:rPr>
          <w:color w:val="222222"/>
        </w:rPr>
        <w:t xml:space="preserve"> as stated in the same brochure, t</w:t>
      </w:r>
      <w:r w:rsidR="00D17CF6" w:rsidRPr="000C5F47">
        <w:rPr>
          <w:color w:val="222222"/>
        </w:rPr>
        <w:t>he dissonance between women’s li</w:t>
      </w:r>
      <w:r w:rsidR="00692FA7" w:rsidRPr="000C5F47">
        <w:rPr>
          <w:color w:val="222222"/>
        </w:rPr>
        <w:t>ves</w:t>
      </w:r>
      <w:r w:rsidR="00DD6BB7" w:rsidRPr="000C5F47">
        <w:rPr>
          <w:color w:val="222222"/>
        </w:rPr>
        <w:t xml:space="preserve"> and feminist ideas</w:t>
      </w:r>
      <w:r w:rsidR="00A95E19" w:rsidRPr="000C5F47">
        <w:rPr>
          <w:color w:val="222222"/>
        </w:rPr>
        <w:t xml:space="preserve"> is exposed. This dissonance</w:t>
      </w:r>
      <w:r w:rsidR="00D17CF6" w:rsidRPr="000C5F47">
        <w:rPr>
          <w:color w:val="222222"/>
        </w:rPr>
        <w:t xml:space="preserve"> is</w:t>
      </w:r>
      <w:r w:rsidR="00A95E19" w:rsidRPr="000C5F47">
        <w:rPr>
          <w:color w:val="222222"/>
        </w:rPr>
        <w:t xml:space="preserve"> also</w:t>
      </w:r>
      <w:r w:rsidR="00D17CF6" w:rsidRPr="000C5F47">
        <w:rPr>
          <w:color w:val="222222"/>
        </w:rPr>
        <w:t xml:space="preserve"> mirrored aesthetically through different audio-visual </w:t>
      </w:r>
      <w:r w:rsidR="008675D6" w:rsidRPr="000C5F47">
        <w:rPr>
          <w:color w:val="222222"/>
        </w:rPr>
        <w:t>devices</w:t>
      </w:r>
      <w:r w:rsidR="00D17CF6" w:rsidRPr="000C5F47">
        <w:rPr>
          <w:color w:val="222222"/>
        </w:rPr>
        <w:t xml:space="preserve">, such as the use </w:t>
      </w:r>
      <w:r w:rsidR="005831AB">
        <w:rPr>
          <w:color w:val="222222"/>
        </w:rPr>
        <w:t xml:space="preserve">of </w:t>
      </w:r>
      <w:r w:rsidR="00563221" w:rsidRPr="000C5F47">
        <w:rPr>
          <w:color w:val="222222"/>
        </w:rPr>
        <w:t>non-synchronous</w:t>
      </w:r>
      <w:r w:rsidR="00D17CF6" w:rsidRPr="000C5F47">
        <w:rPr>
          <w:color w:val="222222"/>
        </w:rPr>
        <w:t xml:space="preserve"> voices and </w:t>
      </w:r>
      <w:r w:rsidR="00C75200" w:rsidRPr="000C5F47">
        <w:rPr>
          <w:color w:val="222222"/>
        </w:rPr>
        <w:t xml:space="preserve">by mixing footage and </w:t>
      </w:r>
      <w:r w:rsidR="00D17CF6" w:rsidRPr="000C5F47">
        <w:rPr>
          <w:color w:val="222222"/>
        </w:rPr>
        <w:t>photographs.</w:t>
      </w:r>
    </w:p>
    <w:p w14:paraId="12BDB6B7" w14:textId="2BA20CAB" w:rsidR="00BD5395" w:rsidRDefault="0074186D" w:rsidP="0074186D">
      <w:pPr>
        <w:spacing w:line="480" w:lineRule="auto"/>
        <w:jc w:val="both"/>
        <w:rPr>
          <w:color w:val="222222"/>
        </w:rPr>
      </w:pPr>
      <w:r>
        <w:rPr>
          <w:i/>
          <w:color w:val="222222"/>
        </w:rPr>
        <w:t xml:space="preserve">    </w:t>
      </w:r>
      <w:r w:rsidR="006A7A44" w:rsidRPr="00A32155">
        <w:rPr>
          <w:i/>
          <w:color w:val="222222"/>
        </w:rPr>
        <w:t>Yo, tu, Ismaelina</w:t>
      </w:r>
      <w:r w:rsidR="006A7A44" w:rsidRPr="00A32155">
        <w:rPr>
          <w:color w:val="222222"/>
        </w:rPr>
        <w:t xml:space="preserve"> begins with </w:t>
      </w:r>
      <w:r w:rsidR="004B68DF" w:rsidRPr="00A32155">
        <w:rPr>
          <w:color w:val="222222"/>
        </w:rPr>
        <w:t xml:space="preserve">the opening credits rolling over </w:t>
      </w:r>
      <w:r w:rsidR="006A7A44" w:rsidRPr="00A32155">
        <w:rPr>
          <w:color w:val="222222"/>
        </w:rPr>
        <w:t>a variety of shots of the mountainous landscape of Lomas Bajas, in the Venezuelan state of Táchira. This landscape</w:t>
      </w:r>
      <w:r w:rsidR="00FE7330">
        <w:rPr>
          <w:color w:val="222222"/>
        </w:rPr>
        <w:t>,</w:t>
      </w:r>
      <w:r w:rsidR="006A7A44" w:rsidRPr="00A32155">
        <w:rPr>
          <w:color w:val="222222"/>
        </w:rPr>
        <w:t xml:space="preserve"> located near the border with Colombia</w:t>
      </w:r>
      <w:r w:rsidR="00FE7330">
        <w:rPr>
          <w:color w:val="222222"/>
        </w:rPr>
        <w:t>,</w:t>
      </w:r>
      <w:r w:rsidR="006A7A44" w:rsidRPr="00A32155">
        <w:rPr>
          <w:color w:val="222222"/>
        </w:rPr>
        <w:t xml:space="preserve"> is significant </w:t>
      </w:r>
      <w:r w:rsidR="004B68DF" w:rsidRPr="00A32155">
        <w:rPr>
          <w:color w:val="222222"/>
        </w:rPr>
        <w:t xml:space="preserve">because it distances </w:t>
      </w:r>
      <w:r w:rsidR="006A7A44" w:rsidRPr="00A32155">
        <w:rPr>
          <w:color w:val="222222"/>
        </w:rPr>
        <w:t>women’s issues</w:t>
      </w:r>
      <w:r w:rsidR="004B68DF" w:rsidRPr="00A32155">
        <w:rPr>
          <w:color w:val="222222"/>
        </w:rPr>
        <w:t xml:space="preserve"> </w:t>
      </w:r>
      <w:r w:rsidR="006A7A44" w:rsidRPr="00A32155">
        <w:rPr>
          <w:color w:val="222222"/>
        </w:rPr>
        <w:t xml:space="preserve">from urban </w:t>
      </w:r>
      <w:r w:rsidR="004B68DF" w:rsidRPr="00A32155">
        <w:rPr>
          <w:color w:val="222222"/>
        </w:rPr>
        <w:t xml:space="preserve">areas and situates them in the </w:t>
      </w:r>
      <w:r w:rsidR="006A7A44" w:rsidRPr="00A32155">
        <w:rPr>
          <w:color w:val="222222"/>
        </w:rPr>
        <w:t xml:space="preserve">rural and marginal. </w:t>
      </w:r>
      <w:r w:rsidR="00AD1A01" w:rsidRPr="00A32155">
        <w:t xml:space="preserve">Formally, the film </w:t>
      </w:r>
      <w:r w:rsidR="004B68DF" w:rsidRPr="00A32155">
        <w:t>uses</w:t>
      </w:r>
      <w:r w:rsidR="00AD1A01" w:rsidRPr="00A32155">
        <w:t xml:space="preserve"> realist aesthetics, including </w:t>
      </w:r>
      <w:r w:rsidR="0065452C">
        <w:t xml:space="preserve">what has been described in documentary studies as </w:t>
      </w:r>
      <w:r w:rsidR="00AD1A01" w:rsidRPr="0065452C">
        <w:t>observational footage</w:t>
      </w:r>
      <w:r w:rsidR="00AD1A01" w:rsidRPr="00A32155">
        <w:t xml:space="preserve"> and interviews</w:t>
      </w:r>
      <w:r w:rsidR="004269A8" w:rsidRPr="00A32155">
        <w:t>,</w:t>
      </w:r>
      <w:r w:rsidR="00AD1A01" w:rsidRPr="00A32155">
        <w:t xml:space="preserve"> but</w:t>
      </w:r>
      <w:r w:rsidR="004B68DF" w:rsidRPr="00A32155">
        <w:t xml:space="preserve"> at the same time</w:t>
      </w:r>
      <w:r w:rsidR="00AD1A01" w:rsidRPr="00A32155">
        <w:t xml:space="preserve"> it</w:t>
      </w:r>
      <w:r w:rsidR="0013196C" w:rsidRPr="00A32155">
        <w:t xml:space="preserve"> draws attention to </w:t>
      </w:r>
      <w:r w:rsidR="004269A8" w:rsidRPr="00A32155">
        <w:t>its own</w:t>
      </w:r>
      <w:r w:rsidR="0013196C" w:rsidRPr="00A32155">
        <w:t xml:space="preserve"> artificiality</w:t>
      </w:r>
      <w:r w:rsidR="004269A8" w:rsidRPr="00A32155">
        <w:rPr>
          <w:color w:val="222222"/>
        </w:rPr>
        <w:t>.</w:t>
      </w:r>
      <w:r w:rsidR="004269A8" w:rsidRPr="00A32155">
        <w:t xml:space="preserve"> A</w:t>
      </w:r>
      <w:r w:rsidR="004269A8" w:rsidRPr="00A32155">
        <w:rPr>
          <w:color w:val="222222"/>
        </w:rPr>
        <w:t xml:space="preserve">fter the opening scene, we see a sequence of still images of Ismaelina while she works making pottery. Then, five women are filmed one by one in a </w:t>
      </w:r>
      <w:r w:rsidR="004B68DF" w:rsidRPr="00A32155">
        <w:rPr>
          <w:color w:val="222222"/>
        </w:rPr>
        <w:t>sort of</w:t>
      </w:r>
      <w:r w:rsidR="004269A8" w:rsidRPr="00A32155">
        <w:rPr>
          <w:color w:val="222222"/>
        </w:rPr>
        <w:t xml:space="preserve"> photographic portrait, </w:t>
      </w:r>
      <w:r w:rsidR="004B68DF" w:rsidRPr="00A32155">
        <w:rPr>
          <w:color w:val="222222"/>
        </w:rPr>
        <w:t>framed in</w:t>
      </w:r>
      <w:r w:rsidR="004269A8" w:rsidRPr="00A32155">
        <w:rPr>
          <w:color w:val="222222"/>
        </w:rPr>
        <w:t xml:space="preserve"> mid/close-up</w:t>
      </w:r>
      <w:r w:rsidR="004B68DF" w:rsidRPr="00A32155">
        <w:rPr>
          <w:color w:val="222222"/>
        </w:rPr>
        <w:t xml:space="preserve"> shots</w:t>
      </w:r>
      <w:r w:rsidR="004269A8" w:rsidRPr="00A32155">
        <w:rPr>
          <w:color w:val="222222"/>
        </w:rPr>
        <w:t>,</w:t>
      </w:r>
      <w:r w:rsidR="004B68DF" w:rsidRPr="00A32155">
        <w:rPr>
          <w:color w:val="222222"/>
        </w:rPr>
        <w:t xml:space="preserve"> while they </w:t>
      </w:r>
      <w:r w:rsidR="00803840">
        <w:rPr>
          <w:color w:val="222222"/>
        </w:rPr>
        <w:t xml:space="preserve">look </w:t>
      </w:r>
      <w:r w:rsidR="00A56716">
        <w:rPr>
          <w:color w:val="222222"/>
        </w:rPr>
        <w:t>at the c</w:t>
      </w:r>
      <w:r w:rsidR="004B68DF" w:rsidRPr="00A32155">
        <w:rPr>
          <w:color w:val="222222"/>
        </w:rPr>
        <w:t>amera and simulat</w:t>
      </w:r>
      <w:r w:rsidR="00803840">
        <w:rPr>
          <w:color w:val="222222"/>
        </w:rPr>
        <w:t>e</w:t>
      </w:r>
      <w:r w:rsidR="004269A8" w:rsidRPr="00A32155">
        <w:rPr>
          <w:color w:val="222222"/>
        </w:rPr>
        <w:t xml:space="preserve"> stillness.</w:t>
      </w:r>
      <w:r w:rsidR="009A2D3A">
        <w:rPr>
          <w:color w:val="222222"/>
        </w:rPr>
        <w:t xml:space="preserve"> The last of these women </w:t>
      </w:r>
      <w:r w:rsidR="00F04373">
        <w:rPr>
          <w:color w:val="222222"/>
        </w:rPr>
        <w:t xml:space="preserve">comes into view </w:t>
      </w:r>
      <w:r w:rsidR="009A2D3A">
        <w:rPr>
          <w:color w:val="222222"/>
        </w:rPr>
        <w:t>behind a clapperboard, then the camera zooms out, and she appears surrounded by numerous children.</w:t>
      </w:r>
      <w:r w:rsidR="004269A8" w:rsidRPr="00A32155">
        <w:rPr>
          <w:color w:val="222222"/>
        </w:rPr>
        <w:t xml:space="preserve"> The </w:t>
      </w:r>
      <w:r w:rsidR="004269A8" w:rsidRPr="0065452C">
        <w:t>observational footage</w:t>
      </w:r>
      <w:r w:rsidR="004269A8" w:rsidRPr="00A32155">
        <w:t xml:space="preserve"> </w:t>
      </w:r>
      <w:r w:rsidR="009C4D8B">
        <w:t xml:space="preserve">unobtrusively </w:t>
      </w:r>
      <w:r w:rsidR="004269A8" w:rsidRPr="00A32155">
        <w:t>captures the daily life of these women</w:t>
      </w:r>
      <w:r w:rsidR="000916AE">
        <w:t>—</w:t>
      </w:r>
      <w:r w:rsidR="004269A8" w:rsidRPr="00A32155">
        <w:t>harvesting clay, processing it into pottery, and selling that pottery in a local market</w:t>
      </w:r>
      <w:r w:rsidR="000916AE">
        <w:t>—</w:t>
      </w:r>
      <w:r w:rsidR="004269A8" w:rsidRPr="00A32155">
        <w:t xml:space="preserve">and favours the use of </w:t>
      </w:r>
      <w:r w:rsidR="00AD1A01" w:rsidRPr="00A32155">
        <w:t xml:space="preserve">long </w:t>
      </w:r>
      <w:r w:rsidR="00E73FA7">
        <w:t>takes</w:t>
      </w:r>
      <w:r w:rsidR="00AD1A01" w:rsidRPr="00A32155">
        <w:t xml:space="preserve"> often framed in a wide shot</w:t>
      </w:r>
      <w:r w:rsidR="004269A8" w:rsidRPr="00A32155">
        <w:t xml:space="preserve">. </w:t>
      </w:r>
      <w:r w:rsidR="00AD1A01" w:rsidRPr="00A32155">
        <w:t>Interviews are conducted with the</w:t>
      </w:r>
      <w:r w:rsidR="004048F0" w:rsidRPr="00A32155">
        <w:t>se</w:t>
      </w:r>
      <w:r w:rsidR="00AD1A01" w:rsidRPr="00A32155">
        <w:t xml:space="preserve"> women potters, Ismaelina’s husband, medical staff, and teachers. </w:t>
      </w:r>
      <w:r w:rsidR="004B68DF" w:rsidRPr="00A32155">
        <w:rPr>
          <w:color w:val="222222"/>
        </w:rPr>
        <w:t>T</w:t>
      </w:r>
      <w:r w:rsidR="00FE140B" w:rsidRPr="00A32155">
        <w:rPr>
          <w:color w:val="222222"/>
        </w:rPr>
        <w:t>he interviews with medical staff address issues about family planning</w:t>
      </w:r>
      <w:r w:rsidR="00FB50D6">
        <w:rPr>
          <w:color w:val="222222"/>
        </w:rPr>
        <w:t xml:space="preserve"> and</w:t>
      </w:r>
      <w:r w:rsidR="00FE140B" w:rsidRPr="00A32155">
        <w:rPr>
          <w:color w:val="222222"/>
        </w:rPr>
        <w:t xml:space="preserve"> contraceptive methods, and</w:t>
      </w:r>
      <w:r w:rsidR="00D57E78" w:rsidRPr="00A32155">
        <w:rPr>
          <w:color w:val="222222"/>
        </w:rPr>
        <w:t xml:space="preserve"> raise concerns about</w:t>
      </w:r>
      <w:r w:rsidR="00FE140B" w:rsidRPr="00A32155">
        <w:rPr>
          <w:color w:val="222222"/>
        </w:rPr>
        <w:t xml:space="preserve"> the</w:t>
      </w:r>
      <w:r w:rsidR="0063503F" w:rsidRPr="00A32155">
        <w:rPr>
          <w:color w:val="222222"/>
        </w:rPr>
        <w:t xml:space="preserve"> </w:t>
      </w:r>
      <w:r w:rsidR="0063503F" w:rsidRPr="000C5F47">
        <w:rPr>
          <w:color w:val="222222"/>
        </w:rPr>
        <w:t>lack of women’s sexual education and the</w:t>
      </w:r>
      <w:r w:rsidR="00FE140B" w:rsidRPr="000C5F47">
        <w:rPr>
          <w:color w:val="222222"/>
        </w:rPr>
        <w:t xml:space="preserve"> restrictions </w:t>
      </w:r>
      <w:r w:rsidR="00A95E19" w:rsidRPr="000C5F47">
        <w:rPr>
          <w:color w:val="222222"/>
        </w:rPr>
        <w:t xml:space="preserve">that </w:t>
      </w:r>
      <w:r w:rsidR="00FE140B" w:rsidRPr="000C5F47">
        <w:rPr>
          <w:color w:val="222222"/>
        </w:rPr>
        <w:t xml:space="preserve">women face to obtain </w:t>
      </w:r>
      <w:r w:rsidR="0063503F" w:rsidRPr="000C5F47">
        <w:rPr>
          <w:color w:val="222222"/>
        </w:rPr>
        <w:t>contraceptives</w:t>
      </w:r>
      <w:r w:rsidR="00FE140B" w:rsidRPr="000C5F47">
        <w:rPr>
          <w:color w:val="222222"/>
        </w:rPr>
        <w:t>.</w:t>
      </w:r>
      <w:r w:rsidR="00BD5395" w:rsidRPr="000C5F47">
        <w:rPr>
          <w:color w:val="222222"/>
        </w:rPr>
        <w:t xml:space="preserve"> The interview</w:t>
      </w:r>
      <w:r w:rsidR="000C5F47">
        <w:rPr>
          <w:color w:val="222222"/>
        </w:rPr>
        <w:t>s</w:t>
      </w:r>
      <w:r w:rsidR="00BD5395" w:rsidRPr="000C5F47">
        <w:rPr>
          <w:color w:val="222222"/>
        </w:rPr>
        <w:t xml:space="preserve"> with teachers</w:t>
      </w:r>
      <w:r w:rsidR="00FE140B" w:rsidRPr="000C5F47">
        <w:rPr>
          <w:color w:val="222222"/>
        </w:rPr>
        <w:t xml:space="preserve"> </w:t>
      </w:r>
      <w:r w:rsidR="000C5F47" w:rsidRPr="000C5F47">
        <w:rPr>
          <w:color w:val="222222"/>
        </w:rPr>
        <w:t xml:space="preserve">expose that the education of girls is </w:t>
      </w:r>
      <w:r w:rsidR="000C5F47">
        <w:rPr>
          <w:color w:val="222222"/>
        </w:rPr>
        <w:t>regarded as less important</w:t>
      </w:r>
      <w:r w:rsidR="000C5F47" w:rsidRPr="000C5F47">
        <w:rPr>
          <w:color w:val="222222"/>
        </w:rPr>
        <w:t xml:space="preserve"> by their mothers.</w:t>
      </w:r>
      <w:r w:rsidR="000C5F47">
        <w:rPr>
          <w:color w:val="222222"/>
        </w:rPr>
        <w:t xml:space="preserve"> </w:t>
      </w:r>
    </w:p>
    <w:p w14:paraId="59EBF730" w14:textId="065E99DF" w:rsidR="00891494" w:rsidRDefault="0074186D" w:rsidP="0074186D">
      <w:pPr>
        <w:spacing w:line="480" w:lineRule="auto"/>
        <w:jc w:val="both"/>
      </w:pPr>
      <w:r>
        <w:lastRenderedPageBreak/>
        <w:t xml:space="preserve">    </w:t>
      </w:r>
      <w:r w:rsidR="00AD1A01" w:rsidRPr="00A32155">
        <w:t>In most cases, these interviews are disembodied or unsynchronized. We often see the image of the person who is talking</w:t>
      </w:r>
      <w:r w:rsidR="004B68DF" w:rsidRPr="00A32155">
        <w:t>,</w:t>
      </w:r>
      <w:r w:rsidR="00AD1A01" w:rsidRPr="00A32155">
        <w:t xml:space="preserve"> but the sound that accompanies the image does not </w:t>
      </w:r>
      <w:r w:rsidR="004B68DF" w:rsidRPr="00A32155">
        <w:t>stem</w:t>
      </w:r>
      <w:r w:rsidR="00AD1A01" w:rsidRPr="00A32155">
        <w:t xml:space="preserve"> from the </w:t>
      </w:r>
      <w:r w:rsidR="00AD1A01" w:rsidRPr="0065452C">
        <w:t>diegesis.</w:t>
      </w:r>
      <w:r w:rsidR="009C4D8B" w:rsidRPr="0065452C">
        <w:t xml:space="preserve"> In conventional </w:t>
      </w:r>
      <w:r w:rsidR="006C3FF4" w:rsidRPr="0065452C">
        <w:t xml:space="preserve">observational </w:t>
      </w:r>
      <w:r w:rsidR="009C4D8B" w:rsidRPr="0065452C">
        <w:t xml:space="preserve">documentaries, </w:t>
      </w:r>
      <w:r w:rsidR="006C3FF4" w:rsidRPr="0065452C">
        <w:t>voices and bodies are synchronized to provide a sense of coherence</w:t>
      </w:r>
      <w:r w:rsidR="001D1798">
        <w:t xml:space="preserve"> and authenticity</w:t>
      </w:r>
      <w:r w:rsidR="006C3FF4" w:rsidRPr="0065452C">
        <w:t>, but this is not the case i</w:t>
      </w:r>
      <w:r w:rsidR="0065452C" w:rsidRPr="0065452C">
        <w:t>n</w:t>
      </w:r>
      <w:r w:rsidR="006C3FF4" w:rsidRPr="0065452C">
        <w:t xml:space="preserve"> </w:t>
      </w:r>
      <w:r w:rsidR="006C3FF4" w:rsidRPr="0065452C">
        <w:rPr>
          <w:i/>
        </w:rPr>
        <w:t>Yo, tu, Ismaelina</w:t>
      </w:r>
      <w:r w:rsidR="006C3FF4" w:rsidRPr="0065452C">
        <w:t xml:space="preserve">. </w:t>
      </w:r>
      <w:r w:rsidR="00AD1A01" w:rsidRPr="0065452C">
        <w:t xml:space="preserve">For Azuaga, </w:t>
      </w:r>
      <w:r w:rsidR="008945F6" w:rsidRPr="0065452C">
        <w:rPr>
          <w:color w:val="222222"/>
        </w:rPr>
        <w:t>‘</w:t>
      </w:r>
      <w:r w:rsidR="00AD1A01" w:rsidRPr="0065452C">
        <w:rPr>
          <w:color w:val="222222"/>
        </w:rPr>
        <w:t>the almost absolute absence of synchronicity between image and sound</w:t>
      </w:r>
      <w:r w:rsidR="008945F6" w:rsidRPr="0065452C">
        <w:rPr>
          <w:color w:val="222222"/>
        </w:rPr>
        <w:t>’</w:t>
      </w:r>
      <w:r w:rsidR="00AD1A01" w:rsidRPr="0065452C">
        <w:t xml:space="preserve"> </w:t>
      </w:r>
      <w:r w:rsidR="00D57E78" w:rsidRPr="0065452C">
        <w:rPr>
          <w:color w:val="222222"/>
        </w:rPr>
        <w:t xml:space="preserve">(2003: 371) </w:t>
      </w:r>
      <w:r w:rsidR="00AD1A01" w:rsidRPr="0065452C">
        <w:rPr>
          <w:color w:val="222222"/>
        </w:rPr>
        <w:t xml:space="preserve">is likely due to </w:t>
      </w:r>
      <w:r w:rsidR="0065452C" w:rsidRPr="0065452C">
        <w:rPr>
          <w:color w:val="222222"/>
        </w:rPr>
        <w:t xml:space="preserve">being </w:t>
      </w:r>
      <w:r w:rsidR="004B68DF" w:rsidRPr="0065452C">
        <w:rPr>
          <w:color w:val="222222"/>
        </w:rPr>
        <w:t>a low budget production</w:t>
      </w:r>
      <w:r w:rsidR="00D57E78" w:rsidRPr="0065452C">
        <w:rPr>
          <w:color w:val="222222"/>
        </w:rPr>
        <w:t>,</w:t>
      </w:r>
      <w:r w:rsidR="00AD1A01" w:rsidRPr="0065452C">
        <w:rPr>
          <w:color w:val="222222"/>
        </w:rPr>
        <w:t xml:space="preserve"> but</w:t>
      </w:r>
      <w:r w:rsidR="004B68DF" w:rsidRPr="0065452C">
        <w:rPr>
          <w:color w:val="222222"/>
        </w:rPr>
        <w:t xml:space="preserve"> this feature </w:t>
      </w:r>
      <w:r w:rsidR="00AD1A01" w:rsidRPr="0065452C">
        <w:rPr>
          <w:color w:val="222222"/>
        </w:rPr>
        <w:t>can suggest other things.</w:t>
      </w:r>
      <w:r w:rsidR="00AD1A01" w:rsidRPr="00A32155">
        <w:rPr>
          <w:color w:val="222222"/>
        </w:rPr>
        <w:t xml:space="preserve"> In </w:t>
      </w:r>
      <w:r w:rsidR="00AD1A01" w:rsidRPr="00A32155">
        <w:rPr>
          <w:i/>
          <w:color w:val="222222"/>
        </w:rPr>
        <w:t>The Acoustic Mirror</w:t>
      </w:r>
      <w:r w:rsidR="00AD1A01" w:rsidRPr="00A32155">
        <w:rPr>
          <w:color w:val="222222"/>
        </w:rPr>
        <w:t xml:space="preserve">, Kaja Silverman argues that the disembodied voice has a valuable function for feminist </w:t>
      </w:r>
      <w:r w:rsidR="0063503F" w:rsidRPr="00A32155">
        <w:rPr>
          <w:color w:val="222222"/>
        </w:rPr>
        <w:t>cinema</w:t>
      </w:r>
      <w:r w:rsidR="00AD1A01" w:rsidRPr="00A32155">
        <w:rPr>
          <w:color w:val="222222"/>
        </w:rPr>
        <w:t xml:space="preserve"> because it liberates women from their bod</w:t>
      </w:r>
      <w:r w:rsidR="000F3976" w:rsidRPr="00A32155">
        <w:rPr>
          <w:color w:val="222222"/>
        </w:rPr>
        <w:t>ies</w:t>
      </w:r>
      <w:r w:rsidR="00AD1A01" w:rsidRPr="00A32155">
        <w:rPr>
          <w:color w:val="222222"/>
        </w:rPr>
        <w:t>, which ha</w:t>
      </w:r>
      <w:r w:rsidR="000F3976" w:rsidRPr="00A32155">
        <w:rPr>
          <w:color w:val="222222"/>
        </w:rPr>
        <w:t>ve</w:t>
      </w:r>
      <w:r w:rsidR="00AD1A01" w:rsidRPr="00A32155">
        <w:rPr>
          <w:color w:val="222222"/>
        </w:rPr>
        <w:t xml:space="preserve"> been </w:t>
      </w:r>
      <w:r w:rsidR="00A057F8" w:rsidRPr="00A32155">
        <w:rPr>
          <w:color w:val="222222"/>
        </w:rPr>
        <w:t xml:space="preserve">historically </w:t>
      </w:r>
      <w:r w:rsidR="00AD1A01" w:rsidRPr="00A32155">
        <w:rPr>
          <w:color w:val="222222"/>
        </w:rPr>
        <w:t xml:space="preserve">objectified by the male </w:t>
      </w:r>
      <w:r w:rsidR="00AD1A01" w:rsidRPr="00563221">
        <w:rPr>
          <w:color w:val="222222"/>
        </w:rPr>
        <w:t>gaze. Thus</w:t>
      </w:r>
      <w:r w:rsidR="000C5F47">
        <w:rPr>
          <w:color w:val="222222"/>
        </w:rPr>
        <w:t>,</w:t>
      </w:r>
      <w:r w:rsidR="00AD1A01" w:rsidRPr="00563221">
        <w:rPr>
          <w:color w:val="222222"/>
        </w:rPr>
        <w:t xml:space="preserve"> the disembodied voice can be a site for dissonance and dislocation </w:t>
      </w:r>
      <w:r w:rsidR="00563221" w:rsidRPr="00563221">
        <w:rPr>
          <w:color w:val="222222"/>
        </w:rPr>
        <w:t>which blurs</w:t>
      </w:r>
      <w:r w:rsidR="00AD1A01" w:rsidRPr="00563221">
        <w:rPr>
          <w:color w:val="222222"/>
        </w:rPr>
        <w:t xml:space="preserve"> the </w:t>
      </w:r>
      <w:r w:rsidR="008945F6" w:rsidRPr="00563221">
        <w:rPr>
          <w:color w:val="222222"/>
        </w:rPr>
        <w:t>‘</w:t>
      </w:r>
      <w:r w:rsidR="00AD1A01" w:rsidRPr="00563221">
        <w:rPr>
          <w:color w:val="222222"/>
        </w:rPr>
        <w:t xml:space="preserve">distinction between diegetic interiority and exteriority and </w:t>
      </w:r>
      <w:r w:rsidR="00563221" w:rsidRPr="00563221">
        <w:rPr>
          <w:color w:val="222222"/>
        </w:rPr>
        <w:t xml:space="preserve">[…] </w:t>
      </w:r>
      <w:r w:rsidR="00AD1A01" w:rsidRPr="00563221">
        <w:rPr>
          <w:color w:val="222222"/>
        </w:rPr>
        <w:t>between spectator and spectacle</w:t>
      </w:r>
      <w:r w:rsidR="008945F6" w:rsidRPr="00563221">
        <w:rPr>
          <w:color w:val="222222"/>
        </w:rPr>
        <w:t>’</w:t>
      </w:r>
      <w:r w:rsidR="00AD1A01" w:rsidRPr="00563221">
        <w:rPr>
          <w:color w:val="222222"/>
        </w:rPr>
        <w:t xml:space="preserve"> (1988: 142). Drawing</w:t>
      </w:r>
      <w:r w:rsidR="00AD1A01" w:rsidRPr="00A32155">
        <w:rPr>
          <w:color w:val="222222"/>
        </w:rPr>
        <w:t xml:space="preserve"> </w:t>
      </w:r>
      <w:r w:rsidR="00A268D4" w:rsidRPr="00A32155">
        <w:rPr>
          <w:color w:val="222222"/>
        </w:rPr>
        <w:t>from</w:t>
      </w:r>
      <w:r w:rsidR="00AD1A01" w:rsidRPr="00A32155">
        <w:rPr>
          <w:color w:val="222222"/>
        </w:rPr>
        <w:t xml:space="preserve"> Silverman, I read the disembodied voice in </w:t>
      </w:r>
      <w:r w:rsidR="00AD1A01" w:rsidRPr="00A32155">
        <w:rPr>
          <w:i/>
          <w:color w:val="222222"/>
        </w:rPr>
        <w:t>Yo, tu, Ismaelina</w:t>
      </w:r>
      <w:r w:rsidR="00AD1A01" w:rsidRPr="00A32155">
        <w:rPr>
          <w:color w:val="222222"/>
        </w:rPr>
        <w:t xml:space="preserve"> as both a formal disruption and a </w:t>
      </w:r>
      <w:r w:rsidR="00C75200" w:rsidRPr="00A32155">
        <w:rPr>
          <w:color w:val="222222"/>
        </w:rPr>
        <w:t xml:space="preserve">liberated </w:t>
      </w:r>
      <w:r w:rsidR="00AD1A01" w:rsidRPr="00A32155">
        <w:rPr>
          <w:color w:val="222222"/>
        </w:rPr>
        <w:t xml:space="preserve">representation of women’s subjectivities. </w:t>
      </w:r>
      <w:r w:rsidR="007611DA" w:rsidRPr="00A32155">
        <w:rPr>
          <w:color w:val="222222"/>
        </w:rPr>
        <w:t>On the one hand, b</w:t>
      </w:r>
      <w:r w:rsidR="00AD1A01" w:rsidRPr="00A32155">
        <w:rPr>
          <w:color w:val="222222"/>
        </w:rPr>
        <w:t xml:space="preserve">y representing </w:t>
      </w:r>
      <w:r w:rsidR="006C3FF4">
        <w:rPr>
          <w:color w:val="222222"/>
        </w:rPr>
        <w:t xml:space="preserve">disembodied </w:t>
      </w:r>
      <w:r w:rsidR="00AD1A01" w:rsidRPr="00A32155">
        <w:rPr>
          <w:color w:val="222222"/>
        </w:rPr>
        <w:t>voices and</w:t>
      </w:r>
      <w:r w:rsidR="006C3FF4">
        <w:rPr>
          <w:color w:val="222222"/>
        </w:rPr>
        <w:t xml:space="preserve"> </w:t>
      </w:r>
      <w:r w:rsidR="006C3FF4" w:rsidRPr="00A32155">
        <w:rPr>
          <w:color w:val="222222"/>
        </w:rPr>
        <w:t xml:space="preserve">unsynchronized </w:t>
      </w:r>
      <w:r w:rsidR="00AD1A01" w:rsidRPr="00A32155">
        <w:rPr>
          <w:color w:val="222222"/>
        </w:rPr>
        <w:t xml:space="preserve">bodies, the film </w:t>
      </w:r>
      <w:r w:rsidR="00D57E78" w:rsidRPr="00A32155">
        <w:rPr>
          <w:color w:val="222222"/>
        </w:rPr>
        <w:t>echoes</w:t>
      </w:r>
      <w:r w:rsidR="00AD1A01" w:rsidRPr="00A32155">
        <w:rPr>
          <w:color w:val="222222"/>
        </w:rPr>
        <w:t xml:space="preserve"> </w:t>
      </w:r>
      <w:r w:rsidR="00D57E78" w:rsidRPr="00A32155">
        <w:rPr>
          <w:color w:val="222222"/>
        </w:rPr>
        <w:t>the</w:t>
      </w:r>
      <w:r w:rsidR="00AD1A01" w:rsidRPr="00A32155">
        <w:rPr>
          <w:color w:val="222222"/>
        </w:rPr>
        <w:t xml:space="preserve"> collective approach</w:t>
      </w:r>
      <w:r w:rsidR="000F3976" w:rsidRPr="00A32155">
        <w:rPr>
          <w:color w:val="222222"/>
        </w:rPr>
        <w:t xml:space="preserve"> </w:t>
      </w:r>
      <w:r w:rsidR="00D57E78" w:rsidRPr="00A32155">
        <w:rPr>
          <w:color w:val="222222"/>
        </w:rPr>
        <w:t>of</w:t>
      </w:r>
      <w:r w:rsidR="000F3976" w:rsidRPr="00A32155">
        <w:rPr>
          <w:color w:val="222222"/>
        </w:rPr>
        <w:t xml:space="preserve"> </w:t>
      </w:r>
      <w:r w:rsidR="00D57E78" w:rsidRPr="00A32155">
        <w:rPr>
          <w:color w:val="222222"/>
        </w:rPr>
        <w:t>its</w:t>
      </w:r>
      <w:r w:rsidR="000F3976" w:rsidRPr="00A32155">
        <w:rPr>
          <w:color w:val="222222"/>
        </w:rPr>
        <w:t xml:space="preserve"> mode of production</w:t>
      </w:r>
      <w:r w:rsidR="00AD1A01" w:rsidRPr="00A32155">
        <w:rPr>
          <w:color w:val="222222"/>
        </w:rPr>
        <w:t>.</w:t>
      </w:r>
      <w:r w:rsidR="007611DA" w:rsidRPr="00A32155">
        <w:rPr>
          <w:color w:val="222222"/>
        </w:rPr>
        <w:t xml:space="preserve"> This approach attempted to contest </w:t>
      </w:r>
      <w:r w:rsidR="007611DA" w:rsidRPr="00A32155">
        <w:t xml:space="preserve">the role of the auteur and </w:t>
      </w:r>
      <w:r w:rsidR="0065452C">
        <w:t>the</w:t>
      </w:r>
      <w:r w:rsidR="006C3FF4">
        <w:t xml:space="preserve"> </w:t>
      </w:r>
      <w:r w:rsidR="008C3F52">
        <w:t>centrality of the</w:t>
      </w:r>
      <w:r w:rsidR="008C3F52" w:rsidRPr="00A32155">
        <w:t xml:space="preserve"> </w:t>
      </w:r>
      <w:r w:rsidR="007611DA" w:rsidRPr="00A32155">
        <w:t>director</w:t>
      </w:r>
      <w:r w:rsidR="00A95E19" w:rsidRPr="00A32155">
        <w:t>. Instead, it deployed</w:t>
      </w:r>
      <w:r w:rsidR="00205D3A" w:rsidRPr="00A32155">
        <w:t xml:space="preserve"> collective and collaborative cinematic practices that </w:t>
      </w:r>
      <w:r w:rsidR="0063503F" w:rsidRPr="00A32155">
        <w:t>have the potential to</w:t>
      </w:r>
      <w:r w:rsidR="00205D3A" w:rsidRPr="00A32155">
        <w:t xml:space="preserve"> depatriarchalize the ways of making cinema.</w:t>
      </w:r>
      <w:r w:rsidR="00F93DF2" w:rsidRPr="00A32155">
        <w:rPr>
          <w:color w:val="222222"/>
        </w:rPr>
        <w:t xml:space="preserve"> </w:t>
      </w:r>
      <w:r w:rsidR="00AD1A01" w:rsidRPr="00A32155">
        <w:rPr>
          <w:color w:val="222222"/>
        </w:rPr>
        <w:t>On the other hand, the dissonance between image and sound complicates the positioning of women on screen. They appear in their roles as artisans</w:t>
      </w:r>
      <w:r w:rsidR="00205D3A" w:rsidRPr="00A32155">
        <w:rPr>
          <w:color w:val="222222"/>
        </w:rPr>
        <w:t xml:space="preserve"> and mothers</w:t>
      </w:r>
      <w:r w:rsidR="00AD1A01" w:rsidRPr="00A32155">
        <w:rPr>
          <w:color w:val="222222"/>
        </w:rPr>
        <w:t xml:space="preserve">, </w:t>
      </w:r>
      <w:r w:rsidR="008C1E32" w:rsidRPr="00A32155">
        <w:rPr>
          <w:color w:val="222222"/>
        </w:rPr>
        <w:t>as producers and reproducers</w:t>
      </w:r>
      <w:r w:rsidR="00AD1A01" w:rsidRPr="00A32155">
        <w:rPr>
          <w:color w:val="222222"/>
        </w:rPr>
        <w:t xml:space="preserve">. However, what we hear differs from what we see. We listen to women’s voices blaming Ismaelina for working too much </w:t>
      </w:r>
      <w:r w:rsidR="00A56716">
        <w:rPr>
          <w:color w:val="222222"/>
        </w:rPr>
        <w:t xml:space="preserve">and </w:t>
      </w:r>
      <w:r w:rsidR="003900AC">
        <w:rPr>
          <w:color w:val="222222"/>
        </w:rPr>
        <w:t xml:space="preserve">for </w:t>
      </w:r>
      <w:r w:rsidR="00AD1A01" w:rsidRPr="00A32155">
        <w:rPr>
          <w:color w:val="222222"/>
        </w:rPr>
        <w:t xml:space="preserve">refusing </w:t>
      </w:r>
      <w:r w:rsidR="00A56716">
        <w:rPr>
          <w:color w:val="222222"/>
        </w:rPr>
        <w:t xml:space="preserve">to take </w:t>
      </w:r>
      <w:r w:rsidR="00205D3A" w:rsidRPr="00A32155">
        <w:rPr>
          <w:color w:val="222222"/>
        </w:rPr>
        <w:t>contraceptives,</w:t>
      </w:r>
      <w:r w:rsidR="00AD1A01" w:rsidRPr="00A32155">
        <w:rPr>
          <w:color w:val="222222"/>
        </w:rPr>
        <w:t xml:space="preserve"> but we see images of poverty and absence. Through this dissonance, the film</w:t>
      </w:r>
      <w:r w:rsidR="00F93DF2" w:rsidRPr="00A32155">
        <w:rPr>
          <w:color w:val="222222"/>
        </w:rPr>
        <w:t xml:space="preserve"> unveils</w:t>
      </w:r>
      <w:r w:rsidR="00AD1A01" w:rsidRPr="00A32155">
        <w:rPr>
          <w:color w:val="222222"/>
        </w:rPr>
        <w:t xml:space="preserve"> </w:t>
      </w:r>
      <w:r w:rsidR="004269A8" w:rsidRPr="00A32155">
        <w:rPr>
          <w:color w:val="222222"/>
        </w:rPr>
        <w:t xml:space="preserve">how women </w:t>
      </w:r>
      <w:r w:rsidR="00A56716">
        <w:rPr>
          <w:color w:val="222222"/>
        </w:rPr>
        <w:t>internalize</w:t>
      </w:r>
      <w:r w:rsidR="004269A8" w:rsidRPr="00A32155">
        <w:rPr>
          <w:color w:val="222222"/>
        </w:rPr>
        <w:t xml:space="preserve"> </w:t>
      </w:r>
      <w:r w:rsidR="00A057F8" w:rsidRPr="00A32155">
        <w:rPr>
          <w:color w:val="222222"/>
        </w:rPr>
        <w:t xml:space="preserve">and </w:t>
      </w:r>
      <w:r w:rsidR="008C1E32" w:rsidRPr="00A32155">
        <w:rPr>
          <w:color w:val="222222"/>
        </w:rPr>
        <w:t>reproduce</w:t>
      </w:r>
      <w:r w:rsidR="00A057F8" w:rsidRPr="00A32155">
        <w:rPr>
          <w:color w:val="222222"/>
        </w:rPr>
        <w:t xml:space="preserve"> </w:t>
      </w:r>
      <w:r w:rsidR="008C1E32" w:rsidRPr="00A32155">
        <w:rPr>
          <w:color w:val="222222"/>
        </w:rPr>
        <w:t xml:space="preserve">the same </w:t>
      </w:r>
      <w:r w:rsidR="004269A8" w:rsidRPr="00A32155">
        <w:rPr>
          <w:color w:val="222222"/>
        </w:rPr>
        <w:t xml:space="preserve">patriarchal discourses </w:t>
      </w:r>
      <w:r w:rsidR="008C1E32" w:rsidRPr="00A32155">
        <w:rPr>
          <w:color w:val="222222"/>
        </w:rPr>
        <w:t>that oppress them</w:t>
      </w:r>
      <w:r w:rsidR="00205D3A" w:rsidRPr="00A32155">
        <w:rPr>
          <w:color w:val="222222"/>
        </w:rPr>
        <w:t xml:space="preserve">, </w:t>
      </w:r>
      <w:r w:rsidR="00C75200" w:rsidRPr="00A32155">
        <w:rPr>
          <w:color w:val="222222"/>
        </w:rPr>
        <w:t>and points</w:t>
      </w:r>
      <w:r w:rsidR="00205D3A" w:rsidRPr="00A32155">
        <w:rPr>
          <w:color w:val="222222"/>
        </w:rPr>
        <w:t xml:space="preserve"> at the need for consciousness-raising.</w:t>
      </w:r>
    </w:p>
    <w:p w14:paraId="159D6376" w14:textId="6287E8E5" w:rsidR="00BD5395" w:rsidRDefault="002E71CB" w:rsidP="002E71CB">
      <w:pPr>
        <w:spacing w:line="480" w:lineRule="auto"/>
        <w:jc w:val="both"/>
      </w:pPr>
      <w:r>
        <w:rPr>
          <w:color w:val="222222"/>
        </w:rPr>
        <w:t xml:space="preserve">    </w:t>
      </w:r>
      <w:r w:rsidR="00AD1A01" w:rsidRPr="00A32155">
        <w:rPr>
          <w:color w:val="222222"/>
        </w:rPr>
        <w:t xml:space="preserve">Visually, the film is also </w:t>
      </w:r>
      <w:r w:rsidR="004B68DF" w:rsidRPr="00A32155">
        <w:rPr>
          <w:color w:val="222222"/>
        </w:rPr>
        <w:t>unsettling thanks to</w:t>
      </w:r>
      <w:r w:rsidR="00AD1A01" w:rsidRPr="00A32155">
        <w:rPr>
          <w:color w:val="222222"/>
        </w:rPr>
        <w:t xml:space="preserve"> the use of photograph</w:t>
      </w:r>
      <w:r w:rsidR="00E73FA7">
        <w:rPr>
          <w:color w:val="222222"/>
        </w:rPr>
        <w:t>s</w:t>
      </w:r>
      <w:r w:rsidR="00AD1A01" w:rsidRPr="00A32155">
        <w:rPr>
          <w:color w:val="222222"/>
        </w:rPr>
        <w:t>.</w:t>
      </w:r>
      <w:r w:rsidR="00F93DF2" w:rsidRPr="00A32155">
        <w:rPr>
          <w:color w:val="222222"/>
        </w:rPr>
        <w:t xml:space="preserve"> T</w:t>
      </w:r>
      <w:r w:rsidR="00AD1A01" w:rsidRPr="00A32155">
        <w:rPr>
          <w:color w:val="222222"/>
        </w:rPr>
        <w:t>he still image</w:t>
      </w:r>
      <w:r w:rsidR="004B68DF" w:rsidRPr="00A32155">
        <w:rPr>
          <w:color w:val="222222"/>
        </w:rPr>
        <w:t>s</w:t>
      </w:r>
      <w:r w:rsidR="00AD1A01" w:rsidRPr="00A32155">
        <w:rPr>
          <w:color w:val="222222"/>
        </w:rPr>
        <w:t xml:space="preserve"> </w:t>
      </w:r>
      <w:r w:rsidR="004B68DF" w:rsidRPr="00A32155">
        <w:rPr>
          <w:color w:val="222222"/>
        </w:rPr>
        <w:t>are</w:t>
      </w:r>
      <w:r w:rsidR="00AD1A01" w:rsidRPr="00A32155">
        <w:rPr>
          <w:color w:val="222222"/>
        </w:rPr>
        <w:t xml:space="preserve"> almost exclusively </w:t>
      </w:r>
      <w:r w:rsidR="004B68DF" w:rsidRPr="00A32155">
        <w:rPr>
          <w:color w:val="222222"/>
        </w:rPr>
        <w:t>dedicated</w:t>
      </w:r>
      <w:r w:rsidR="00AD1A01" w:rsidRPr="00A32155">
        <w:rPr>
          <w:color w:val="222222"/>
        </w:rPr>
        <w:t xml:space="preserve"> to Ismaelina. We see a series of </w:t>
      </w:r>
      <w:r w:rsidR="004B68DF" w:rsidRPr="00A32155">
        <w:rPr>
          <w:color w:val="222222"/>
        </w:rPr>
        <w:t>images</w:t>
      </w:r>
      <w:r w:rsidR="00AD1A01" w:rsidRPr="00A32155">
        <w:rPr>
          <w:color w:val="222222"/>
        </w:rPr>
        <w:t xml:space="preserve"> of her making pottery, </w:t>
      </w:r>
      <w:r w:rsidR="004B68DF" w:rsidRPr="00A32155">
        <w:rPr>
          <w:color w:val="222222"/>
        </w:rPr>
        <w:t xml:space="preserve">in </w:t>
      </w:r>
      <w:r w:rsidR="004B68DF" w:rsidRPr="00A32155">
        <w:rPr>
          <w:color w:val="222222"/>
        </w:rPr>
        <w:lastRenderedPageBreak/>
        <w:t xml:space="preserve">apparent motion </w:t>
      </w:r>
      <w:r w:rsidR="00AD1A01" w:rsidRPr="00A32155">
        <w:rPr>
          <w:color w:val="222222"/>
        </w:rPr>
        <w:t>yet frozen in time</w:t>
      </w:r>
      <w:r w:rsidR="0063503F" w:rsidRPr="00A32155">
        <w:rPr>
          <w:color w:val="222222"/>
        </w:rPr>
        <w:t>. These photographs</w:t>
      </w:r>
      <w:r w:rsidR="00205D3A" w:rsidRPr="00A32155">
        <w:rPr>
          <w:color w:val="222222"/>
        </w:rPr>
        <w:t xml:space="preserve"> were taken by Franca Donda before the death of Ismaelina</w:t>
      </w:r>
      <w:r w:rsidR="00AD1A01" w:rsidRPr="00A32155">
        <w:rPr>
          <w:color w:val="222222"/>
        </w:rPr>
        <w:t>.</w:t>
      </w:r>
      <w:r w:rsidR="00AD1A01" w:rsidRPr="00A32155">
        <w:t xml:space="preserve"> In </w:t>
      </w:r>
      <w:r w:rsidR="00AD1A01" w:rsidRPr="00A32155">
        <w:rPr>
          <w:i/>
        </w:rPr>
        <w:t>Regarding the Pain of Others</w:t>
      </w:r>
      <w:r w:rsidR="00AD1A01" w:rsidRPr="00A32155">
        <w:t xml:space="preserve">, Susan Sontag writes that </w:t>
      </w:r>
      <w:r w:rsidR="008945F6" w:rsidRPr="00A32155">
        <w:t>‘</w:t>
      </w:r>
      <w:r w:rsidR="00AD1A01" w:rsidRPr="00A32155">
        <w:t>ever since cameras were invented in 1839, photography has kept company with death</w:t>
      </w:r>
      <w:r w:rsidR="00205D3A" w:rsidRPr="00A32155">
        <w:t>’ (2004: 21)</w:t>
      </w:r>
      <w:r w:rsidR="00A95E19" w:rsidRPr="00A32155">
        <w:t>, t</w:t>
      </w:r>
      <w:r w:rsidR="00205D3A" w:rsidRPr="00A32155">
        <w:t xml:space="preserve">hus, photographs become a trace of something or someone who existed and departed. </w:t>
      </w:r>
      <w:r w:rsidR="00AD1A01" w:rsidRPr="00A32155">
        <w:t>The relationship between photographs</w:t>
      </w:r>
      <w:r w:rsidR="00F93DF2" w:rsidRPr="00A32155">
        <w:t xml:space="preserve"> and</w:t>
      </w:r>
      <w:r w:rsidR="00AD1A01" w:rsidRPr="00A32155">
        <w:t xml:space="preserve"> dea</w:t>
      </w:r>
      <w:r w:rsidR="00F93DF2" w:rsidRPr="00A32155">
        <w:t>th was</w:t>
      </w:r>
      <w:r w:rsidR="00AD1A01" w:rsidRPr="00A32155">
        <w:t xml:space="preserve"> also addressed by Roland Barthes in </w:t>
      </w:r>
      <w:r w:rsidR="00AD1A01" w:rsidRPr="00A32155">
        <w:rPr>
          <w:i/>
        </w:rPr>
        <w:t>Camera Lucida</w:t>
      </w:r>
      <w:r w:rsidR="00AD1A01" w:rsidRPr="00A32155">
        <w:t xml:space="preserve"> [</w:t>
      </w:r>
      <w:r w:rsidR="00AD1A01" w:rsidRPr="00A32155">
        <w:rPr>
          <w:i/>
        </w:rPr>
        <w:t>La Chambre Claire</w:t>
      </w:r>
      <w:r w:rsidR="00AD1A01" w:rsidRPr="00A32155">
        <w:t xml:space="preserve">, 1980], pointing that there is a </w:t>
      </w:r>
      <w:r w:rsidR="008945F6" w:rsidRPr="00A32155">
        <w:t>‘</w:t>
      </w:r>
      <w:r w:rsidR="00AD1A01" w:rsidRPr="00A32155">
        <w:t>terrible thing which is there in every photograph: the return of the dead</w:t>
      </w:r>
      <w:r w:rsidR="008945F6" w:rsidRPr="00A32155">
        <w:t>’</w:t>
      </w:r>
      <w:r w:rsidR="00AD1A01" w:rsidRPr="00A32155">
        <w:t xml:space="preserve"> (p. 60)</w:t>
      </w:r>
      <w:r w:rsidR="008C7DF3" w:rsidRPr="00A32155">
        <w:t xml:space="preserve"> and emphasizing how photography’s unique relation to its referent authenticates an existent moment which cannot be repeated.</w:t>
      </w:r>
      <w:r w:rsidR="00AD1A01" w:rsidRPr="00A32155">
        <w:t xml:space="preserve"> </w:t>
      </w:r>
      <w:r w:rsidR="00F92D63" w:rsidRPr="00A32155">
        <w:t xml:space="preserve">Laura Mulvey argues that </w:t>
      </w:r>
      <w:r w:rsidR="008945F6" w:rsidRPr="00A32155">
        <w:t>‘</w:t>
      </w:r>
      <w:r w:rsidR="00F92D63" w:rsidRPr="00A32155">
        <w:t>the photographic index reaches out towards the uncanny as an effect of confusion between living and dead</w:t>
      </w:r>
      <w:r w:rsidR="008945F6" w:rsidRPr="00A32155">
        <w:t>’</w:t>
      </w:r>
      <w:r w:rsidR="00F92D63" w:rsidRPr="00A32155">
        <w:t xml:space="preserve"> (2006: 31). The confusion of that distinction, she explains, becomes </w:t>
      </w:r>
      <w:r w:rsidR="008945F6" w:rsidRPr="00A32155">
        <w:t>‘</w:t>
      </w:r>
      <w:r w:rsidR="00F92D63" w:rsidRPr="00A32155">
        <w:t>objects of human fear and fascination</w:t>
      </w:r>
      <w:r w:rsidR="008945F6" w:rsidRPr="00A32155">
        <w:t>’</w:t>
      </w:r>
      <w:r w:rsidR="00F92D63" w:rsidRPr="00A32155">
        <w:t xml:space="preserve"> (p. 38). </w:t>
      </w:r>
    </w:p>
    <w:p w14:paraId="6ADB4EE9" w14:textId="7312DE71" w:rsidR="008C7DF3" w:rsidRPr="00A32155" w:rsidRDefault="002E71CB" w:rsidP="002E71CB">
      <w:pPr>
        <w:autoSpaceDE w:val="0"/>
        <w:autoSpaceDN w:val="0"/>
        <w:adjustRightInd w:val="0"/>
        <w:spacing w:line="480" w:lineRule="auto"/>
        <w:jc w:val="both"/>
      </w:pPr>
      <w:r>
        <w:t xml:space="preserve">    </w:t>
      </w:r>
      <w:r w:rsidR="002743D0">
        <w:t>Throughout this</w:t>
      </w:r>
      <w:r w:rsidR="008C7DF3" w:rsidRPr="00A32155">
        <w:t xml:space="preserve"> documentary, still images of Ismaelina appear in haunting moments. At times, Ismaelina wears a blue</w:t>
      </w:r>
      <w:r w:rsidR="00EB301E">
        <w:t>-</w:t>
      </w:r>
      <w:r w:rsidR="008C7DF3" w:rsidRPr="00A32155">
        <w:t>check</w:t>
      </w:r>
      <w:r w:rsidR="00EB301E">
        <w:t>ered</w:t>
      </w:r>
      <w:r w:rsidR="008C7DF3" w:rsidRPr="00A32155">
        <w:t xml:space="preserve"> dress and a white turban that covers her hair and highlights her dark skin. At times, the photographs are in black and white. In most of these still images, she is working with her hands, shaping clay into pottery. Although photographs, the blurring effect obtained by the gyratory </w:t>
      </w:r>
      <w:r w:rsidR="002743D0">
        <w:t xml:space="preserve">movement </w:t>
      </w:r>
      <w:r w:rsidR="008C7DF3" w:rsidRPr="00A32155">
        <w:t xml:space="preserve">of the wheel offers a sense of motion, thus of life, which blurs </w:t>
      </w:r>
      <w:r w:rsidR="008945F6" w:rsidRPr="00A32155">
        <w:t>‘</w:t>
      </w:r>
      <w:r w:rsidR="008C7DF3" w:rsidRPr="00A32155">
        <w:t>the boundary between life and death</w:t>
      </w:r>
      <w:r w:rsidR="008945F6" w:rsidRPr="00A32155">
        <w:t>’</w:t>
      </w:r>
      <w:r w:rsidR="008C7DF3" w:rsidRPr="00A32155">
        <w:t xml:space="preserve"> </w:t>
      </w:r>
      <w:r w:rsidR="00563221" w:rsidRPr="00A32155">
        <w:t>(Mulvey 2006: 11)</w:t>
      </w:r>
      <w:r w:rsidR="00563221">
        <w:t xml:space="preserve"> </w:t>
      </w:r>
      <w:r w:rsidR="008C7DF3" w:rsidRPr="00A32155">
        <w:t>and gives a sense of</w:t>
      </w:r>
      <w:r w:rsidR="00563221">
        <w:t xml:space="preserve"> </w:t>
      </w:r>
      <w:r w:rsidR="008C7DF3" w:rsidRPr="00A32155">
        <w:t xml:space="preserve">animating the inanimate. The photographs of Ismaelina are recordings of both </w:t>
      </w:r>
      <w:r w:rsidR="008945F6" w:rsidRPr="00A32155">
        <w:t>‘</w:t>
      </w:r>
      <w:r w:rsidR="008C7DF3" w:rsidRPr="00A32155">
        <w:t>absence and presence simultaneously</w:t>
      </w:r>
      <w:r w:rsidR="008945F6" w:rsidRPr="00A32155">
        <w:t>’</w:t>
      </w:r>
      <w:r w:rsidR="008C7DF3" w:rsidRPr="00A32155">
        <w:t xml:space="preserve"> (Barthes 1980: 57). She is no longer part of the historical world in which the film was made. Her voice is never heard. Only her returning image, frozen in time, is seen. Nevertheless, her trace persists into the present</w:t>
      </w:r>
      <w:r w:rsidR="002743D0">
        <w:t>, b</w:t>
      </w:r>
      <w:r w:rsidR="008C7DF3" w:rsidRPr="00A32155">
        <w:t xml:space="preserve">ecoming the subject matter </w:t>
      </w:r>
      <w:r w:rsidR="004B68DF" w:rsidRPr="00A32155">
        <w:t>of</w:t>
      </w:r>
      <w:r w:rsidR="008C7DF3" w:rsidRPr="00A32155">
        <w:t xml:space="preserve"> the film</w:t>
      </w:r>
      <w:r w:rsidR="004B68DF" w:rsidRPr="00A32155">
        <w:t>ic</w:t>
      </w:r>
      <w:r w:rsidR="008C7DF3" w:rsidRPr="00A32155">
        <w:t xml:space="preserve"> narrative.</w:t>
      </w:r>
      <w:r w:rsidR="0063503F" w:rsidRPr="00A32155">
        <w:t xml:space="preserve"> Thus, Ismaelina’s haunting presence in th</w:t>
      </w:r>
      <w:r w:rsidR="00692FA7" w:rsidRPr="00A32155">
        <w:t>ese</w:t>
      </w:r>
      <w:r w:rsidR="0063503F" w:rsidRPr="00A32155">
        <w:t xml:space="preserve"> </w:t>
      </w:r>
      <w:r w:rsidR="004B68DF" w:rsidRPr="00A32155">
        <w:t>images</w:t>
      </w:r>
      <w:r w:rsidR="00394B3F" w:rsidRPr="00A32155">
        <w:t xml:space="preserve"> serves the purpose of </w:t>
      </w:r>
      <w:r w:rsidR="002743D0" w:rsidRPr="00A32155">
        <w:t>vis</w:t>
      </w:r>
      <w:r w:rsidR="002743D0">
        <w:t xml:space="preserve">ualizing </w:t>
      </w:r>
      <w:r w:rsidR="0063503F" w:rsidRPr="00A32155">
        <w:t>the</w:t>
      </w:r>
      <w:r w:rsidR="00394B3F" w:rsidRPr="00A32155">
        <w:t xml:space="preserve"> terrible </w:t>
      </w:r>
      <w:r w:rsidR="0063503F" w:rsidRPr="00A32155">
        <w:t>consequences of women’s oppression.</w:t>
      </w:r>
      <w:r w:rsidR="008C7DF3" w:rsidRPr="00A32155">
        <w:t xml:space="preserve"> Besides the numerous photographs of Ismaelina, other photographs also appear in the film</w:t>
      </w:r>
      <w:r w:rsidR="002743D0">
        <w:t xml:space="preserve">, </w:t>
      </w:r>
      <w:r w:rsidR="002743D0" w:rsidRPr="00A32155">
        <w:t>framed and hanging on walls</w:t>
      </w:r>
      <w:r w:rsidR="008C7DF3" w:rsidRPr="00A32155">
        <w:t xml:space="preserve">. </w:t>
      </w:r>
      <w:r w:rsidR="006454F7" w:rsidRPr="00A32155">
        <w:t>These</w:t>
      </w:r>
      <w:r w:rsidR="008C7DF3" w:rsidRPr="00A32155">
        <w:t xml:space="preserve"> portraits appear to be spectators within the film, looking at the diegesis from </w:t>
      </w:r>
      <w:r w:rsidR="008C7DF3" w:rsidRPr="00A32155">
        <w:lastRenderedPageBreak/>
        <w:t>within</w:t>
      </w:r>
      <w:r w:rsidR="00C75200" w:rsidRPr="00A32155">
        <w:t xml:space="preserve">. By blurring the boundary between spectator and spectacle, </w:t>
      </w:r>
      <w:r w:rsidR="00394B3F" w:rsidRPr="00A32155">
        <w:t>t</w:t>
      </w:r>
      <w:r w:rsidR="008609B3" w:rsidRPr="00A32155">
        <w:t xml:space="preserve">hese photographs, like the cinematic apparatus, are witnessing </w:t>
      </w:r>
      <w:r w:rsidR="00394B3F" w:rsidRPr="00A32155">
        <w:t>the</w:t>
      </w:r>
      <w:r w:rsidR="008609B3" w:rsidRPr="00A32155">
        <w:t xml:space="preserve"> process through </w:t>
      </w:r>
      <w:r w:rsidR="00A3528A" w:rsidRPr="00A32155">
        <w:t xml:space="preserve">which women not only talk </w:t>
      </w:r>
      <w:r w:rsidR="003350C3" w:rsidRPr="00A32155">
        <w:t>about their experiences</w:t>
      </w:r>
      <w:r w:rsidR="008609B3" w:rsidRPr="00A32155">
        <w:t xml:space="preserve"> </w:t>
      </w:r>
      <w:r w:rsidR="00A3528A" w:rsidRPr="00A32155">
        <w:t>but</w:t>
      </w:r>
      <w:r w:rsidR="008609B3" w:rsidRPr="00A32155">
        <w:t>, by publicly sharing their own stories,</w:t>
      </w:r>
      <w:r w:rsidR="00A3528A" w:rsidRPr="00A32155">
        <w:t xml:space="preserve"> also</w:t>
      </w:r>
      <w:r w:rsidR="008609B3" w:rsidRPr="00A32155">
        <w:t xml:space="preserve"> build ground</w:t>
      </w:r>
      <w:r w:rsidR="002743D0">
        <w:t xml:space="preserve">s </w:t>
      </w:r>
      <w:r w:rsidR="008609B3" w:rsidRPr="00A32155">
        <w:t>for</w:t>
      </w:r>
      <w:r w:rsidR="00A3528A" w:rsidRPr="00A32155">
        <w:t xml:space="preserve"> refle</w:t>
      </w:r>
      <w:r w:rsidR="008609B3" w:rsidRPr="00A32155">
        <w:t>ction</w:t>
      </w:r>
      <w:r w:rsidR="00A3528A" w:rsidRPr="00A32155">
        <w:t xml:space="preserve"> and change. </w:t>
      </w:r>
      <w:r w:rsidR="003350C3" w:rsidRPr="00A32155">
        <w:t>Like the title indicates, Ismaelina stands for all women who suffer and even die because of the subjugation of their bodies to the reproduction of the workforce</w:t>
      </w:r>
      <w:r w:rsidR="00563221">
        <w:t xml:space="preserve"> and patriarchy</w:t>
      </w:r>
      <w:r w:rsidR="00394B3F" w:rsidRPr="00A32155">
        <w:t xml:space="preserve">. </w:t>
      </w:r>
    </w:p>
    <w:p w14:paraId="3239AA29" w14:textId="6941A469" w:rsidR="00312D39" w:rsidRPr="00A32155" w:rsidRDefault="00312D39" w:rsidP="00872A44">
      <w:pPr>
        <w:autoSpaceDE w:val="0"/>
        <w:autoSpaceDN w:val="0"/>
        <w:adjustRightInd w:val="0"/>
        <w:spacing w:line="480" w:lineRule="auto"/>
        <w:jc w:val="both"/>
      </w:pPr>
    </w:p>
    <w:p w14:paraId="164D2EDB" w14:textId="4550B383" w:rsidR="00312D39" w:rsidRPr="00602070" w:rsidRDefault="00312D39" w:rsidP="00872A44">
      <w:pPr>
        <w:spacing w:line="480" w:lineRule="auto"/>
        <w:rPr>
          <w:color w:val="000000"/>
          <w:lang w:val="es-ES"/>
        </w:rPr>
      </w:pPr>
      <w:r w:rsidRPr="00602070">
        <w:rPr>
          <w:color w:val="000000"/>
          <w:lang w:val="es-ES"/>
        </w:rPr>
        <w:t xml:space="preserve">Insert Figure 4: </w:t>
      </w:r>
      <w:proofErr w:type="gramStart"/>
      <w:r w:rsidRPr="00602070">
        <w:rPr>
          <w:color w:val="000000"/>
          <w:lang w:val="es-ES"/>
        </w:rPr>
        <w:t>Frame</w:t>
      </w:r>
      <w:proofErr w:type="gramEnd"/>
      <w:r w:rsidRPr="00602070">
        <w:rPr>
          <w:color w:val="000000"/>
          <w:lang w:val="es-ES"/>
        </w:rPr>
        <w:t xml:space="preserve"> from </w:t>
      </w:r>
      <w:r w:rsidRPr="00602070">
        <w:rPr>
          <w:i/>
          <w:color w:val="000000"/>
          <w:lang w:val="es-ES"/>
        </w:rPr>
        <w:t>Yo, tu, Ismaelina</w:t>
      </w:r>
    </w:p>
    <w:p w14:paraId="472DB4B7" w14:textId="1E2D5D48" w:rsidR="005A395E" w:rsidRPr="00602070" w:rsidRDefault="00AD1A01" w:rsidP="00872A44">
      <w:pPr>
        <w:tabs>
          <w:tab w:val="left" w:pos="3013"/>
        </w:tabs>
        <w:autoSpaceDE w:val="0"/>
        <w:autoSpaceDN w:val="0"/>
        <w:adjustRightInd w:val="0"/>
        <w:spacing w:line="480" w:lineRule="auto"/>
        <w:jc w:val="both"/>
        <w:rPr>
          <w:lang w:val="es-ES"/>
        </w:rPr>
      </w:pPr>
      <w:r w:rsidRPr="00602070">
        <w:rPr>
          <w:lang w:val="es-ES"/>
        </w:rPr>
        <w:tab/>
        <w:t xml:space="preserve"> </w:t>
      </w:r>
    </w:p>
    <w:p w14:paraId="1F8C788B" w14:textId="18070D77" w:rsidR="00A45D4C" w:rsidRPr="00602070" w:rsidRDefault="007546EB"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color w:val="222222"/>
          <w:lang w:val="es-ES"/>
        </w:rPr>
      </w:pPr>
      <w:r w:rsidRPr="00602070">
        <w:rPr>
          <w:b/>
          <w:i/>
          <w:color w:val="222222"/>
          <w:lang w:val="es-ES"/>
        </w:rPr>
        <w:t>Argelia Laya, por ejemplo</w:t>
      </w:r>
      <w:r w:rsidR="002931EC">
        <w:rPr>
          <w:b/>
          <w:color w:val="222222"/>
          <w:lang w:val="es-ES"/>
        </w:rPr>
        <w:t>;</w:t>
      </w:r>
      <w:r w:rsidRPr="00602070">
        <w:rPr>
          <w:b/>
          <w:color w:val="222222"/>
          <w:lang w:val="es-ES"/>
        </w:rPr>
        <w:t xml:space="preserve"> </w:t>
      </w:r>
      <w:r w:rsidRPr="00602070">
        <w:rPr>
          <w:b/>
          <w:i/>
          <w:color w:val="222222"/>
          <w:lang w:val="es-ES"/>
        </w:rPr>
        <w:t>Eumelia Hernández, calle arriba, calle abajo</w:t>
      </w:r>
      <w:r w:rsidR="002931EC">
        <w:rPr>
          <w:b/>
          <w:color w:val="222222"/>
          <w:lang w:val="es-ES"/>
        </w:rPr>
        <w:t>;</w:t>
      </w:r>
      <w:r w:rsidRPr="00602070">
        <w:rPr>
          <w:b/>
          <w:color w:val="222222"/>
          <w:lang w:val="es-ES"/>
        </w:rPr>
        <w:t xml:space="preserve"> and </w:t>
      </w:r>
      <w:r w:rsidRPr="00602070">
        <w:rPr>
          <w:b/>
          <w:i/>
          <w:color w:val="222222"/>
          <w:lang w:val="es-ES"/>
        </w:rPr>
        <w:t>Una del montón</w:t>
      </w:r>
    </w:p>
    <w:p w14:paraId="6D260795" w14:textId="4EE79B82" w:rsidR="00891494" w:rsidRDefault="00B05488"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222222"/>
        </w:rPr>
      </w:pPr>
      <w:r w:rsidRPr="00602070">
        <w:rPr>
          <w:color w:val="222222"/>
          <w:lang w:val="es-ES"/>
        </w:rPr>
        <w:t xml:space="preserve">In the late 1980s, Grupo Feminista Miércoles produced three videos, </w:t>
      </w:r>
      <w:r w:rsidRPr="00602070">
        <w:rPr>
          <w:i/>
          <w:color w:val="222222"/>
          <w:lang w:val="es-ES"/>
        </w:rPr>
        <w:t>Argelia Laya, por ejemplo</w:t>
      </w:r>
      <w:r w:rsidRPr="00602070">
        <w:rPr>
          <w:color w:val="222222"/>
          <w:lang w:val="es-ES"/>
        </w:rPr>
        <w:t xml:space="preserve">, </w:t>
      </w:r>
      <w:r w:rsidRPr="00602070">
        <w:rPr>
          <w:i/>
          <w:color w:val="222222"/>
          <w:lang w:val="es-ES"/>
        </w:rPr>
        <w:t>Eumelia Hernández, calle arriba, calle abajo</w:t>
      </w:r>
      <w:r w:rsidRPr="00602070">
        <w:rPr>
          <w:color w:val="222222"/>
          <w:lang w:val="es-ES"/>
        </w:rPr>
        <w:t xml:space="preserve">, and </w:t>
      </w:r>
      <w:r w:rsidRPr="00602070">
        <w:rPr>
          <w:i/>
          <w:color w:val="222222"/>
          <w:lang w:val="es-ES"/>
        </w:rPr>
        <w:t>Una del montón</w:t>
      </w:r>
      <w:r w:rsidRPr="00602070">
        <w:rPr>
          <w:color w:val="222222"/>
          <w:lang w:val="es-ES"/>
        </w:rPr>
        <w:t xml:space="preserve">. </w:t>
      </w:r>
      <w:r w:rsidRPr="00A32155">
        <w:rPr>
          <w:color w:val="222222"/>
        </w:rPr>
        <w:t>These videos primarily contain testimonial interviews with women who, for different reasons, were contributors to</w:t>
      </w:r>
      <w:r w:rsidR="00C25031">
        <w:rPr>
          <w:color w:val="222222"/>
        </w:rPr>
        <w:t xml:space="preserve"> the fight against</w:t>
      </w:r>
      <w:r w:rsidRPr="00A32155">
        <w:rPr>
          <w:color w:val="222222"/>
        </w:rPr>
        <w:t xml:space="preserve"> contemporary women’s struggles. </w:t>
      </w:r>
      <w:r w:rsidR="00563221">
        <w:rPr>
          <w:color w:val="222222"/>
        </w:rPr>
        <w:t>According to Venezuelan feminist Gioconda Espina, t</w:t>
      </w:r>
      <w:r w:rsidRPr="00A32155">
        <w:rPr>
          <w:color w:val="222222"/>
        </w:rPr>
        <w:t xml:space="preserve">he urgency in recording these testimonies </w:t>
      </w:r>
      <w:r w:rsidR="00394B3F" w:rsidRPr="00A32155">
        <w:rPr>
          <w:color w:val="222222"/>
        </w:rPr>
        <w:t xml:space="preserve">responded to the need </w:t>
      </w:r>
      <w:r w:rsidR="00C25031">
        <w:rPr>
          <w:color w:val="222222"/>
        </w:rPr>
        <w:t>of creating</w:t>
      </w:r>
      <w:r w:rsidR="00394B3F" w:rsidRPr="00A32155">
        <w:rPr>
          <w:color w:val="222222"/>
        </w:rPr>
        <w:t xml:space="preserve"> ‘an audio-visual archive of the feminist movement in Venezuela’,</w:t>
      </w:r>
      <w:r w:rsidR="00394B3F" w:rsidRPr="00A32155">
        <w:rPr>
          <w:rStyle w:val="EndnoteReference"/>
          <w:color w:val="222222"/>
        </w:rPr>
        <w:endnoteReference w:id="12"/>
      </w:r>
      <w:r w:rsidR="00394B3F" w:rsidRPr="00A32155">
        <w:rPr>
          <w:color w:val="222222"/>
        </w:rPr>
        <w:t xml:space="preserve"> which meant that </w:t>
      </w:r>
      <w:r w:rsidR="005E29AF" w:rsidRPr="00A32155">
        <w:rPr>
          <w:color w:val="222222"/>
        </w:rPr>
        <w:t>they</w:t>
      </w:r>
      <w:r w:rsidR="00394B3F" w:rsidRPr="00A32155">
        <w:rPr>
          <w:color w:val="222222"/>
        </w:rPr>
        <w:t xml:space="preserve"> were produced in </w:t>
      </w:r>
      <w:r w:rsidR="00E73FA7">
        <w:rPr>
          <w:color w:val="222222"/>
        </w:rPr>
        <w:t xml:space="preserve">even </w:t>
      </w:r>
      <w:r w:rsidR="00394B3F" w:rsidRPr="00A32155">
        <w:rPr>
          <w:color w:val="222222"/>
        </w:rPr>
        <w:t xml:space="preserve">more precarious conditions than </w:t>
      </w:r>
      <w:r w:rsidR="00394B3F" w:rsidRPr="00A32155">
        <w:rPr>
          <w:i/>
          <w:color w:val="222222"/>
        </w:rPr>
        <w:t>Yo, tu, Ismaelina</w:t>
      </w:r>
      <w:r w:rsidR="00394B3F" w:rsidRPr="00A32155">
        <w:rPr>
          <w:color w:val="222222"/>
        </w:rPr>
        <w:t xml:space="preserve">, were self-funded, and did not pay much attention to technical or formal aspects. </w:t>
      </w:r>
      <w:r w:rsidRPr="00795008">
        <w:rPr>
          <w:i/>
          <w:color w:val="222222"/>
          <w:lang w:val="es-ES"/>
        </w:rPr>
        <w:t xml:space="preserve">Argelia Laya, por </w:t>
      </w:r>
      <w:proofErr w:type="gramStart"/>
      <w:r w:rsidRPr="00795008">
        <w:rPr>
          <w:i/>
          <w:color w:val="222222"/>
          <w:lang w:val="es-ES"/>
        </w:rPr>
        <w:t>ejemplo</w:t>
      </w:r>
      <w:proofErr w:type="gramEnd"/>
      <w:r w:rsidRPr="00795008">
        <w:rPr>
          <w:color w:val="222222"/>
          <w:lang w:val="es-ES"/>
        </w:rPr>
        <w:t xml:space="preserve"> and </w:t>
      </w:r>
      <w:r w:rsidRPr="00795008">
        <w:rPr>
          <w:i/>
          <w:color w:val="222222"/>
          <w:lang w:val="es-ES"/>
        </w:rPr>
        <w:t>Eumelia Hernández, calle arriba, calle abajo</w:t>
      </w:r>
      <w:r w:rsidRPr="00795008">
        <w:rPr>
          <w:color w:val="222222"/>
          <w:lang w:val="es-ES"/>
        </w:rPr>
        <w:t xml:space="preserve"> were produced in </w:t>
      </w:r>
      <w:r w:rsidR="007A781B" w:rsidRPr="00795008">
        <w:rPr>
          <w:color w:val="222222"/>
          <w:lang w:val="es-ES"/>
        </w:rPr>
        <w:t>a similar manner</w:t>
      </w:r>
      <w:r w:rsidRPr="00795008">
        <w:rPr>
          <w:color w:val="222222"/>
          <w:lang w:val="es-ES"/>
        </w:rPr>
        <w:t xml:space="preserve">. </w:t>
      </w:r>
      <w:r w:rsidRPr="00A32155">
        <w:rPr>
          <w:color w:val="222222"/>
        </w:rPr>
        <w:t xml:space="preserve">Some members of </w:t>
      </w:r>
      <w:r w:rsidRPr="00A32155">
        <w:rPr>
          <w:rFonts w:eastAsiaTheme="minorHAnsi"/>
        </w:rPr>
        <w:t>Grupo Feminista Miércoles and the</w:t>
      </w:r>
      <w:r w:rsidR="00292E69" w:rsidRPr="00A32155">
        <w:rPr>
          <w:rFonts w:eastAsiaTheme="minorHAnsi"/>
        </w:rPr>
        <w:t xml:space="preserve"> subjects of these videos</w:t>
      </w:r>
      <w:r w:rsidR="001A0CC0">
        <w:rPr>
          <w:rFonts w:eastAsiaTheme="minorHAnsi"/>
        </w:rPr>
        <w:t>—</w:t>
      </w:r>
      <w:r w:rsidR="00292E69" w:rsidRPr="00A32155">
        <w:rPr>
          <w:rFonts w:eastAsiaTheme="minorHAnsi"/>
        </w:rPr>
        <w:t>Argelia Laya and Eumelia Hernández</w:t>
      </w:r>
      <w:r w:rsidR="001A0CC0">
        <w:rPr>
          <w:rFonts w:eastAsiaTheme="minorHAnsi"/>
        </w:rPr>
        <w:t>—</w:t>
      </w:r>
      <w:r w:rsidRPr="00A32155">
        <w:rPr>
          <w:rFonts w:eastAsiaTheme="minorHAnsi"/>
        </w:rPr>
        <w:t xml:space="preserve">gathered in a house together over a day or two to record interviews </w:t>
      </w:r>
      <w:r w:rsidR="00394B3F" w:rsidRPr="00A32155">
        <w:rPr>
          <w:rFonts w:eastAsiaTheme="minorHAnsi"/>
        </w:rPr>
        <w:t>about their life-stories</w:t>
      </w:r>
      <w:r w:rsidRPr="00A32155">
        <w:rPr>
          <w:rFonts w:eastAsiaTheme="minorHAnsi"/>
        </w:rPr>
        <w:t xml:space="preserve">. </w:t>
      </w:r>
      <w:r w:rsidRPr="00A32155">
        <w:rPr>
          <w:i/>
          <w:color w:val="222222"/>
        </w:rPr>
        <w:t>Una del montón</w:t>
      </w:r>
      <w:r w:rsidRPr="00A32155">
        <w:rPr>
          <w:color w:val="222222"/>
        </w:rPr>
        <w:t xml:space="preserve"> is formally more </w:t>
      </w:r>
      <w:r w:rsidR="00563221">
        <w:rPr>
          <w:color w:val="222222"/>
        </w:rPr>
        <w:t>complex</w:t>
      </w:r>
      <w:r w:rsidRPr="00A32155">
        <w:rPr>
          <w:color w:val="222222"/>
        </w:rPr>
        <w:t xml:space="preserve"> as it reuses footage from different television programs to deconstruct the media discourse around the </w:t>
      </w:r>
      <w:r w:rsidR="00394B3F" w:rsidRPr="00A32155">
        <w:rPr>
          <w:color w:val="222222"/>
        </w:rPr>
        <w:t>case</w:t>
      </w:r>
      <w:r w:rsidRPr="00A32155">
        <w:rPr>
          <w:color w:val="222222"/>
        </w:rPr>
        <w:t xml:space="preserve"> of Inés María Marcano in order to provide a feminist perspective.</w:t>
      </w:r>
    </w:p>
    <w:p w14:paraId="4FDF8140" w14:textId="4A122913" w:rsidR="001C0C11" w:rsidRDefault="002E71CB"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222222"/>
        </w:rPr>
      </w:pPr>
      <w:r>
        <w:rPr>
          <w:color w:val="222222"/>
        </w:rPr>
        <w:lastRenderedPageBreak/>
        <w:t xml:space="preserve">    </w:t>
      </w:r>
      <w:r w:rsidR="00D2128F" w:rsidRPr="00A32155">
        <w:rPr>
          <w:color w:val="222222"/>
        </w:rPr>
        <w:t>A</w:t>
      </w:r>
      <w:r w:rsidR="00A45D4C" w:rsidRPr="00A32155">
        <w:rPr>
          <w:color w:val="222222"/>
        </w:rPr>
        <w:t>rgelia Laya</w:t>
      </w:r>
      <w:r w:rsidR="00D739B3" w:rsidRPr="00A32155">
        <w:rPr>
          <w:color w:val="222222"/>
        </w:rPr>
        <w:t xml:space="preserve"> (1926-1997)</w:t>
      </w:r>
      <w:r w:rsidR="00A45D4C" w:rsidRPr="00A32155">
        <w:rPr>
          <w:color w:val="222222"/>
        </w:rPr>
        <w:t xml:space="preserve"> </w:t>
      </w:r>
      <w:r w:rsidR="009F0543" w:rsidRPr="00A32155">
        <w:rPr>
          <w:color w:val="222222"/>
        </w:rPr>
        <w:t>was</w:t>
      </w:r>
      <w:r w:rsidR="00EA59B5" w:rsidRPr="00A32155">
        <w:rPr>
          <w:color w:val="222222"/>
        </w:rPr>
        <w:t xml:space="preserve"> </w:t>
      </w:r>
      <w:r w:rsidR="00A45D4C" w:rsidRPr="00A32155">
        <w:rPr>
          <w:color w:val="222222"/>
        </w:rPr>
        <w:t>one of the most recognized women</w:t>
      </w:r>
      <w:r w:rsidR="009F0543" w:rsidRPr="00A32155">
        <w:rPr>
          <w:color w:val="222222"/>
        </w:rPr>
        <w:t xml:space="preserve"> of the </w:t>
      </w:r>
      <w:r w:rsidR="00467762" w:rsidRPr="00A32155">
        <w:rPr>
          <w:color w:val="222222"/>
        </w:rPr>
        <w:t>twentieth</w:t>
      </w:r>
      <w:r w:rsidR="009F0543" w:rsidRPr="00A32155">
        <w:rPr>
          <w:color w:val="222222"/>
        </w:rPr>
        <w:t xml:space="preserve"> century</w:t>
      </w:r>
      <w:r w:rsidR="00A45D4C" w:rsidRPr="00A32155">
        <w:rPr>
          <w:color w:val="222222"/>
        </w:rPr>
        <w:t xml:space="preserve"> in Venezuela. She was </w:t>
      </w:r>
      <w:r w:rsidR="00D739B3" w:rsidRPr="00A32155">
        <w:rPr>
          <w:color w:val="222222"/>
        </w:rPr>
        <w:t xml:space="preserve">of </w:t>
      </w:r>
      <w:r w:rsidR="001708F0">
        <w:rPr>
          <w:color w:val="222222"/>
        </w:rPr>
        <w:t>A</w:t>
      </w:r>
      <w:r w:rsidR="00D739B3" w:rsidRPr="00A32155">
        <w:rPr>
          <w:color w:val="222222"/>
        </w:rPr>
        <w:t>fro-Venezuelan heritage,</w:t>
      </w:r>
      <w:r w:rsidR="00A45D4C" w:rsidRPr="00A32155">
        <w:rPr>
          <w:color w:val="222222"/>
        </w:rPr>
        <w:t xml:space="preserve"> </w:t>
      </w:r>
      <w:r w:rsidR="0083190C" w:rsidRPr="00A32155">
        <w:rPr>
          <w:color w:val="222222"/>
        </w:rPr>
        <w:t xml:space="preserve">a </w:t>
      </w:r>
      <w:r w:rsidR="00A45D4C" w:rsidRPr="00A32155">
        <w:rPr>
          <w:color w:val="222222"/>
        </w:rPr>
        <w:t>member of the Communist Party</w:t>
      </w:r>
      <w:r w:rsidR="0083190C" w:rsidRPr="00A32155">
        <w:rPr>
          <w:color w:val="222222"/>
        </w:rPr>
        <w:t>, a</w:t>
      </w:r>
      <w:r w:rsidR="00D739B3" w:rsidRPr="00A32155">
        <w:rPr>
          <w:color w:val="222222"/>
        </w:rPr>
        <w:t xml:space="preserve"> </w:t>
      </w:r>
      <w:r w:rsidR="00D739B3" w:rsidRPr="00A32155">
        <w:rPr>
          <w:i/>
          <w:color w:val="222222"/>
        </w:rPr>
        <w:t>guerrillera</w:t>
      </w:r>
      <w:r w:rsidR="00603EA4" w:rsidRPr="00A32155">
        <w:rPr>
          <w:color w:val="222222"/>
        </w:rPr>
        <w:t xml:space="preserve"> </w:t>
      </w:r>
      <w:r w:rsidR="007546EB" w:rsidRPr="00A32155">
        <w:rPr>
          <w:color w:val="222222"/>
        </w:rPr>
        <w:t xml:space="preserve">known as </w:t>
      </w:r>
      <w:r w:rsidR="00603EA4" w:rsidRPr="00A32155">
        <w:rPr>
          <w:color w:val="222222"/>
        </w:rPr>
        <w:t>Comandante Jacinta</w:t>
      </w:r>
      <w:r w:rsidR="00D739B3" w:rsidRPr="00A32155">
        <w:rPr>
          <w:color w:val="222222"/>
        </w:rPr>
        <w:t xml:space="preserve">, a co-founder of </w:t>
      </w:r>
      <w:r w:rsidR="004B68DF" w:rsidRPr="006C3FF4">
        <w:rPr>
          <w:color w:val="222222"/>
        </w:rPr>
        <w:t>the Movement for Socialism</w:t>
      </w:r>
      <w:r w:rsidR="00603EA4" w:rsidRPr="006C3FF4">
        <w:rPr>
          <w:color w:val="222222"/>
        </w:rPr>
        <w:t>, and</w:t>
      </w:r>
      <w:r w:rsidR="00603EA4" w:rsidRPr="00A32155">
        <w:rPr>
          <w:color w:val="222222"/>
        </w:rPr>
        <w:t xml:space="preserve"> a </w:t>
      </w:r>
      <w:r w:rsidR="00D739B3" w:rsidRPr="00A32155">
        <w:rPr>
          <w:color w:val="222222"/>
        </w:rPr>
        <w:t>women’s rights activist.</w:t>
      </w:r>
      <w:r w:rsidR="00563221">
        <w:rPr>
          <w:rStyle w:val="EndnoteReference"/>
          <w:color w:val="222222"/>
        </w:rPr>
        <w:endnoteReference w:id="13"/>
      </w:r>
      <w:r w:rsidR="00D739B3" w:rsidRPr="00A32155">
        <w:rPr>
          <w:color w:val="222222"/>
        </w:rPr>
        <w:t xml:space="preserve"> </w:t>
      </w:r>
      <w:r w:rsidR="009F0543" w:rsidRPr="00A32155">
        <w:rPr>
          <w:color w:val="222222"/>
        </w:rPr>
        <w:t>Throughout her life, s</w:t>
      </w:r>
      <w:r w:rsidR="00EA59B5" w:rsidRPr="00A32155">
        <w:rPr>
          <w:color w:val="222222"/>
        </w:rPr>
        <w:t xml:space="preserve">he campaigned for </w:t>
      </w:r>
      <w:r w:rsidR="00603EA4" w:rsidRPr="00A32155">
        <w:rPr>
          <w:color w:val="222222"/>
        </w:rPr>
        <w:t xml:space="preserve">several </w:t>
      </w:r>
      <w:r w:rsidR="00EA59B5" w:rsidRPr="00A32155">
        <w:rPr>
          <w:color w:val="222222"/>
        </w:rPr>
        <w:t xml:space="preserve">women’s causes, </w:t>
      </w:r>
      <w:r w:rsidR="009F0543" w:rsidRPr="00A32155">
        <w:rPr>
          <w:color w:val="222222"/>
        </w:rPr>
        <w:t>from</w:t>
      </w:r>
      <w:r w:rsidR="00EA59B5" w:rsidRPr="00A32155">
        <w:rPr>
          <w:color w:val="222222"/>
        </w:rPr>
        <w:t xml:space="preserve"> women’s suffrage </w:t>
      </w:r>
      <w:r w:rsidR="009F0543" w:rsidRPr="00A32155">
        <w:rPr>
          <w:color w:val="222222"/>
        </w:rPr>
        <w:t>to</w:t>
      </w:r>
      <w:r w:rsidR="00EA59B5" w:rsidRPr="00A32155">
        <w:rPr>
          <w:color w:val="222222"/>
        </w:rPr>
        <w:t xml:space="preserve"> the decriminalization of abortion</w:t>
      </w:r>
      <w:r w:rsidR="006B174E" w:rsidRPr="00A32155">
        <w:rPr>
          <w:color w:val="222222"/>
        </w:rPr>
        <w:t xml:space="preserve">, and </w:t>
      </w:r>
      <w:r w:rsidR="00EA59B5" w:rsidRPr="00A32155">
        <w:rPr>
          <w:color w:val="222222"/>
        </w:rPr>
        <w:t>co-founded a number of women’s organizations</w:t>
      </w:r>
      <w:r w:rsidR="00603EA4" w:rsidRPr="00A32155">
        <w:rPr>
          <w:color w:val="222222"/>
        </w:rPr>
        <w:t xml:space="preserve">. </w:t>
      </w:r>
      <w:r w:rsidR="00603EA4" w:rsidRPr="00A32155">
        <w:rPr>
          <w:i/>
          <w:color w:val="222222"/>
        </w:rPr>
        <w:t>Argelia Laya, por ejemplo</w:t>
      </w:r>
      <w:r w:rsidR="00603EA4" w:rsidRPr="00A32155">
        <w:rPr>
          <w:color w:val="222222"/>
        </w:rPr>
        <w:t xml:space="preserve"> is a 44</w:t>
      </w:r>
      <w:r w:rsidR="0083190C" w:rsidRPr="00A32155">
        <w:rPr>
          <w:color w:val="222222"/>
        </w:rPr>
        <w:t>-</w:t>
      </w:r>
      <w:r w:rsidR="00603EA4" w:rsidRPr="00A32155">
        <w:rPr>
          <w:color w:val="222222"/>
        </w:rPr>
        <w:t xml:space="preserve">minute video which contains </w:t>
      </w:r>
      <w:r w:rsidR="008609B3" w:rsidRPr="00A32155">
        <w:rPr>
          <w:color w:val="222222"/>
        </w:rPr>
        <w:t xml:space="preserve">footage recorded during three interviews conducted by Grupo Feminista Miércoles with Laya over a weekend in 1987. </w:t>
      </w:r>
      <w:r w:rsidR="002A4099" w:rsidRPr="00A32155">
        <w:rPr>
          <w:color w:val="222222"/>
        </w:rPr>
        <w:t>Laya is mostl</w:t>
      </w:r>
      <w:r w:rsidR="007546EB" w:rsidRPr="00A32155">
        <w:rPr>
          <w:color w:val="222222"/>
        </w:rPr>
        <w:t>y</w:t>
      </w:r>
      <w:r w:rsidR="002A4099" w:rsidRPr="00A32155">
        <w:rPr>
          <w:color w:val="222222"/>
        </w:rPr>
        <w:t xml:space="preserve"> framed in close-up</w:t>
      </w:r>
      <w:r w:rsidR="004B68DF" w:rsidRPr="00A32155">
        <w:rPr>
          <w:color w:val="222222"/>
        </w:rPr>
        <w:t>s</w:t>
      </w:r>
      <w:r w:rsidR="002A4099" w:rsidRPr="00A32155">
        <w:rPr>
          <w:color w:val="222222"/>
        </w:rPr>
        <w:t xml:space="preserve">, </w:t>
      </w:r>
      <w:r w:rsidR="004B68DF" w:rsidRPr="00A32155">
        <w:rPr>
          <w:color w:val="222222"/>
        </w:rPr>
        <w:t>but</w:t>
      </w:r>
      <w:r w:rsidR="002A4099" w:rsidRPr="00A32155">
        <w:rPr>
          <w:color w:val="222222"/>
        </w:rPr>
        <w:t xml:space="preserve"> the camera often zooms in</w:t>
      </w:r>
      <w:r w:rsidR="000226CC" w:rsidRPr="00A32155">
        <w:rPr>
          <w:color w:val="222222"/>
        </w:rPr>
        <w:t xml:space="preserve"> and out</w:t>
      </w:r>
      <w:r w:rsidR="005E3538" w:rsidRPr="00A32155">
        <w:rPr>
          <w:color w:val="222222"/>
        </w:rPr>
        <w:t xml:space="preserve">, revealing </w:t>
      </w:r>
      <w:r w:rsidR="002A4099" w:rsidRPr="00A32155">
        <w:rPr>
          <w:color w:val="222222"/>
        </w:rPr>
        <w:t xml:space="preserve">the members of Grupo </w:t>
      </w:r>
      <w:r w:rsidR="008A697D">
        <w:rPr>
          <w:color w:val="222222"/>
        </w:rPr>
        <w:t xml:space="preserve">Feminista </w:t>
      </w:r>
      <w:r w:rsidR="002A4099" w:rsidRPr="00A32155">
        <w:rPr>
          <w:color w:val="222222"/>
        </w:rPr>
        <w:t>Miércoles who were part of the production.</w:t>
      </w:r>
      <w:r w:rsidR="007546EB" w:rsidRPr="00A32155">
        <w:rPr>
          <w:color w:val="222222"/>
        </w:rPr>
        <w:t xml:space="preserve"> </w:t>
      </w:r>
      <w:r w:rsidR="0063503F" w:rsidRPr="00A32155">
        <w:rPr>
          <w:color w:val="222222"/>
        </w:rPr>
        <w:t>She</w:t>
      </w:r>
      <w:r w:rsidR="002A4099" w:rsidRPr="00A32155">
        <w:rPr>
          <w:color w:val="222222"/>
        </w:rPr>
        <w:t xml:space="preserve"> talks about </w:t>
      </w:r>
      <w:r w:rsidR="0083190C" w:rsidRPr="00A32155">
        <w:rPr>
          <w:color w:val="222222"/>
        </w:rPr>
        <w:t>her life</w:t>
      </w:r>
      <w:r w:rsidR="00292E69" w:rsidRPr="00A32155">
        <w:rPr>
          <w:color w:val="222222"/>
        </w:rPr>
        <w:t>-</w:t>
      </w:r>
      <w:r w:rsidR="0083190C" w:rsidRPr="00A32155">
        <w:rPr>
          <w:color w:val="222222"/>
        </w:rPr>
        <w:t>story</w:t>
      </w:r>
      <w:r w:rsidR="002A4099" w:rsidRPr="00A32155">
        <w:rPr>
          <w:color w:val="222222"/>
        </w:rPr>
        <w:t xml:space="preserve">: </w:t>
      </w:r>
      <w:r w:rsidR="00BE01E2">
        <w:rPr>
          <w:color w:val="222222"/>
        </w:rPr>
        <w:t xml:space="preserve">her </w:t>
      </w:r>
      <w:r w:rsidR="002A4099" w:rsidRPr="00A32155">
        <w:rPr>
          <w:color w:val="222222"/>
        </w:rPr>
        <w:t xml:space="preserve">relationship with her mother, her </w:t>
      </w:r>
      <w:r w:rsidR="001C6F83" w:rsidRPr="00A32155">
        <w:rPr>
          <w:color w:val="222222"/>
        </w:rPr>
        <w:t>upbringing and political awakening</w:t>
      </w:r>
      <w:r w:rsidR="002A4099" w:rsidRPr="00A32155">
        <w:rPr>
          <w:color w:val="222222"/>
        </w:rPr>
        <w:t xml:space="preserve">, the child that she had after </w:t>
      </w:r>
      <w:r w:rsidR="004B68DF" w:rsidRPr="00A32155">
        <w:rPr>
          <w:color w:val="222222"/>
        </w:rPr>
        <w:t>having been</w:t>
      </w:r>
      <w:r w:rsidR="002A4099" w:rsidRPr="00A32155">
        <w:rPr>
          <w:color w:val="222222"/>
        </w:rPr>
        <w:t xml:space="preserve"> raped, her </w:t>
      </w:r>
      <w:r w:rsidR="008945F6" w:rsidRPr="00A32155">
        <w:rPr>
          <w:color w:val="222222"/>
        </w:rPr>
        <w:t>‘</w:t>
      </w:r>
      <w:r w:rsidR="001C6F83" w:rsidRPr="00A32155">
        <w:rPr>
          <w:color w:val="222222"/>
        </w:rPr>
        <w:t>attitude of rebellion against injustice</w:t>
      </w:r>
      <w:r w:rsidR="008945F6" w:rsidRPr="00A32155">
        <w:rPr>
          <w:color w:val="222222"/>
        </w:rPr>
        <w:t>’</w:t>
      </w:r>
      <w:r w:rsidR="001C6F83" w:rsidRPr="00A32155">
        <w:rPr>
          <w:color w:val="222222"/>
        </w:rPr>
        <w:t xml:space="preserve"> and</w:t>
      </w:r>
      <w:r w:rsidR="007546EB" w:rsidRPr="00A32155">
        <w:rPr>
          <w:color w:val="222222"/>
        </w:rPr>
        <w:t xml:space="preserve"> </w:t>
      </w:r>
      <w:r w:rsidR="0063503F" w:rsidRPr="00A32155">
        <w:rPr>
          <w:color w:val="222222"/>
        </w:rPr>
        <w:t>the</w:t>
      </w:r>
      <w:r w:rsidR="001C6F83" w:rsidRPr="00A32155">
        <w:rPr>
          <w:color w:val="222222"/>
        </w:rPr>
        <w:t xml:space="preserve"> need </w:t>
      </w:r>
      <w:r w:rsidR="008945F6" w:rsidRPr="00A32155">
        <w:rPr>
          <w:color w:val="222222"/>
        </w:rPr>
        <w:t>‘</w:t>
      </w:r>
      <w:r w:rsidR="001C6F83" w:rsidRPr="00A32155">
        <w:rPr>
          <w:color w:val="222222"/>
        </w:rPr>
        <w:t>to cultivate love</w:t>
      </w:r>
      <w:r w:rsidR="008945F6" w:rsidRPr="00A32155">
        <w:rPr>
          <w:color w:val="222222"/>
        </w:rPr>
        <w:t>’,</w:t>
      </w:r>
      <w:r w:rsidR="001C6F83" w:rsidRPr="00A32155">
        <w:rPr>
          <w:color w:val="222222"/>
        </w:rPr>
        <w:t xml:space="preserve"> </w:t>
      </w:r>
      <w:r w:rsidR="0083190C" w:rsidRPr="00A32155">
        <w:rPr>
          <w:color w:val="222222"/>
        </w:rPr>
        <w:t>grieving the loss of her mother</w:t>
      </w:r>
      <w:r w:rsidR="001C6F83" w:rsidRPr="00A32155">
        <w:rPr>
          <w:color w:val="222222"/>
        </w:rPr>
        <w:t xml:space="preserve"> while she was part of the communist guerrilla, </w:t>
      </w:r>
      <w:r w:rsidR="0083190C" w:rsidRPr="00A32155">
        <w:rPr>
          <w:color w:val="222222"/>
        </w:rPr>
        <w:t xml:space="preserve">and </w:t>
      </w:r>
      <w:r w:rsidR="001C6F83" w:rsidRPr="00A32155">
        <w:rPr>
          <w:color w:val="222222"/>
        </w:rPr>
        <w:t>her commitment to women’s rights</w:t>
      </w:r>
      <w:r w:rsidR="0083190C" w:rsidRPr="00A32155">
        <w:rPr>
          <w:color w:val="222222"/>
        </w:rPr>
        <w:t>, among other issues</w:t>
      </w:r>
      <w:r w:rsidR="001C6F83" w:rsidRPr="00A32155">
        <w:rPr>
          <w:color w:val="222222"/>
        </w:rPr>
        <w:t>.</w:t>
      </w:r>
    </w:p>
    <w:p w14:paraId="3B19594C" w14:textId="291722DA" w:rsidR="00891494" w:rsidRDefault="002E71CB"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Theme="minorHAnsi"/>
        </w:rPr>
      </w:pPr>
      <w:r>
        <w:rPr>
          <w:color w:val="222222"/>
        </w:rPr>
        <w:t xml:space="preserve">    </w:t>
      </w:r>
      <w:r w:rsidR="003F6C33" w:rsidRPr="00A32155">
        <w:rPr>
          <w:color w:val="222222"/>
        </w:rPr>
        <w:t>Similarly,</w:t>
      </w:r>
      <w:r w:rsidR="003F6C33" w:rsidRPr="00A32155">
        <w:rPr>
          <w:i/>
          <w:color w:val="222222"/>
        </w:rPr>
        <w:t xml:space="preserve"> Eumelia Hernández, calle arriba, calle abajo </w:t>
      </w:r>
      <w:r w:rsidR="003F6C33" w:rsidRPr="00A32155">
        <w:rPr>
          <w:color w:val="222222"/>
        </w:rPr>
        <w:t xml:space="preserve">includes an interview </w:t>
      </w:r>
      <w:r w:rsidR="00292E69" w:rsidRPr="00A32155">
        <w:rPr>
          <w:color w:val="222222"/>
        </w:rPr>
        <w:t xml:space="preserve">with Eumelia </w:t>
      </w:r>
      <w:r w:rsidR="00292E69" w:rsidRPr="00A32155">
        <w:rPr>
          <w:rFonts w:eastAsiaTheme="minorHAnsi"/>
        </w:rPr>
        <w:t>Hernández</w:t>
      </w:r>
      <w:r w:rsidR="00292E69" w:rsidRPr="00A32155">
        <w:rPr>
          <w:color w:val="222222"/>
        </w:rPr>
        <w:t xml:space="preserve"> </w:t>
      </w:r>
      <w:r w:rsidR="003F6C33" w:rsidRPr="00A32155">
        <w:rPr>
          <w:color w:val="222222"/>
        </w:rPr>
        <w:t>that addresses both her militancy and</w:t>
      </w:r>
      <w:r w:rsidR="00393271">
        <w:rPr>
          <w:color w:val="222222"/>
        </w:rPr>
        <w:t xml:space="preserve"> her</w:t>
      </w:r>
      <w:r w:rsidR="003F6C33" w:rsidRPr="00A32155">
        <w:rPr>
          <w:color w:val="222222"/>
        </w:rPr>
        <w:t xml:space="preserve"> personal life. </w:t>
      </w:r>
      <w:r w:rsidR="00D2128F" w:rsidRPr="00A32155">
        <w:rPr>
          <w:rFonts w:eastAsiaTheme="minorHAnsi"/>
        </w:rPr>
        <w:t xml:space="preserve">Eumelia Hernández </w:t>
      </w:r>
      <w:r w:rsidR="0026475F" w:rsidRPr="00A32155">
        <w:rPr>
          <w:rFonts w:eastAsiaTheme="minorHAnsi"/>
        </w:rPr>
        <w:t>(19</w:t>
      </w:r>
      <w:r w:rsidR="00081EF7" w:rsidRPr="00A32155">
        <w:rPr>
          <w:rFonts w:eastAsiaTheme="minorHAnsi"/>
        </w:rPr>
        <w:t>13</w:t>
      </w:r>
      <w:r w:rsidR="0026475F" w:rsidRPr="00A32155">
        <w:rPr>
          <w:rFonts w:eastAsiaTheme="minorHAnsi"/>
        </w:rPr>
        <w:t xml:space="preserve">-1990) </w:t>
      </w:r>
      <w:r w:rsidR="00D2128F" w:rsidRPr="00A32155">
        <w:rPr>
          <w:rFonts w:eastAsiaTheme="minorHAnsi"/>
        </w:rPr>
        <w:t>was</w:t>
      </w:r>
      <w:r w:rsidR="00BE01E2">
        <w:rPr>
          <w:rFonts w:eastAsiaTheme="minorHAnsi"/>
        </w:rPr>
        <w:t xml:space="preserve"> </w:t>
      </w:r>
      <w:r w:rsidR="00BE01E2" w:rsidRPr="00A32155">
        <w:rPr>
          <w:rFonts w:eastAsiaTheme="minorHAnsi"/>
        </w:rPr>
        <w:t>also</w:t>
      </w:r>
      <w:r w:rsidR="00D2128F" w:rsidRPr="00A32155">
        <w:rPr>
          <w:rFonts w:eastAsiaTheme="minorHAnsi"/>
        </w:rPr>
        <w:t xml:space="preserve"> a </w:t>
      </w:r>
      <w:r w:rsidR="0065452C">
        <w:rPr>
          <w:rFonts w:eastAsiaTheme="minorHAnsi"/>
        </w:rPr>
        <w:t>working-class</w:t>
      </w:r>
      <w:r w:rsidR="00D2128F" w:rsidRPr="00A32155">
        <w:rPr>
          <w:rFonts w:eastAsiaTheme="minorHAnsi"/>
        </w:rPr>
        <w:t xml:space="preserve"> woman who became a women’s rights and union activist. She was a long-standing member of the Com</w:t>
      </w:r>
      <w:r w:rsidR="000226CC" w:rsidRPr="00A32155">
        <w:rPr>
          <w:rFonts w:eastAsiaTheme="minorHAnsi"/>
        </w:rPr>
        <w:t>m</w:t>
      </w:r>
      <w:r w:rsidR="00D2128F" w:rsidRPr="00A32155">
        <w:rPr>
          <w:rFonts w:eastAsiaTheme="minorHAnsi"/>
        </w:rPr>
        <w:t xml:space="preserve">unist Party, vice-president of the </w:t>
      </w:r>
      <w:r w:rsidR="00334ABF" w:rsidRPr="00A32155">
        <w:rPr>
          <w:rFonts w:eastAsiaTheme="minorHAnsi"/>
        </w:rPr>
        <w:t>Unitary Central of Workers</w:t>
      </w:r>
      <w:r w:rsidR="00D2128F" w:rsidRPr="00A32155">
        <w:rPr>
          <w:rFonts w:eastAsiaTheme="minorHAnsi"/>
        </w:rPr>
        <w:t xml:space="preserve">, and a founder </w:t>
      </w:r>
      <w:r w:rsidR="00334ABF" w:rsidRPr="00A32155">
        <w:rPr>
          <w:rFonts w:eastAsiaTheme="minorHAnsi"/>
        </w:rPr>
        <w:t xml:space="preserve">of </w:t>
      </w:r>
      <w:r w:rsidR="00D2128F" w:rsidRPr="00A32155">
        <w:rPr>
          <w:rFonts w:eastAsiaTheme="minorHAnsi"/>
        </w:rPr>
        <w:t xml:space="preserve">the Feminine Cultural Association. </w:t>
      </w:r>
      <w:r w:rsidR="00D2128F" w:rsidRPr="00A32155">
        <w:rPr>
          <w:i/>
          <w:color w:val="222222"/>
        </w:rPr>
        <w:t>Eumelia Hernández, calle arriba, calle abajo</w:t>
      </w:r>
      <w:r w:rsidR="00D2128F" w:rsidRPr="00A32155">
        <w:rPr>
          <w:color w:val="222222"/>
        </w:rPr>
        <w:t xml:space="preserve"> is a 30-minute video solely composed </w:t>
      </w:r>
      <w:r w:rsidR="00BE01E2">
        <w:rPr>
          <w:color w:val="222222"/>
        </w:rPr>
        <w:t xml:space="preserve">of </w:t>
      </w:r>
      <w:r w:rsidR="00D2128F" w:rsidRPr="00A32155">
        <w:rPr>
          <w:color w:val="222222"/>
        </w:rPr>
        <w:t>different fragments of an interview with her</w:t>
      </w:r>
      <w:r w:rsidR="0026475F" w:rsidRPr="00A32155">
        <w:rPr>
          <w:color w:val="222222"/>
        </w:rPr>
        <w:t xml:space="preserve"> at the age of </w:t>
      </w:r>
      <w:r w:rsidR="000226CC" w:rsidRPr="00A32155">
        <w:rPr>
          <w:color w:val="222222"/>
        </w:rPr>
        <w:t>75</w:t>
      </w:r>
      <w:r w:rsidR="00D2128F" w:rsidRPr="00A32155">
        <w:rPr>
          <w:color w:val="222222"/>
        </w:rPr>
        <w:t xml:space="preserve">. </w:t>
      </w:r>
      <w:r w:rsidR="00081EF7" w:rsidRPr="00A32155">
        <w:rPr>
          <w:color w:val="222222"/>
        </w:rPr>
        <w:t xml:space="preserve">On the one hand, she provides </w:t>
      </w:r>
      <w:r w:rsidR="0026475F" w:rsidRPr="00A32155">
        <w:rPr>
          <w:color w:val="222222"/>
        </w:rPr>
        <w:t xml:space="preserve">an </w:t>
      </w:r>
      <w:r w:rsidR="00334ABF" w:rsidRPr="00A32155">
        <w:rPr>
          <w:color w:val="222222"/>
        </w:rPr>
        <w:t>account of the emergence of unions</w:t>
      </w:r>
      <w:r w:rsidR="0026475F" w:rsidRPr="00A32155">
        <w:rPr>
          <w:color w:val="222222"/>
        </w:rPr>
        <w:t xml:space="preserve"> and</w:t>
      </w:r>
      <w:r w:rsidR="008609B3" w:rsidRPr="00A32155">
        <w:rPr>
          <w:color w:val="222222"/>
        </w:rPr>
        <w:t xml:space="preserve"> political and</w:t>
      </w:r>
      <w:r w:rsidR="0026475F" w:rsidRPr="00A32155">
        <w:rPr>
          <w:color w:val="222222"/>
        </w:rPr>
        <w:t xml:space="preserve"> women’s organizations</w:t>
      </w:r>
      <w:r w:rsidR="00334ABF" w:rsidRPr="00A32155">
        <w:rPr>
          <w:color w:val="222222"/>
        </w:rPr>
        <w:t xml:space="preserve"> </w:t>
      </w:r>
      <w:r w:rsidR="00BE01E2">
        <w:rPr>
          <w:color w:val="222222"/>
        </w:rPr>
        <w:t>beginning in</w:t>
      </w:r>
      <w:r w:rsidR="00BE01E2" w:rsidRPr="00A32155">
        <w:rPr>
          <w:color w:val="222222"/>
        </w:rPr>
        <w:t xml:space="preserve"> </w:t>
      </w:r>
      <w:r w:rsidR="00334ABF" w:rsidRPr="00A32155">
        <w:rPr>
          <w:color w:val="222222"/>
        </w:rPr>
        <w:t>19</w:t>
      </w:r>
      <w:r w:rsidR="0026475F" w:rsidRPr="00A32155">
        <w:rPr>
          <w:color w:val="222222"/>
        </w:rPr>
        <w:t>36 in Venezuela</w:t>
      </w:r>
      <w:r w:rsidR="00F04373">
        <w:rPr>
          <w:color w:val="222222"/>
        </w:rPr>
        <w:t xml:space="preserve"> as well as</w:t>
      </w:r>
      <w:r w:rsidR="00BC78EC" w:rsidRPr="00A32155">
        <w:rPr>
          <w:color w:val="222222"/>
        </w:rPr>
        <w:t xml:space="preserve"> </w:t>
      </w:r>
      <w:r w:rsidR="00232797" w:rsidRPr="00A32155">
        <w:rPr>
          <w:color w:val="222222"/>
        </w:rPr>
        <w:t xml:space="preserve">a description of </w:t>
      </w:r>
      <w:r w:rsidR="00BC78EC" w:rsidRPr="00A32155">
        <w:rPr>
          <w:color w:val="222222"/>
        </w:rPr>
        <w:t>some of the</w:t>
      </w:r>
      <w:r w:rsidR="007859BB" w:rsidRPr="00A32155">
        <w:rPr>
          <w:color w:val="222222"/>
        </w:rPr>
        <w:t xml:space="preserve"> political events that took place since then</w:t>
      </w:r>
      <w:r w:rsidR="00081EF7" w:rsidRPr="00A32155">
        <w:rPr>
          <w:color w:val="222222"/>
        </w:rPr>
        <w:t>. On the other</w:t>
      </w:r>
      <w:r w:rsidR="00292E69" w:rsidRPr="00A32155">
        <w:rPr>
          <w:color w:val="222222"/>
        </w:rPr>
        <w:t xml:space="preserve"> hand</w:t>
      </w:r>
      <w:r w:rsidR="00081EF7" w:rsidRPr="00A32155">
        <w:rPr>
          <w:color w:val="222222"/>
        </w:rPr>
        <w:t>, she addresses</w:t>
      </w:r>
      <w:r w:rsidR="007859BB" w:rsidRPr="00A32155">
        <w:rPr>
          <w:color w:val="222222"/>
        </w:rPr>
        <w:t xml:space="preserve"> </w:t>
      </w:r>
      <w:r w:rsidR="00CF1FB6" w:rsidRPr="00A32155">
        <w:rPr>
          <w:color w:val="222222"/>
        </w:rPr>
        <w:t xml:space="preserve">personal issues, such as the difficulties </w:t>
      </w:r>
      <w:r w:rsidR="0063503F" w:rsidRPr="00A32155">
        <w:rPr>
          <w:color w:val="222222"/>
        </w:rPr>
        <w:t>of</w:t>
      </w:r>
      <w:r w:rsidR="00CF1FB6" w:rsidRPr="00A32155">
        <w:rPr>
          <w:color w:val="222222"/>
        </w:rPr>
        <w:t xml:space="preserve"> balancing militancy </w:t>
      </w:r>
      <w:r w:rsidR="00BC78EC" w:rsidRPr="00A32155">
        <w:rPr>
          <w:color w:val="222222"/>
        </w:rPr>
        <w:t>and marriage,</w:t>
      </w:r>
      <w:r w:rsidR="00CF1FB6" w:rsidRPr="00A32155">
        <w:rPr>
          <w:color w:val="222222"/>
        </w:rPr>
        <w:t xml:space="preserve"> as well as her </w:t>
      </w:r>
      <w:r w:rsidR="00081EF7" w:rsidRPr="00A32155">
        <w:rPr>
          <w:color w:val="222222"/>
        </w:rPr>
        <w:t>failures and successes in motherhood.</w:t>
      </w:r>
      <w:r w:rsidR="00CF1FB6" w:rsidRPr="00A32155">
        <w:rPr>
          <w:color w:val="222222"/>
        </w:rPr>
        <w:t xml:space="preserve"> </w:t>
      </w:r>
      <w:r w:rsidR="00394B3F" w:rsidRPr="00A32155">
        <w:rPr>
          <w:color w:val="222222"/>
        </w:rPr>
        <w:t xml:space="preserve">Aesthetically, the look of this video is very similar to the previous one. </w:t>
      </w:r>
      <w:r w:rsidR="00CF1FB6" w:rsidRPr="00A32155">
        <w:rPr>
          <w:color w:val="222222"/>
        </w:rPr>
        <w:t xml:space="preserve">The camera </w:t>
      </w:r>
      <w:r w:rsidR="00394B3F" w:rsidRPr="00A32155">
        <w:rPr>
          <w:color w:val="222222"/>
        </w:rPr>
        <w:t>mostly frames a close</w:t>
      </w:r>
      <w:r w:rsidR="0074604B">
        <w:rPr>
          <w:color w:val="222222"/>
        </w:rPr>
        <w:t>-</w:t>
      </w:r>
      <w:r w:rsidR="00394B3F" w:rsidRPr="00A32155">
        <w:rPr>
          <w:color w:val="222222"/>
        </w:rPr>
        <w:t>up shot of her and zooms</w:t>
      </w:r>
      <w:r w:rsidR="00CF1FB6" w:rsidRPr="00A32155">
        <w:rPr>
          <w:color w:val="222222"/>
        </w:rPr>
        <w:t xml:space="preserve"> in and out</w:t>
      </w:r>
      <w:r w:rsidR="00394B3F" w:rsidRPr="00A32155">
        <w:rPr>
          <w:color w:val="222222"/>
        </w:rPr>
        <w:t xml:space="preserve">, </w:t>
      </w:r>
      <w:r w:rsidR="00CF1FB6" w:rsidRPr="00A32155">
        <w:rPr>
          <w:color w:val="222222"/>
        </w:rPr>
        <w:t>revealing</w:t>
      </w:r>
      <w:r w:rsidR="00BC78EC" w:rsidRPr="00A32155">
        <w:rPr>
          <w:color w:val="222222"/>
        </w:rPr>
        <w:t xml:space="preserve"> </w:t>
      </w:r>
      <w:r w:rsidR="004F30C8" w:rsidRPr="00A32155">
        <w:rPr>
          <w:color w:val="222222"/>
        </w:rPr>
        <w:lastRenderedPageBreak/>
        <w:t xml:space="preserve">the </w:t>
      </w:r>
      <w:r w:rsidR="00CF1FB6" w:rsidRPr="00A32155">
        <w:rPr>
          <w:color w:val="222222"/>
        </w:rPr>
        <w:t xml:space="preserve">members of </w:t>
      </w:r>
      <w:r w:rsidR="00BC78EC" w:rsidRPr="00A32155">
        <w:rPr>
          <w:color w:val="222222"/>
        </w:rPr>
        <w:t xml:space="preserve">the </w:t>
      </w:r>
      <w:r w:rsidR="00CF1FB6" w:rsidRPr="00A32155">
        <w:rPr>
          <w:rFonts w:eastAsiaTheme="minorHAnsi"/>
        </w:rPr>
        <w:t xml:space="preserve">Hernández family and the film crew. </w:t>
      </w:r>
      <w:r w:rsidR="005E3538" w:rsidRPr="00A32155">
        <w:rPr>
          <w:rFonts w:eastAsiaTheme="minorHAnsi"/>
        </w:rPr>
        <w:t>Despite the technical and formal limitations, t</w:t>
      </w:r>
      <w:r w:rsidR="00BC78EC" w:rsidRPr="00A32155">
        <w:rPr>
          <w:rFonts w:eastAsiaTheme="minorHAnsi"/>
        </w:rPr>
        <w:t>he importance of th</w:t>
      </w:r>
      <w:r w:rsidR="003F6C33" w:rsidRPr="00A32155">
        <w:rPr>
          <w:rFonts w:eastAsiaTheme="minorHAnsi"/>
        </w:rPr>
        <w:t>ese</w:t>
      </w:r>
      <w:r w:rsidR="00BC78EC" w:rsidRPr="00A32155">
        <w:rPr>
          <w:rFonts w:eastAsiaTheme="minorHAnsi"/>
        </w:rPr>
        <w:t xml:space="preserve"> video</w:t>
      </w:r>
      <w:r w:rsidR="003F6C33" w:rsidRPr="00A32155">
        <w:rPr>
          <w:rFonts w:eastAsiaTheme="minorHAnsi"/>
        </w:rPr>
        <w:t>s</w:t>
      </w:r>
      <w:r w:rsidR="00BC78EC" w:rsidRPr="00A32155">
        <w:rPr>
          <w:rFonts w:eastAsiaTheme="minorHAnsi"/>
        </w:rPr>
        <w:t xml:space="preserve"> lies </w:t>
      </w:r>
      <w:r w:rsidR="00BE01E2">
        <w:rPr>
          <w:rFonts w:eastAsiaTheme="minorHAnsi"/>
        </w:rPr>
        <w:t>o</w:t>
      </w:r>
      <w:r w:rsidR="008C3F52">
        <w:rPr>
          <w:rFonts w:eastAsiaTheme="minorHAnsi"/>
        </w:rPr>
        <w:t>n</w:t>
      </w:r>
      <w:r w:rsidR="00BC78EC" w:rsidRPr="00A32155">
        <w:rPr>
          <w:rFonts w:eastAsiaTheme="minorHAnsi"/>
        </w:rPr>
        <w:t xml:space="preserve"> the valuable testimon</w:t>
      </w:r>
      <w:r w:rsidR="003F6C33" w:rsidRPr="00A32155">
        <w:rPr>
          <w:rFonts w:eastAsiaTheme="minorHAnsi"/>
        </w:rPr>
        <w:t>ies</w:t>
      </w:r>
      <w:r w:rsidR="00BC78EC" w:rsidRPr="00A32155">
        <w:rPr>
          <w:rFonts w:eastAsiaTheme="minorHAnsi"/>
        </w:rPr>
        <w:t xml:space="preserve"> of </w:t>
      </w:r>
      <w:r w:rsidR="003F6C33" w:rsidRPr="00A32155">
        <w:rPr>
          <w:rFonts w:eastAsiaTheme="minorHAnsi"/>
        </w:rPr>
        <w:t>their</w:t>
      </w:r>
      <w:r w:rsidR="005E3538" w:rsidRPr="00A32155">
        <w:rPr>
          <w:rFonts w:eastAsiaTheme="minorHAnsi"/>
        </w:rPr>
        <w:t xml:space="preserve"> subject</w:t>
      </w:r>
      <w:r w:rsidR="003F6C33" w:rsidRPr="00A32155">
        <w:rPr>
          <w:rFonts w:eastAsiaTheme="minorHAnsi"/>
        </w:rPr>
        <w:t>s</w:t>
      </w:r>
      <w:r w:rsidR="00292E69" w:rsidRPr="00A32155">
        <w:rPr>
          <w:rFonts w:eastAsiaTheme="minorHAnsi"/>
        </w:rPr>
        <w:t xml:space="preserve"> who provide personal accounts on the still overlooked history of women’s struggles. </w:t>
      </w:r>
      <w:r w:rsidR="0063503F" w:rsidRPr="00A32155">
        <w:rPr>
          <w:rFonts w:eastAsiaTheme="minorHAnsi"/>
        </w:rPr>
        <w:t>Today, they constitute a</w:t>
      </w:r>
      <w:r w:rsidR="00232797" w:rsidRPr="00A32155">
        <w:rPr>
          <w:rFonts w:eastAsiaTheme="minorHAnsi"/>
        </w:rPr>
        <w:t>n important</w:t>
      </w:r>
      <w:r w:rsidR="0063503F" w:rsidRPr="00A32155">
        <w:rPr>
          <w:rFonts w:eastAsiaTheme="minorHAnsi"/>
        </w:rPr>
        <w:t xml:space="preserve"> archive of the women’s movement in Venezuela.</w:t>
      </w:r>
      <w:r w:rsidR="00232797" w:rsidRPr="00A32155">
        <w:rPr>
          <w:rFonts w:eastAsiaTheme="minorHAnsi"/>
        </w:rPr>
        <w:t xml:space="preserve"> </w:t>
      </w:r>
    </w:p>
    <w:p w14:paraId="612DF120" w14:textId="073B2BFF" w:rsidR="001C0C11" w:rsidRPr="00891494" w:rsidRDefault="00FC5238"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Theme="minorHAnsi"/>
        </w:rPr>
      </w:pPr>
      <w:r>
        <w:rPr>
          <w:rFonts w:eastAsiaTheme="minorHAnsi"/>
        </w:rPr>
        <w:t xml:space="preserve">   </w:t>
      </w:r>
      <w:r w:rsidR="003F6C33" w:rsidRPr="00A32155">
        <w:rPr>
          <w:i/>
          <w:color w:val="222222"/>
        </w:rPr>
        <w:t>Una del montón</w:t>
      </w:r>
      <w:r w:rsidR="003F6C33" w:rsidRPr="00A32155">
        <w:rPr>
          <w:color w:val="222222"/>
        </w:rPr>
        <w:t xml:space="preserve"> is </w:t>
      </w:r>
      <w:r w:rsidR="00937A68" w:rsidRPr="00A32155">
        <w:rPr>
          <w:color w:val="222222"/>
        </w:rPr>
        <w:t xml:space="preserve">a 30-minute documentary about the case of Inés María Marcano. </w:t>
      </w:r>
      <w:r w:rsidR="00986FAA" w:rsidRPr="00A32155">
        <w:rPr>
          <w:color w:val="222222"/>
        </w:rPr>
        <w:t xml:space="preserve">Marcano was a </w:t>
      </w:r>
      <w:r w:rsidR="000A2A67" w:rsidRPr="00A32155">
        <w:rPr>
          <w:color w:val="222222"/>
        </w:rPr>
        <w:t xml:space="preserve">textile worker </w:t>
      </w:r>
      <w:r w:rsidR="009D0995" w:rsidRPr="00A32155">
        <w:rPr>
          <w:color w:val="222222"/>
        </w:rPr>
        <w:t xml:space="preserve">in her early twenties </w:t>
      </w:r>
      <w:r w:rsidR="00986FAA" w:rsidRPr="00A32155">
        <w:rPr>
          <w:color w:val="222222"/>
        </w:rPr>
        <w:t xml:space="preserve">who lived </w:t>
      </w:r>
      <w:r w:rsidR="00F04373" w:rsidRPr="00A32155">
        <w:rPr>
          <w:color w:val="222222"/>
        </w:rPr>
        <w:t xml:space="preserve">with her two young children </w:t>
      </w:r>
      <w:r w:rsidR="00986FAA" w:rsidRPr="00A32155">
        <w:rPr>
          <w:color w:val="222222"/>
        </w:rPr>
        <w:t>in a zinc-roofed shack in the shantytown</w:t>
      </w:r>
      <w:r w:rsidR="00C84E6F">
        <w:rPr>
          <w:color w:val="222222"/>
        </w:rPr>
        <w:t xml:space="preserve"> of</w:t>
      </w:r>
      <w:r w:rsidR="009D0995" w:rsidRPr="00A32155">
        <w:rPr>
          <w:i/>
          <w:color w:val="222222"/>
        </w:rPr>
        <w:t xml:space="preserve"> </w:t>
      </w:r>
      <w:r w:rsidR="009D0995" w:rsidRPr="00A32155">
        <w:rPr>
          <w:color w:val="222222"/>
        </w:rPr>
        <w:t>Nueva Tacagua</w:t>
      </w:r>
      <w:r w:rsidR="00986FAA" w:rsidRPr="00A32155">
        <w:rPr>
          <w:color w:val="222222"/>
        </w:rPr>
        <w:t xml:space="preserve">, located </w:t>
      </w:r>
      <w:r w:rsidR="009D0995" w:rsidRPr="00A32155">
        <w:rPr>
          <w:color w:val="222222"/>
        </w:rPr>
        <w:t>on the hills surround</w:t>
      </w:r>
      <w:r w:rsidR="00BE01E2">
        <w:rPr>
          <w:color w:val="222222"/>
        </w:rPr>
        <w:t>ing</w:t>
      </w:r>
      <w:r w:rsidR="00986FAA" w:rsidRPr="00A32155">
        <w:rPr>
          <w:color w:val="222222"/>
        </w:rPr>
        <w:t xml:space="preserve"> Caracas. One night, </w:t>
      </w:r>
      <w:r w:rsidR="00C857BA" w:rsidRPr="00A32155">
        <w:rPr>
          <w:color w:val="222222"/>
        </w:rPr>
        <w:t>she left her children locked in</w:t>
      </w:r>
      <w:r w:rsidR="001766F2" w:rsidRPr="00A32155">
        <w:rPr>
          <w:color w:val="222222"/>
        </w:rPr>
        <w:t>side</w:t>
      </w:r>
      <w:r w:rsidR="00C857BA" w:rsidRPr="00A32155">
        <w:rPr>
          <w:color w:val="222222"/>
        </w:rPr>
        <w:t xml:space="preserve"> the house while she went to </w:t>
      </w:r>
      <w:r w:rsidR="001766F2" w:rsidRPr="00A32155">
        <w:rPr>
          <w:color w:val="222222"/>
        </w:rPr>
        <w:t xml:space="preserve">visit </w:t>
      </w:r>
      <w:r w:rsidR="009D0995" w:rsidRPr="00A32155">
        <w:rPr>
          <w:color w:val="222222"/>
        </w:rPr>
        <w:t>her mother</w:t>
      </w:r>
      <w:r w:rsidR="001766F2" w:rsidRPr="00A32155">
        <w:rPr>
          <w:color w:val="222222"/>
        </w:rPr>
        <w:t xml:space="preserve"> nearby</w:t>
      </w:r>
      <w:r w:rsidR="00C857BA" w:rsidRPr="00A32155">
        <w:rPr>
          <w:color w:val="222222"/>
        </w:rPr>
        <w:t>. Two men broke into the house, kidnapped the two-year-old daughter, raped</w:t>
      </w:r>
      <w:r w:rsidR="0065452C">
        <w:rPr>
          <w:color w:val="222222"/>
        </w:rPr>
        <w:t>,</w:t>
      </w:r>
      <w:r w:rsidR="00C857BA" w:rsidRPr="00A32155">
        <w:rPr>
          <w:color w:val="222222"/>
        </w:rPr>
        <w:t xml:space="preserve"> and killed her. Even though these two men were convicted and imprisoned, Marcano was </w:t>
      </w:r>
      <w:r w:rsidR="00551234" w:rsidRPr="00A32155">
        <w:rPr>
          <w:color w:val="222222"/>
        </w:rPr>
        <w:t xml:space="preserve">also </w:t>
      </w:r>
      <w:r w:rsidR="00C857BA" w:rsidRPr="00A32155">
        <w:rPr>
          <w:color w:val="222222"/>
        </w:rPr>
        <w:t xml:space="preserve">detained on the charge of child abandonment. Her </w:t>
      </w:r>
      <w:r w:rsidR="00551234" w:rsidRPr="00A32155">
        <w:rPr>
          <w:color w:val="222222"/>
        </w:rPr>
        <w:t>case</w:t>
      </w:r>
      <w:r w:rsidR="00C857BA" w:rsidRPr="00A32155">
        <w:rPr>
          <w:color w:val="222222"/>
        </w:rPr>
        <w:t xml:space="preserve"> reached </w:t>
      </w:r>
      <w:r w:rsidR="00937A68" w:rsidRPr="00A32155">
        <w:rPr>
          <w:color w:val="222222"/>
        </w:rPr>
        <w:t>several</w:t>
      </w:r>
      <w:r w:rsidR="00C857BA" w:rsidRPr="00A32155">
        <w:rPr>
          <w:color w:val="222222"/>
        </w:rPr>
        <w:t xml:space="preserve"> feminist organization</w:t>
      </w:r>
      <w:r w:rsidR="00D623B5" w:rsidRPr="00A32155">
        <w:rPr>
          <w:color w:val="222222"/>
        </w:rPr>
        <w:t>s</w:t>
      </w:r>
      <w:r w:rsidR="00C857BA" w:rsidRPr="00A32155">
        <w:rPr>
          <w:color w:val="222222"/>
        </w:rPr>
        <w:t xml:space="preserve"> </w:t>
      </w:r>
      <w:r w:rsidR="00D623B5" w:rsidRPr="00A32155">
        <w:rPr>
          <w:color w:val="222222"/>
        </w:rPr>
        <w:t>that</w:t>
      </w:r>
      <w:r w:rsidR="00C857BA" w:rsidRPr="00A32155">
        <w:rPr>
          <w:color w:val="222222"/>
        </w:rPr>
        <w:t xml:space="preserve"> initiated a public campaign to release Marcano</w:t>
      </w:r>
      <w:r w:rsidR="00394B3F" w:rsidRPr="00A32155">
        <w:rPr>
          <w:color w:val="222222"/>
        </w:rPr>
        <w:t xml:space="preserve"> from prison</w:t>
      </w:r>
      <w:r w:rsidR="00C857BA" w:rsidRPr="00A32155">
        <w:rPr>
          <w:color w:val="222222"/>
        </w:rPr>
        <w:t xml:space="preserve">, arguing </w:t>
      </w:r>
      <w:r w:rsidR="009D0995" w:rsidRPr="00A32155">
        <w:rPr>
          <w:color w:val="222222"/>
        </w:rPr>
        <w:t>against</w:t>
      </w:r>
      <w:r w:rsidR="00C857BA" w:rsidRPr="00A32155">
        <w:rPr>
          <w:color w:val="222222"/>
        </w:rPr>
        <w:t xml:space="preserve"> </w:t>
      </w:r>
      <w:r w:rsidR="009D0995" w:rsidRPr="00A32155">
        <w:rPr>
          <w:color w:val="222222"/>
        </w:rPr>
        <w:t xml:space="preserve">the </w:t>
      </w:r>
      <w:r w:rsidR="00C857BA" w:rsidRPr="00A32155">
        <w:rPr>
          <w:color w:val="222222"/>
        </w:rPr>
        <w:t xml:space="preserve">abandonment </w:t>
      </w:r>
      <w:r w:rsidR="009D0995" w:rsidRPr="00A32155">
        <w:rPr>
          <w:color w:val="222222"/>
        </w:rPr>
        <w:t>cha</w:t>
      </w:r>
      <w:r w:rsidR="000226CC" w:rsidRPr="00A32155">
        <w:rPr>
          <w:color w:val="222222"/>
        </w:rPr>
        <w:t>r</w:t>
      </w:r>
      <w:r w:rsidR="009D0995" w:rsidRPr="00A32155">
        <w:rPr>
          <w:color w:val="222222"/>
        </w:rPr>
        <w:t xml:space="preserve">ges </w:t>
      </w:r>
      <w:r w:rsidR="00C857BA" w:rsidRPr="00A32155">
        <w:rPr>
          <w:color w:val="222222"/>
        </w:rPr>
        <w:t xml:space="preserve">due to </w:t>
      </w:r>
      <w:r w:rsidR="00551234" w:rsidRPr="00A32155">
        <w:rPr>
          <w:color w:val="222222"/>
        </w:rPr>
        <w:t>Marcano’s</w:t>
      </w:r>
      <w:r w:rsidR="00C857BA" w:rsidRPr="00A32155">
        <w:rPr>
          <w:color w:val="222222"/>
        </w:rPr>
        <w:t xml:space="preserve"> </w:t>
      </w:r>
      <w:r w:rsidR="00A06D06" w:rsidRPr="00A32155">
        <w:rPr>
          <w:color w:val="222222"/>
        </w:rPr>
        <w:t xml:space="preserve">personal </w:t>
      </w:r>
      <w:r w:rsidR="00C857BA" w:rsidRPr="00A32155">
        <w:rPr>
          <w:color w:val="222222"/>
        </w:rPr>
        <w:t>circumstances</w:t>
      </w:r>
      <w:r w:rsidR="0028203E">
        <w:rPr>
          <w:rFonts w:eastAsiaTheme="minorHAnsi"/>
        </w:rPr>
        <w:t>—</w:t>
      </w:r>
      <w:r w:rsidR="00551234" w:rsidRPr="00A32155">
        <w:rPr>
          <w:color w:val="222222"/>
        </w:rPr>
        <w:t>she was a poor single mother living in a dangerous area with no state protection or services</w:t>
      </w:r>
      <w:r w:rsidR="00C857BA" w:rsidRPr="00A32155">
        <w:rPr>
          <w:color w:val="222222"/>
        </w:rPr>
        <w:t xml:space="preserve">. </w:t>
      </w:r>
      <w:r w:rsidR="001766F2" w:rsidRPr="00A32155">
        <w:rPr>
          <w:color w:val="222222"/>
        </w:rPr>
        <w:t>Eventually, t</w:t>
      </w:r>
      <w:r w:rsidR="00551234" w:rsidRPr="00A32155">
        <w:rPr>
          <w:color w:val="222222"/>
        </w:rPr>
        <w:t>he CONG</w:t>
      </w:r>
      <w:r w:rsidR="0028203E">
        <w:rPr>
          <w:rFonts w:eastAsiaTheme="minorHAnsi"/>
        </w:rPr>
        <w:t>—</w:t>
      </w:r>
      <w:r w:rsidR="00D623B5" w:rsidRPr="00A32155">
        <w:rPr>
          <w:color w:val="222222"/>
        </w:rPr>
        <w:t>a platform on feminist NGO’s and organizations formed in 1985</w:t>
      </w:r>
      <w:r w:rsidR="001A2316">
        <w:rPr>
          <w:rFonts w:eastAsiaTheme="minorHAnsi"/>
        </w:rPr>
        <w:t>—</w:t>
      </w:r>
      <w:r w:rsidR="00551234" w:rsidRPr="00A32155">
        <w:rPr>
          <w:color w:val="222222"/>
        </w:rPr>
        <w:t xml:space="preserve">coordinated </w:t>
      </w:r>
      <w:r w:rsidR="00232797" w:rsidRPr="00A32155">
        <w:rPr>
          <w:color w:val="222222"/>
        </w:rPr>
        <w:t>the</w:t>
      </w:r>
      <w:r w:rsidR="00551234" w:rsidRPr="00A32155">
        <w:rPr>
          <w:color w:val="222222"/>
        </w:rPr>
        <w:t xml:space="preserve"> campaign </w:t>
      </w:r>
      <w:r w:rsidR="00D623B5" w:rsidRPr="00A32155">
        <w:rPr>
          <w:color w:val="222222"/>
        </w:rPr>
        <w:t xml:space="preserve">and </w:t>
      </w:r>
      <w:r w:rsidR="00551234" w:rsidRPr="00A32155">
        <w:rPr>
          <w:color w:val="222222"/>
        </w:rPr>
        <w:t>organiz</w:t>
      </w:r>
      <w:r w:rsidR="00D623B5" w:rsidRPr="00A32155">
        <w:rPr>
          <w:color w:val="222222"/>
        </w:rPr>
        <w:t>ed</w:t>
      </w:r>
      <w:r w:rsidR="00551234" w:rsidRPr="00A32155">
        <w:rPr>
          <w:color w:val="222222"/>
        </w:rPr>
        <w:t xml:space="preserve"> press conferences, gai</w:t>
      </w:r>
      <w:r w:rsidR="00D623B5" w:rsidRPr="00A32155">
        <w:rPr>
          <w:color w:val="222222"/>
        </w:rPr>
        <w:t>ned</w:t>
      </w:r>
      <w:r w:rsidR="00551234" w:rsidRPr="00A32155">
        <w:rPr>
          <w:color w:val="222222"/>
        </w:rPr>
        <w:t xml:space="preserve"> audiences with both the </w:t>
      </w:r>
      <w:r w:rsidR="00BE01E2">
        <w:rPr>
          <w:color w:val="222222"/>
        </w:rPr>
        <w:t>A</w:t>
      </w:r>
      <w:r w:rsidR="00551234" w:rsidRPr="00A32155">
        <w:rPr>
          <w:color w:val="222222"/>
        </w:rPr>
        <w:t xml:space="preserve">ttorney </w:t>
      </w:r>
      <w:r w:rsidR="00BE01E2">
        <w:rPr>
          <w:color w:val="222222"/>
        </w:rPr>
        <w:t>G</w:t>
      </w:r>
      <w:r w:rsidR="00551234" w:rsidRPr="00A32155">
        <w:rPr>
          <w:color w:val="222222"/>
        </w:rPr>
        <w:t xml:space="preserve">eneral and the president of Congress, </w:t>
      </w:r>
      <w:r w:rsidR="00D623B5" w:rsidRPr="00A32155">
        <w:rPr>
          <w:color w:val="222222"/>
        </w:rPr>
        <w:t xml:space="preserve">and </w:t>
      </w:r>
      <w:r w:rsidR="00BB41B9" w:rsidRPr="00A32155">
        <w:rPr>
          <w:color w:val="222222"/>
        </w:rPr>
        <w:t>collect</w:t>
      </w:r>
      <w:r w:rsidR="00D623B5" w:rsidRPr="00A32155">
        <w:rPr>
          <w:color w:val="222222"/>
        </w:rPr>
        <w:t>ed</w:t>
      </w:r>
      <w:r w:rsidR="00BB41B9" w:rsidRPr="00A32155">
        <w:rPr>
          <w:color w:val="222222"/>
        </w:rPr>
        <w:t xml:space="preserve"> signatures</w:t>
      </w:r>
      <w:r w:rsidR="00D623B5" w:rsidRPr="00A32155">
        <w:rPr>
          <w:color w:val="222222"/>
        </w:rPr>
        <w:t xml:space="preserve">. </w:t>
      </w:r>
      <w:r w:rsidR="00BB41B9" w:rsidRPr="00A32155">
        <w:rPr>
          <w:color w:val="222222"/>
        </w:rPr>
        <w:t>A</w:t>
      </w:r>
      <w:r w:rsidR="008C3F52">
        <w:rPr>
          <w:color w:val="222222"/>
        </w:rPr>
        <w:t>n</w:t>
      </w:r>
      <w:r w:rsidR="00BB41B9" w:rsidRPr="00A32155">
        <w:rPr>
          <w:color w:val="222222"/>
        </w:rPr>
        <w:t xml:space="preserve"> interview with Marcano </w:t>
      </w:r>
      <w:r w:rsidR="008C3F52">
        <w:rPr>
          <w:color w:val="222222"/>
        </w:rPr>
        <w:t>recorded in</w:t>
      </w:r>
      <w:r w:rsidR="00BB41B9" w:rsidRPr="00A32155">
        <w:rPr>
          <w:color w:val="222222"/>
        </w:rPr>
        <w:t xml:space="preserve"> prison was aired on </w:t>
      </w:r>
      <w:r w:rsidR="00232797" w:rsidRPr="00A32155">
        <w:rPr>
          <w:color w:val="222222"/>
        </w:rPr>
        <w:t>television</w:t>
      </w:r>
      <w:r w:rsidR="00BB41B9" w:rsidRPr="00A32155">
        <w:rPr>
          <w:color w:val="222222"/>
        </w:rPr>
        <w:t xml:space="preserve"> and had an important effect on</w:t>
      </w:r>
      <w:r w:rsidR="00D623B5" w:rsidRPr="00A32155">
        <w:rPr>
          <w:color w:val="222222"/>
        </w:rPr>
        <w:t xml:space="preserve"> </w:t>
      </w:r>
      <w:r w:rsidR="00BB41B9" w:rsidRPr="00A32155">
        <w:rPr>
          <w:color w:val="222222"/>
        </w:rPr>
        <w:t>public opinion. Shortly after, a Superior Court judge released Marcano</w:t>
      </w:r>
      <w:r w:rsidR="009D0995" w:rsidRPr="00A32155">
        <w:rPr>
          <w:color w:val="222222"/>
        </w:rPr>
        <w:t xml:space="preserve"> on 23 December 1987</w:t>
      </w:r>
      <w:r w:rsidR="00BB41B9" w:rsidRPr="00A32155">
        <w:rPr>
          <w:color w:val="222222"/>
        </w:rPr>
        <w:t>.</w:t>
      </w:r>
    </w:p>
    <w:p w14:paraId="30A1960C" w14:textId="2FB3037F" w:rsidR="00B86ECA" w:rsidRPr="00A32155" w:rsidRDefault="00FC5238"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222222"/>
        </w:rPr>
      </w:pPr>
      <w:r>
        <w:rPr>
          <w:color w:val="222222"/>
        </w:rPr>
        <w:t xml:space="preserve">   </w:t>
      </w:r>
      <w:r w:rsidR="005C25A7" w:rsidRPr="00A32155">
        <w:rPr>
          <w:color w:val="222222"/>
        </w:rPr>
        <w:t>As a result of this case, Grupo Feminista Miércoles produced</w:t>
      </w:r>
      <w:r w:rsidR="00BE01E2" w:rsidRPr="00A32155" w:rsidDel="00BE01E2">
        <w:rPr>
          <w:color w:val="222222"/>
        </w:rPr>
        <w:t xml:space="preserve"> </w:t>
      </w:r>
      <w:r w:rsidR="005C25A7" w:rsidRPr="00A32155">
        <w:rPr>
          <w:color w:val="222222"/>
        </w:rPr>
        <w:t>the report ‘</w:t>
      </w:r>
      <w:r w:rsidR="00BB41B9" w:rsidRPr="00A32155">
        <w:rPr>
          <w:rFonts w:eastAsiaTheme="minorHAnsi"/>
        </w:rPr>
        <w:t xml:space="preserve">A Woman and the Common Struggle: In the Case of </w:t>
      </w:r>
      <w:r w:rsidR="00BB41B9" w:rsidRPr="00A32155">
        <w:rPr>
          <w:color w:val="222222"/>
        </w:rPr>
        <w:t>Inés María Marcano, Una en un millón</w:t>
      </w:r>
      <w:r w:rsidR="008945F6" w:rsidRPr="00A32155">
        <w:rPr>
          <w:color w:val="222222"/>
        </w:rPr>
        <w:t>’</w:t>
      </w:r>
      <w:r w:rsidR="005C25A7" w:rsidRPr="00A32155">
        <w:rPr>
          <w:b/>
          <w:color w:val="222222"/>
        </w:rPr>
        <w:t xml:space="preserve"> </w:t>
      </w:r>
      <w:r w:rsidR="005C25A7" w:rsidRPr="00A32155">
        <w:rPr>
          <w:color w:val="222222"/>
        </w:rPr>
        <w:t xml:space="preserve">and the </w:t>
      </w:r>
      <w:r w:rsidR="009D0995" w:rsidRPr="00A32155">
        <w:rPr>
          <w:color w:val="222222"/>
        </w:rPr>
        <w:t>documentary</w:t>
      </w:r>
      <w:r w:rsidR="005C25A7" w:rsidRPr="00A32155">
        <w:rPr>
          <w:color w:val="222222"/>
        </w:rPr>
        <w:t xml:space="preserve"> </w:t>
      </w:r>
      <w:r w:rsidR="009D0995" w:rsidRPr="00A32155">
        <w:rPr>
          <w:i/>
          <w:color w:val="222222"/>
        </w:rPr>
        <w:t>U</w:t>
      </w:r>
      <w:r w:rsidR="005C25A7" w:rsidRPr="00A32155">
        <w:rPr>
          <w:i/>
          <w:color w:val="222222"/>
        </w:rPr>
        <w:t>na del montón</w:t>
      </w:r>
      <w:r w:rsidR="005C25A7" w:rsidRPr="00A32155">
        <w:rPr>
          <w:color w:val="222222"/>
        </w:rPr>
        <w:t>.</w:t>
      </w:r>
      <w:r w:rsidR="00595ED8" w:rsidRPr="00A32155">
        <w:rPr>
          <w:rStyle w:val="EndnoteReference"/>
          <w:color w:val="222222"/>
        </w:rPr>
        <w:endnoteReference w:id="14"/>
      </w:r>
      <w:r w:rsidR="00595ED8" w:rsidRPr="00A32155">
        <w:rPr>
          <w:b/>
          <w:color w:val="222222"/>
        </w:rPr>
        <w:t xml:space="preserve"> </w:t>
      </w:r>
      <w:r w:rsidR="005C25A7" w:rsidRPr="00A32155">
        <w:rPr>
          <w:color w:val="222222"/>
        </w:rPr>
        <w:t>Th</w:t>
      </w:r>
      <w:r w:rsidR="00F04373">
        <w:rPr>
          <w:color w:val="222222"/>
        </w:rPr>
        <w:t>e</w:t>
      </w:r>
      <w:r w:rsidR="005C25A7" w:rsidRPr="00A32155">
        <w:rPr>
          <w:color w:val="222222"/>
        </w:rPr>
        <w:t xml:space="preserve"> </w:t>
      </w:r>
      <w:r w:rsidR="009D0995" w:rsidRPr="00A32155">
        <w:rPr>
          <w:color w:val="222222"/>
        </w:rPr>
        <w:t>documentary</w:t>
      </w:r>
      <w:r w:rsidR="005C25A7" w:rsidRPr="00A32155">
        <w:rPr>
          <w:color w:val="222222"/>
        </w:rPr>
        <w:t xml:space="preserve"> </w:t>
      </w:r>
      <w:r w:rsidR="00F04373">
        <w:rPr>
          <w:color w:val="222222"/>
        </w:rPr>
        <w:t>include</w:t>
      </w:r>
      <w:r w:rsidR="008C3F52">
        <w:rPr>
          <w:color w:val="222222"/>
        </w:rPr>
        <w:t>s</w:t>
      </w:r>
      <w:r w:rsidR="00081F59" w:rsidRPr="00A32155">
        <w:rPr>
          <w:color w:val="222222"/>
        </w:rPr>
        <w:t xml:space="preserve"> footage </w:t>
      </w:r>
      <w:r w:rsidR="00081F59">
        <w:rPr>
          <w:color w:val="222222"/>
        </w:rPr>
        <w:t>of</w:t>
      </w:r>
      <w:r w:rsidR="00081F59" w:rsidRPr="00A32155">
        <w:rPr>
          <w:color w:val="222222"/>
        </w:rPr>
        <w:t xml:space="preserve"> the judicial process, interviews with lawyers, Marcano’s neighbours, feminist activists, and television debates</w:t>
      </w:r>
      <w:r w:rsidR="00F04373">
        <w:rPr>
          <w:rFonts w:eastAsiaTheme="minorHAnsi"/>
        </w:rPr>
        <w:t xml:space="preserve"> </w:t>
      </w:r>
      <w:r w:rsidR="005C25A7" w:rsidRPr="00A32155">
        <w:rPr>
          <w:color w:val="222222"/>
        </w:rPr>
        <w:t>from the different</w:t>
      </w:r>
      <w:r w:rsidR="009D0995" w:rsidRPr="00A32155">
        <w:rPr>
          <w:color w:val="222222"/>
        </w:rPr>
        <w:t xml:space="preserve"> television programmes of</w:t>
      </w:r>
      <w:r w:rsidR="00E770A7" w:rsidRPr="00A32155">
        <w:rPr>
          <w:color w:val="222222"/>
        </w:rPr>
        <w:t xml:space="preserve"> Venezuelan </w:t>
      </w:r>
      <w:r w:rsidR="009D0995" w:rsidRPr="00A32155">
        <w:rPr>
          <w:color w:val="222222"/>
        </w:rPr>
        <w:t>Channel 8</w:t>
      </w:r>
      <w:r w:rsidR="005C25A7" w:rsidRPr="00A32155">
        <w:rPr>
          <w:color w:val="222222"/>
        </w:rPr>
        <w:t xml:space="preserve"> that covered the case</w:t>
      </w:r>
      <w:r w:rsidR="00081F59">
        <w:rPr>
          <w:color w:val="222222"/>
        </w:rPr>
        <w:t>,</w:t>
      </w:r>
      <w:r w:rsidR="00D30A7F" w:rsidRPr="00A32155">
        <w:rPr>
          <w:color w:val="222222"/>
        </w:rPr>
        <w:t xml:space="preserve"> </w:t>
      </w:r>
      <w:r w:rsidR="00F04373">
        <w:rPr>
          <w:color w:val="222222"/>
        </w:rPr>
        <w:t xml:space="preserve">as well as </w:t>
      </w:r>
      <w:r w:rsidR="005C25A7" w:rsidRPr="00A32155">
        <w:rPr>
          <w:color w:val="222222"/>
        </w:rPr>
        <w:t>the interview recorded in prison with Marcano</w:t>
      </w:r>
      <w:r w:rsidR="000A2A67" w:rsidRPr="00A32155">
        <w:rPr>
          <w:color w:val="222222"/>
        </w:rPr>
        <w:t xml:space="preserve"> and photographs taken by Franca Donda during the campaign.</w:t>
      </w:r>
      <w:r w:rsidR="00394B3F" w:rsidRPr="00A32155">
        <w:rPr>
          <w:color w:val="222222"/>
        </w:rPr>
        <w:t xml:space="preserve"> </w:t>
      </w:r>
      <w:r w:rsidR="00394B3F" w:rsidRPr="00A32155">
        <w:rPr>
          <w:color w:val="222222"/>
        </w:rPr>
        <w:lastRenderedPageBreak/>
        <w:t xml:space="preserve">The formal approach of this documentary is very different </w:t>
      </w:r>
      <w:r w:rsidR="00312835" w:rsidRPr="00A32155">
        <w:rPr>
          <w:color w:val="222222"/>
        </w:rPr>
        <w:t>from</w:t>
      </w:r>
      <w:r w:rsidR="00394B3F" w:rsidRPr="00A32155">
        <w:rPr>
          <w:color w:val="222222"/>
        </w:rPr>
        <w:t xml:space="preserve"> the previous </w:t>
      </w:r>
      <w:r w:rsidR="004B68DF" w:rsidRPr="00A32155">
        <w:rPr>
          <w:color w:val="222222"/>
        </w:rPr>
        <w:t>ones</w:t>
      </w:r>
      <w:r w:rsidR="00312835" w:rsidRPr="00A32155">
        <w:rPr>
          <w:color w:val="222222"/>
        </w:rPr>
        <w:t>.</w:t>
      </w:r>
      <w:r w:rsidR="00312835" w:rsidRPr="00A32155">
        <w:rPr>
          <w:i/>
          <w:color w:val="222222"/>
        </w:rPr>
        <w:t xml:space="preserve"> Una del montón</w:t>
      </w:r>
      <w:r w:rsidR="00312835" w:rsidRPr="00A32155">
        <w:rPr>
          <w:color w:val="222222"/>
        </w:rPr>
        <w:t xml:space="preserve"> exposes how the media and society criminalized a mother </w:t>
      </w:r>
      <w:r w:rsidR="00312835" w:rsidRPr="00A32155">
        <w:rPr>
          <w:rFonts w:eastAsiaTheme="minorHAnsi"/>
        </w:rPr>
        <w:t>who was absent from the crime scene rather than th</w:t>
      </w:r>
      <w:r w:rsidR="00081F59">
        <w:rPr>
          <w:rFonts w:eastAsiaTheme="minorHAnsi"/>
        </w:rPr>
        <w:t>e</w:t>
      </w:r>
      <w:r w:rsidR="00312835" w:rsidRPr="00A32155">
        <w:rPr>
          <w:rFonts w:eastAsiaTheme="minorHAnsi"/>
        </w:rPr>
        <w:t xml:space="preserve"> men who perpetrated the crime. The video relies on the possibilities of </w:t>
      </w:r>
      <w:r w:rsidR="00394B3F" w:rsidRPr="00A32155">
        <w:rPr>
          <w:color w:val="222222"/>
        </w:rPr>
        <w:t xml:space="preserve">montage to give meaning to a story, deconstruct a discourse, and offer a reinterpretation </w:t>
      </w:r>
      <w:r w:rsidR="004B68DF" w:rsidRPr="00A32155">
        <w:rPr>
          <w:color w:val="222222"/>
        </w:rPr>
        <w:t>by</w:t>
      </w:r>
      <w:r w:rsidR="00394B3F" w:rsidRPr="00A32155">
        <w:rPr>
          <w:color w:val="222222"/>
        </w:rPr>
        <w:t xml:space="preserve"> juxtaposing the existent material in a different way.</w:t>
      </w:r>
      <w:r w:rsidR="00232797" w:rsidRPr="00A32155">
        <w:rPr>
          <w:color w:val="222222"/>
        </w:rPr>
        <w:t xml:space="preserve"> </w:t>
      </w:r>
      <w:r w:rsidR="00B86ECA" w:rsidRPr="00A32155">
        <w:rPr>
          <w:rFonts w:eastAsiaTheme="minorHAnsi"/>
        </w:rPr>
        <w:t>By</w:t>
      </w:r>
      <w:r w:rsidR="00937A68" w:rsidRPr="00A32155">
        <w:rPr>
          <w:rFonts w:eastAsiaTheme="minorHAnsi"/>
        </w:rPr>
        <w:t xml:space="preserve"> </w:t>
      </w:r>
      <w:r w:rsidR="00B86ECA" w:rsidRPr="00A32155">
        <w:rPr>
          <w:rFonts w:eastAsiaTheme="minorHAnsi"/>
        </w:rPr>
        <w:t>r</w:t>
      </w:r>
      <w:r w:rsidR="00937A68" w:rsidRPr="00A32155">
        <w:rPr>
          <w:rFonts w:eastAsiaTheme="minorHAnsi"/>
        </w:rPr>
        <w:t xml:space="preserve">eusing the same materials that had been constructed to criminalize Marcano, </w:t>
      </w:r>
      <w:r w:rsidR="00D623B5" w:rsidRPr="00A32155">
        <w:rPr>
          <w:rFonts w:eastAsiaTheme="minorHAnsi"/>
        </w:rPr>
        <w:t xml:space="preserve">Grupo Feminista Miércoles articulated a new discourse </w:t>
      </w:r>
      <w:r w:rsidR="00B86ECA" w:rsidRPr="00A32155">
        <w:rPr>
          <w:rFonts w:eastAsiaTheme="minorHAnsi"/>
        </w:rPr>
        <w:t xml:space="preserve">that became a powerful feminist reformulation. </w:t>
      </w:r>
    </w:p>
    <w:p w14:paraId="3894E7C4" w14:textId="438C2132" w:rsidR="002456D2" w:rsidRPr="00A32155" w:rsidRDefault="002456D2"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Theme="minorHAnsi"/>
        </w:rPr>
      </w:pPr>
    </w:p>
    <w:p w14:paraId="71E25094" w14:textId="575334C0" w:rsidR="002456D2" w:rsidRPr="00A32155" w:rsidRDefault="002456D2"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eastAsiaTheme="minorHAnsi"/>
        </w:rPr>
      </w:pPr>
      <w:r w:rsidRPr="00A32155">
        <w:rPr>
          <w:color w:val="000000"/>
        </w:rPr>
        <w:t xml:space="preserve">Insert Figure 5: Frame from </w:t>
      </w:r>
      <w:r w:rsidRPr="00A32155">
        <w:rPr>
          <w:i/>
          <w:color w:val="222222"/>
        </w:rPr>
        <w:t>Una del montón</w:t>
      </w:r>
    </w:p>
    <w:p w14:paraId="5767A15C" w14:textId="77777777" w:rsidR="005B661C" w:rsidRPr="00A32155" w:rsidRDefault="005B661C" w:rsidP="0087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color w:val="222222"/>
        </w:rPr>
      </w:pPr>
    </w:p>
    <w:p w14:paraId="463D7F27" w14:textId="77777777" w:rsidR="00EF2A5E" w:rsidRDefault="009A4EE6" w:rsidP="00EF2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color w:val="222222"/>
        </w:rPr>
      </w:pPr>
      <w:r w:rsidRPr="00A32155">
        <w:rPr>
          <w:b/>
          <w:color w:val="222222"/>
        </w:rPr>
        <w:t>Conclusion</w:t>
      </w:r>
    </w:p>
    <w:p w14:paraId="1F0EFEAB" w14:textId="458AD6BB" w:rsidR="00EF2A5E" w:rsidRPr="00FC3E9B" w:rsidRDefault="00595ED8" w:rsidP="00E73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b/>
          <w:color w:val="222222"/>
        </w:rPr>
      </w:pPr>
      <w:r w:rsidRPr="00933700">
        <w:rPr>
          <w:u w:color="000000"/>
        </w:rPr>
        <w:t xml:space="preserve">The 1960s political cinemas developed in conversation with the social and political movements that </w:t>
      </w:r>
      <w:r w:rsidR="00777F58">
        <w:rPr>
          <w:u w:color="000000"/>
        </w:rPr>
        <w:t>were taken place</w:t>
      </w:r>
      <w:r w:rsidRPr="00933700">
        <w:rPr>
          <w:u w:color="000000"/>
        </w:rPr>
        <w:t xml:space="preserve"> in different parts of the world. Through the circuit of international film festivals and other events, radical filmmaker</w:t>
      </w:r>
      <w:r w:rsidRPr="00777F58">
        <w:rPr>
          <w:u w:color="000000"/>
        </w:rPr>
        <w:t>s were able to learn from cinematic ideas and pra</w:t>
      </w:r>
      <w:r w:rsidR="0029746A" w:rsidRPr="00777F58">
        <w:rPr>
          <w:u w:color="000000"/>
        </w:rPr>
        <w:t>xis</w:t>
      </w:r>
      <w:r w:rsidRPr="00777F58">
        <w:rPr>
          <w:u w:color="000000"/>
        </w:rPr>
        <w:t xml:space="preserve"> </w:t>
      </w:r>
      <w:r w:rsidR="00081F59" w:rsidRPr="00777F58">
        <w:rPr>
          <w:u w:color="000000"/>
        </w:rPr>
        <w:t xml:space="preserve">developed </w:t>
      </w:r>
      <w:r w:rsidRPr="00777F58">
        <w:rPr>
          <w:u w:color="000000"/>
        </w:rPr>
        <w:t xml:space="preserve">elsewhere, </w:t>
      </w:r>
      <w:r w:rsidR="0029746A" w:rsidRPr="00777F58">
        <w:rPr>
          <w:u w:color="000000"/>
        </w:rPr>
        <w:t>which</w:t>
      </w:r>
      <w:r w:rsidR="008C5BCC" w:rsidRPr="00777F58">
        <w:rPr>
          <w:u w:color="000000"/>
        </w:rPr>
        <w:t xml:space="preserve"> at times</w:t>
      </w:r>
      <w:r w:rsidR="0029746A" w:rsidRPr="00777F58">
        <w:rPr>
          <w:u w:color="000000"/>
        </w:rPr>
        <w:t xml:space="preserve"> wer</w:t>
      </w:r>
      <w:r w:rsidR="008B4FC9" w:rsidRPr="00777F58">
        <w:rPr>
          <w:u w:color="000000"/>
        </w:rPr>
        <w:t>e</w:t>
      </w:r>
      <w:r w:rsidR="0029746A" w:rsidRPr="00777F58">
        <w:rPr>
          <w:u w:color="000000"/>
        </w:rPr>
        <w:t xml:space="preserve"> </w:t>
      </w:r>
      <w:r w:rsidRPr="00777F58">
        <w:rPr>
          <w:u w:color="000000"/>
        </w:rPr>
        <w:t xml:space="preserve">adapted </w:t>
      </w:r>
      <w:r w:rsidR="00FC3E9B">
        <w:rPr>
          <w:u w:color="000000"/>
        </w:rPr>
        <w:t>or</w:t>
      </w:r>
      <w:r w:rsidRPr="00777F58">
        <w:rPr>
          <w:u w:color="000000"/>
        </w:rPr>
        <w:t xml:space="preserve"> reinterpreted in negotiation with national and local contexts</w:t>
      </w:r>
      <w:r w:rsidR="00FC3E9B">
        <w:rPr>
          <w:rFonts w:eastAsiaTheme="minorHAnsi"/>
        </w:rPr>
        <w:t xml:space="preserve">. This exchange </w:t>
      </w:r>
      <w:r w:rsidR="0029746A" w:rsidRPr="00777F58">
        <w:rPr>
          <w:rFonts w:eastAsiaTheme="minorHAnsi"/>
        </w:rPr>
        <w:t>contribut</w:t>
      </w:r>
      <w:r w:rsidR="00FC3E9B">
        <w:rPr>
          <w:rFonts w:eastAsiaTheme="minorHAnsi"/>
        </w:rPr>
        <w:t>ed</w:t>
      </w:r>
      <w:r w:rsidR="0029746A" w:rsidRPr="00777F58">
        <w:rPr>
          <w:rFonts w:eastAsiaTheme="minorHAnsi"/>
        </w:rPr>
        <w:t xml:space="preserve"> to the </w:t>
      </w:r>
      <w:r w:rsidR="00081F59" w:rsidRPr="00777F58">
        <w:rPr>
          <w:rFonts w:eastAsiaTheme="minorHAnsi"/>
        </w:rPr>
        <w:t xml:space="preserve">creation </w:t>
      </w:r>
      <w:r w:rsidR="0029746A" w:rsidRPr="00777F58">
        <w:rPr>
          <w:rFonts w:eastAsiaTheme="minorHAnsi"/>
        </w:rPr>
        <w:t>of distinctive cinemas that linked national identities and</w:t>
      </w:r>
      <w:r w:rsidR="0029746A" w:rsidRPr="00FC3E9B">
        <w:rPr>
          <w:rFonts w:eastAsiaTheme="minorHAnsi"/>
        </w:rPr>
        <w:t xml:space="preserve"> struggles with transnational film movements and approaches.</w:t>
      </w:r>
      <w:r w:rsidRPr="00FC3E9B">
        <w:rPr>
          <w:u w:color="000000"/>
        </w:rPr>
        <w:t xml:space="preserve"> </w:t>
      </w:r>
      <w:r w:rsidR="00EF2A5E" w:rsidRPr="00FC3E9B">
        <w:t>As I have demonstrate</w:t>
      </w:r>
      <w:r w:rsidR="00081F59" w:rsidRPr="00FC3E9B">
        <w:t>d</w:t>
      </w:r>
      <w:r w:rsidR="00EF2A5E" w:rsidRPr="00FC3E9B">
        <w:t>, there were several links between Neorealism</w:t>
      </w:r>
      <w:r w:rsidR="00E73FA7" w:rsidRPr="00FC3E9B">
        <w:t xml:space="preserve"> and</w:t>
      </w:r>
      <w:r w:rsidR="00EF2A5E" w:rsidRPr="00FC3E9B">
        <w:t xml:space="preserve"> autonomist </w:t>
      </w:r>
      <w:r w:rsidR="00E73FA7" w:rsidRPr="00FC3E9B">
        <w:t>feminism</w:t>
      </w:r>
      <w:r w:rsidR="00EF2A5E" w:rsidRPr="00FC3E9B">
        <w:t xml:space="preserve"> and the work of </w:t>
      </w:r>
      <w:r w:rsidR="008C5BCC" w:rsidRPr="00FC3E9B">
        <w:t xml:space="preserve">Grupo Feminista </w:t>
      </w:r>
      <w:r w:rsidR="008C5BCC" w:rsidRPr="00FC3E9B">
        <w:rPr>
          <w:u w:color="000000"/>
        </w:rPr>
        <w:t>Miércoles</w:t>
      </w:r>
      <w:r w:rsidR="00EF2A5E" w:rsidRPr="00FC3E9B">
        <w:t xml:space="preserve">. </w:t>
      </w:r>
      <w:r w:rsidR="008C5BCC" w:rsidRPr="00FC3E9B">
        <w:t xml:space="preserve">Inspired </w:t>
      </w:r>
      <w:r w:rsidR="00EF2A5E" w:rsidRPr="00FC3E9B">
        <w:t>by the ethics, aesthetics, and production practices of Italian Neorealism and its Latin American interpretations</w:t>
      </w:r>
      <w:r w:rsidR="00E73FA7" w:rsidRPr="00FC3E9B">
        <w:t xml:space="preserve"> and informed by contemporary feminist ideas</w:t>
      </w:r>
      <w:r w:rsidR="00EF2A5E" w:rsidRPr="00FC3E9B">
        <w:t xml:space="preserve">, </w:t>
      </w:r>
      <w:r w:rsidR="008C5BCC" w:rsidRPr="00FC3E9B">
        <w:t>this collective</w:t>
      </w:r>
      <w:r w:rsidR="008C5BCC" w:rsidRPr="00FC3E9B">
        <w:rPr>
          <w:u w:color="000000"/>
        </w:rPr>
        <w:t xml:space="preserve"> </w:t>
      </w:r>
      <w:r w:rsidR="00777F58">
        <w:rPr>
          <w:u w:color="000000"/>
        </w:rPr>
        <w:t>made</w:t>
      </w:r>
      <w:r w:rsidR="00EF2A5E" w:rsidRPr="00777F58">
        <w:rPr>
          <w:u w:color="000000"/>
        </w:rPr>
        <w:t xml:space="preserve"> non-fiction</w:t>
      </w:r>
      <w:r w:rsidR="00777F58">
        <w:rPr>
          <w:u w:color="000000"/>
        </w:rPr>
        <w:t xml:space="preserve"> films</w:t>
      </w:r>
      <w:r w:rsidR="00EF2A5E" w:rsidRPr="00777F58">
        <w:rPr>
          <w:u w:color="000000"/>
        </w:rPr>
        <w:t xml:space="preserve"> t</w:t>
      </w:r>
      <w:r w:rsidR="00E73FA7" w:rsidRPr="00777F58">
        <w:rPr>
          <w:u w:color="000000"/>
        </w:rPr>
        <w:t>hat</w:t>
      </w:r>
      <w:r w:rsidR="00EF2A5E" w:rsidRPr="00777F58">
        <w:rPr>
          <w:u w:color="000000"/>
        </w:rPr>
        <w:t xml:space="preserve"> </w:t>
      </w:r>
      <w:r w:rsidR="00EF2A5E" w:rsidRPr="00777F58">
        <w:t>expose</w:t>
      </w:r>
      <w:r w:rsidR="00E73FA7" w:rsidRPr="00777F58">
        <w:t>d</w:t>
      </w:r>
      <w:r w:rsidR="00EF2A5E" w:rsidRPr="00777F58">
        <w:t xml:space="preserve"> </w:t>
      </w:r>
      <w:r w:rsidR="008B4FC9" w:rsidRPr="00777F58">
        <w:t xml:space="preserve">women’s </w:t>
      </w:r>
      <w:r w:rsidR="00EF2A5E" w:rsidRPr="00777F58">
        <w:t xml:space="preserve">oppression and </w:t>
      </w:r>
      <w:r w:rsidR="00E73FA7" w:rsidRPr="00777F58">
        <w:t>brought</w:t>
      </w:r>
      <w:r w:rsidR="00EF2A5E" w:rsidRPr="00777F58">
        <w:t xml:space="preserve"> about social justice and change. It was a cinema that focused on the gendered struggles of the working class and represented forms of oppression related</w:t>
      </w:r>
      <w:r w:rsidR="00E73FA7" w:rsidRPr="00FC3E9B">
        <w:t xml:space="preserve"> </w:t>
      </w:r>
      <w:r w:rsidR="008C5BCC" w:rsidRPr="00FC3E9B">
        <w:t>to</w:t>
      </w:r>
      <w:r w:rsidR="00EF2A5E" w:rsidRPr="00FC3E9B">
        <w:t xml:space="preserve"> reproduction and motherhood that had been previously ignored. </w:t>
      </w:r>
    </w:p>
    <w:p w14:paraId="7F4B3CE6" w14:textId="5496F4F9" w:rsidR="008C3F52" w:rsidRPr="00865CF5" w:rsidRDefault="00FC5238" w:rsidP="00F04373">
      <w:pPr>
        <w:autoSpaceDE w:val="0"/>
        <w:autoSpaceDN w:val="0"/>
        <w:adjustRightInd w:val="0"/>
        <w:spacing w:line="480" w:lineRule="auto"/>
        <w:jc w:val="both"/>
      </w:pPr>
      <w:r w:rsidRPr="00FC3E9B">
        <w:lastRenderedPageBreak/>
        <w:t xml:space="preserve">    </w:t>
      </w:r>
      <w:r w:rsidR="00EF2A5E" w:rsidRPr="00FC3E9B">
        <w:t>Fe</w:t>
      </w:r>
      <w:r w:rsidR="00595ED8" w:rsidRPr="00FC3E9B">
        <w:rPr>
          <w:u w:color="000000"/>
        </w:rPr>
        <w:t>minist cinema was one of th</w:t>
      </w:r>
      <w:r w:rsidR="00081F59" w:rsidRPr="00FC3E9B">
        <w:rPr>
          <w:u w:color="000000"/>
        </w:rPr>
        <w:t>e p</w:t>
      </w:r>
      <w:r w:rsidR="00595ED8" w:rsidRPr="00FC3E9B">
        <w:rPr>
          <w:u w:color="000000"/>
        </w:rPr>
        <w:t>olitical cinemas</w:t>
      </w:r>
      <w:r w:rsidR="00EF2A5E" w:rsidRPr="00FC3E9B">
        <w:rPr>
          <w:u w:color="000000"/>
        </w:rPr>
        <w:t xml:space="preserve"> that </w:t>
      </w:r>
      <w:r w:rsidR="00911543" w:rsidRPr="00FC3E9B">
        <w:rPr>
          <w:u w:color="000000"/>
        </w:rPr>
        <w:t xml:space="preserve">had </w:t>
      </w:r>
      <w:r w:rsidR="00EF2A5E" w:rsidRPr="00FC3E9B">
        <w:rPr>
          <w:u w:color="000000"/>
        </w:rPr>
        <w:t>also emerge</w:t>
      </w:r>
      <w:r w:rsidR="008B4FC9" w:rsidRPr="00FC3E9B">
        <w:rPr>
          <w:u w:color="000000"/>
        </w:rPr>
        <w:t>d</w:t>
      </w:r>
      <w:r w:rsidR="00EF2A5E" w:rsidRPr="00FC3E9B">
        <w:rPr>
          <w:u w:color="000000"/>
        </w:rPr>
        <w:t xml:space="preserve"> </w:t>
      </w:r>
      <w:r w:rsidR="00081F59" w:rsidRPr="00FC3E9B">
        <w:rPr>
          <w:u w:color="000000"/>
        </w:rPr>
        <w:t xml:space="preserve">during </w:t>
      </w:r>
      <w:r w:rsidR="00EF2A5E" w:rsidRPr="00FC3E9B">
        <w:rPr>
          <w:u w:color="000000"/>
        </w:rPr>
        <w:t>the 1960s in different parts of the world</w:t>
      </w:r>
      <w:r w:rsidR="00595ED8" w:rsidRPr="00FC3E9B">
        <w:rPr>
          <w:u w:color="000000"/>
        </w:rPr>
        <w:t>.</w:t>
      </w:r>
      <w:r w:rsidR="00F04373" w:rsidRPr="00FC3E9B">
        <w:rPr>
          <w:u w:color="000000"/>
        </w:rPr>
        <w:t xml:space="preserve"> </w:t>
      </w:r>
      <w:r w:rsidR="00777F58" w:rsidRPr="00865CF5">
        <w:rPr>
          <w:u w:color="000000"/>
        </w:rPr>
        <w:t>Despite the rejection of realist aesthetics by</w:t>
      </w:r>
      <w:r w:rsidR="00E73FA7" w:rsidRPr="00FC3E9B">
        <w:t xml:space="preserve"> </w:t>
      </w:r>
      <w:r w:rsidR="00081F59" w:rsidRPr="00FC3E9B">
        <w:t>1</w:t>
      </w:r>
      <w:r w:rsidR="00E73FA7" w:rsidRPr="00FC3E9B">
        <w:t>970s feminist film theory</w:t>
      </w:r>
      <w:r w:rsidR="008C5BCC" w:rsidRPr="00FC3E9B">
        <w:t xml:space="preserve">, </w:t>
      </w:r>
      <w:r w:rsidR="008C5BCC" w:rsidRPr="00FC3E9B">
        <w:rPr>
          <w:u w:color="000000"/>
        </w:rPr>
        <w:t>many Latin American feminist film</w:t>
      </w:r>
      <w:r w:rsidR="00F04373" w:rsidRPr="00FC3E9B">
        <w:rPr>
          <w:u w:color="000000"/>
        </w:rPr>
        <w:t>s</w:t>
      </w:r>
      <w:r w:rsidR="008C5BCC" w:rsidRPr="00FC3E9B">
        <w:rPr>
          <w:u w:color="000000"/>
        </w:rPr>
        <w:t xml:space="preserve"> of the 1970s and 1980s relied on realist aesthetics as a way to convey feminist ideas more effectively to their intended audiences. </w:t>
      </w:r>
      <w:r w:rsidR="00FC3E9B" w:rsidRPr="00865CF5">
        <w:rPr>
          <w:u w:color="000000"/>
        </w:rPr>
        <w:t xml:space="preserve">In this regard, </w:t>
      </w:r>
      <w:r w:rsidR="00F04373" w:rsidRPr="00FC3E9B">
        <w:t xml:space="preserve">Grupo Feminista Miércoles was not as interested in formal experimentation and technical perfection as it was with </w:t>
      </w:r>
      <w:r w:rsidR="00F04373" w:rsidRPr="00FC3E9B">
        <w:rPr>
          <w:u w:color="000000"/>
        </w:rPr>
        <w:t xml:space="preserve">disrupting the status quo and contributing to </w:t>
      </w:r>
      <w:r w:rsidR="008C3F52" w:rsidRPr="00865CF5">
        <w:rPr>
          <w:u w:color="000000"/>
        </w:rPr>
        <w:t xml:space="preserve">social </w:t>
      </w:r>
      <w:r w:rsidR="00F04373" w:rsidRPr="00FC3E9B">
        <w:rPr>
          <w:u w:color="000000"/>
        </w:rPr>
        <w:t xml:space="preserve">change. This does not mean that </w:t>
      </w:r>
      <w:r w:rsidR="00FC102D" w:rsidRPr="00865CF5">
        <w:rPr>
          <w:u w:color="000000"/>
        </w:rPr>
        <w:t>its</w:t>
      </w:r>
      <w:r w:rsidR="00F04373" w:rsidRPr="00FC3E9B">
        <w:rPr>
          <w:u w:color="000000"/>
        </w:rPr>
        <w:t xml:space="preserve"> films were naïve or unsophisticated, but that overall, its production primarily responded to the urgent need for </w:t>
      </w:r>
      <w:r w:rsidR="00933700" w:rsidRPr="00865CF5">
        <w:rPr>
          <w:u w:color="000000"/>
        </w:rPr>
        <w:t xml:space="preserve">supporting </w:t>
      </w:r>
      <w:r w:rsidR="00F04373" w:rsidRPr="00FC3E9B">
        <w:rPr>
          <w:u w:color="000000"/>
        </w:rPr>
        <w:t xml:space="preserve">the </w:t>
      </w:r>
      <w:r w:rsidR="00933700" w:rsidRPr="00865CF5">
        <w:rPr>
          <w:u w:color="000000"/>
        </w:rPr>
        <w:t xml:space="preserve">1980s </w:t>
      </w:r>
      <w:r w:rsidR="00F04373" w:rsidRPr="00FC3E9B">
        <w:rPr>
          <w:u w:color="000000"/>
        </w:rPr>
        <w:t xml:space="preserve">feminist movement in Venezuela </w:t>
      </w:r>
      <w:r w:rsidR="00933700" w:rsidRPr="00865CF5">
        <w:rPr>
          <w:u w:color="000000"/>
        </w:rPr>
        <w:t>with audio-visual media</w:t>
      </w:r>
      <w:r w:rsidR="00F04373" w:rsidRPr="00FC3E9B">
        <w:rPr>
          <w:u w:color="000000"/>
        </w:rPr>
        <w:t xml:space="preserve">. </w:t>
      </w:r>
      <w:r w:rsidR="008C3F52" w:rsidRPr="00865CF5">
        <w:rPr>
          <w:u w:color="000000"/>
        </w:rPr>
        <w:t xml:space="preserve">Thus, </w:t>
      </w:r>
      <w:r w:rsidR="008C3F52" w:rsidRPr="00865CF5">
        <w:t>despite the difficulties and limitations –technical, financial, and otherwise– the filmography of Grupo Feminista Miércoles</w:t>
      </w:r>
      <w:r w:rsidR="008C3F52" w:rsidRPr="00865CF5">
        <w:rPr>
          <w:u w:color="000000"/>
        </w:rPr>
        <w:t xml:space="preserve"> c</w:t>
      </w:r>
      <w:r w:rsidR="00FC3E9B" w:rsidRPr="00865CF5">
        <w:rPr>
          <w:u w:color="000000"/>
        </w:rPr>
        <w:t>onstitutes</w:t>
      </w:r>
      <w:r w:rsidR="008C3F52" w:rsidRPr="00865CF5">
        <w:rPr>
          <w:u w:color="000000"/>
        </w:rPr>
        <w:t xml:space="preserve"> an</w:t>
      </w:r>
      <w:r w:rsidR="00FC3E9B" w:rsidRPr="00865CF5">
        <w:rPr>
          <w:u w:color="000000"/>
        </w:rPr>
        <w:t xml:space="preserve"> important</w:t>
      </w:r>
      <w:r w:rsidR="008C3F52" w:rsidRPr="00865CF5">
        <w:rPr>
          <w:u w:color="000000"/>
        </w:rPr>
        <w:t xml:space="preserve"> audio-visual archive</w:t>
      </w:r>
      <w:r w:rsidR="008C3F52" w:rsidRPr="00865CF5">
        <w:t>.</w:t>
      </w:r>
      <w:r w:rsidR="00D36098">
        <w:t xml:space="preserve"> </w:t>
      </w:r>
      <w:r w:rsidR="00D36098">
        <w:rPr>
          <w:u w:color="000000"/>
        </w:rPr>
        <w:t>However, the precarious conditions in which its films were digitalised and the lack of funding for this kind of archives pose a real threat to the conservation of the collective’ legacy.</w:t>
      </w:r>
    </w:p>
    <w:p w14:paraId="4DF3743D" w14:textId="76E5B74B" w:rsidR="00D36098" w:rsidRPr="00865CF5" w:rsidRDefault="008C3F52" w:rsidP="00F04373">
      <w:pPr>
        <w:autoSpaceDE w:val="0"/>
        <w:autoSpaceDN w:val="0"/>
        <w:adjustRightInd w:val="0"/>
        <w:spacing w:line="480" w:lineRule="auto"/>
        <w:jc w:val="both"/>
        <w:rPr>
          <w:color w:val="C00000"/>
        </w:rPr>
      </w:pPr>
      <w:r w:rsidRPr="00865CF5">
        <w:rPr>
          <w:u w:color="000000"/>
        </w:rPr>
        <w:t xml:space="preserve">    Something that Grupo Feminista Miércoles shared with other feminist film collectives was the need to disrupt </w:t>
      </w:r>
      <w:r w:rsidRPr="00865CF5">
        <w:t xml:space="preserve">the role of the auteur and the centrality of the director. </w:t>
      </w:r>
      <w:r w:rsidR="00933700" w:rsidRPr="00865CF5">
        <w:rPr>
          <w:u w:color="000000"/>
        </w:rPr>
        <w:t xml:space="preserve">It </w:t>
      </w:r>
      <w:r w:rsidRPr="00865CF5">
        <w:rPr>
          <w:u w:color="000000"/>
        </w:rPr>
        <w:t xml:space="preserve">consistently showed a radical commitment to </w:t>
      </w:r>
      <w:r w:rsidRPr="00865CF5">
        <w:t>collective cinematic practices by, for instance, refusing to credit individual directors. Its ways of operating attempted to avoid repeating the same modes of production</w:t>
      </w:r>
      <w:r w:rsidR="00D36098">
        <w:t xml:space="preserve"> and authorship</w:t>
      </w:r>
      <w:r w:rsidRPr="00865CF5">
        <w:t xml:space="preserve"> that had pushed women out of filmmaking and, by doing so, tried to depatriarchalize the ways of making cinema. When Donda </w:t>
      </w:r>
      <w:r w:rsidR="00D36098">
        <w:t>declined</w:t>
      </w:r>
      <w:r w:rsidRPr="00865CF5">
        <w:t xml:space="preserve"> an award for her participation in Venezuelan women’s struggles, she was acting coherently with the idea that achievements should not be attributed to individuals, but need to be acknowledged as collective efforts. </w:t>
      </w:r>
      <w:r w:rsidR="00D36098" w:rsidRPr="00D36098">
        <w:t>F</w:t>
      </w:r>
      <w:r w:rsidR="00FC3E9B" w:rsidRPr="00865CF5">
        <w:t>or a long time, the historiography of Latin American political cinema continued to praise the figure of the individual director over the collective practices foregrounded by feminist filmmakers</w:t>
      </w:r>
      <w:r w:rsidR="00FC3E9B" w:rsidRPr="00D36098">
        <w:t xml:space="preserve"> and others</w:t>
      </w:r>
      <w:r w:rsidR="00D36098" w:rsidRPr="00D36098">
        <w:t xml:space="preserve">, invisibilising the work of </w:t>
      </w:r>
      <w:r w:rsidR="00D36098" w:rsidRPr="00865CF5">
        <w:t>Grupo Feminista Miércoles</w:t>
      </w:r>
      <w:r w:rsidR="00FC3E9B" w:rsidRPr="00865CF5">
        <w:t xml:space="preserve">. </w:t>
      </w:r>
      <w:proofErr w:type="gramStart"/>
      <w:r w:rsidR="00D36098" w:rsidRPr="00865CF5">
        <w:t>Thus</w:t>
      </w:r>
      <w:proofErr w:type="gramEnd"/>
      <w:r w:rsidR="00D36098" w:rsidRPr="00865CF5">
        <w:t xml:space="preserve"> this article </w:t>
      </w:r>
      <w:r w:rsidR="00D36098" w:rsidRPr="00865CF5">
        <w:lastRenderedPageBreak/>
        <w:t>provides a</w:t>
      </w:r>
      <w:r w:rsidR="00FC3E9B" w:rsidRPr="00865CF5">
        <w:t xml:space="preserve"> long overdue</w:t>
      </w:r>
      <w:r w:rsidR="00D36098" w:rsidRPr="00865CF5">
        <w:t xml:space="preserve"> restoration of this collective’s contribution to </w:t>
      </w:r>
      <w:r w:rsidR="00FC3E9B" w:rsidRPr="00865CF5">
        <w:t>Latin American cinema</w:t>
      </w:r>
      <w:r w:rsidR="00D36098" w:rsidRPr="00D36098">
        <w:rPr>
          <w:u w:color="000000"/>
        </w:rPr>
        <w:t xml:space="preserve">, women’s history, and </w:t>
      </w:r>
      <w:r w:rsidR="00D36098" w:rsidRPr="00D36098">
        <w:t>transnational feminist cinema.</w:t>
      </w:r>
    </w:p>
    <w:p w14:paraId="6673B81D" w14:textId="77777777" w:rsidR="00FC3E9B" w:rsidRDefault="00FC3E9B" w:rsidP="00F04373">
      <w:pPr>
        <w:autoSpaceDE w:val="0"/>
        <w:autoSpaceDN w:val="0"/>
        <w:adjustRightInd w:val="0"/>
        <w:spacing w:line="480" w:lineRule="auto"/>
        <w:jc w:val="both"/>
        <w:rPr>
          <w:highlight w:val="green"/>
        </w:rPr>
      </w:pPr>
    </w:p>
    <w:p w14:paraId="724BF695" w14:textId="673F9F26" w:rsidR="00933700" w:rsidRDefault="00933700" w:rsidP="00F04373">
      <w:pPr>
        <w:autoSpaceDE w:val="0"/>
        <w:autoSpaceDN w:val="0"/>
        <w:adjustRightInd w:val="0"/>
        <w:spacing w:line="480" w:lineRule="auto"/>
        <w:jc w:val="both"/>
        <w:rPr>
          <w:highlight w:val="green"/>
        </w:rPr>
      </w:pPr>
    </w:p>
    <w:p w14:paraId="0EC959BD" w14:textId="77777777" w:rsidR="00933700" w:rsidRDefault="00933700" w:rsidP="00F04373">
      <w:pPr>
        <w:autoSpaceDE w:val="0"/>
        <w:autoSpaceDN w:val="0"/>
        <w:adjustRightInd w:val="0"/>
        <w:spacing w:line="480" w:lineRule="auto"/>
        <w:jc w:val="both"/>
        <w:rPr>
          <w:highlight w:val="green"/>
          <w:u w:color="000000"/>
        </w:rPr>
      </w:pPr>
    </w:p>
    <w:p w14:paraId="28C35689" w14:textId="77777777" w:rsidR="008C3F52" w:rsidRDefault="008C3F52" w:rsidP="00F04373">
      <w:pPr>
        <w:autoSpaceDE w:val="0"/>
        <w:autoSpaceDN w:val="0"/>
        <w:adjustRightInd w:val="0"/>
        <w:spacing w:line="480" w:lineRule="auto"/>
        <w:jc w:val="both"/>
        <w:rPr>
          <w:highlight w:val="green"/>
          <w:u w:color="000000"/>
        </w:rPr>
      </w:pPr>
    </w:p>
    <w:p w14:paraId="1FBCD11B" w14:textId="0989A0B8" w:rsidR="00F04373" w:rsidRPr="00865CF5" w:rsidRDefault="00F04373" w:rsidP="00F04373">
      <w:pPr>
        <w:autoSpaceDE w:val="0"/>
        <w:autoSpaceDN w:val="0"/>
        <w:adjustRightInd w:val="0"/>
        <w:spacing w:line="480" w:lineRule="auto"/>
        <w:jc w:val="both"/>
        <w:rPr>
          <w:highlight w:val="green"/>
        </w:rPr>
      </w:pPr>
      <w:r w:rsidRPr="00865CF5">
        <w:rPr>
          <w:highlight w:val="green"/>
          <w:u w:color="000000"/>
        </w:rPr>
        <w:t xml:space="preserve">    </w:t>
      </w:r>
    </w:p>
    <w:p w14:paraId="09B67164" w14:textId="6A182969" w:rsidR="00CE542E" w:rsidRDefault="00CE542E" w:rsidP="008B4FC9">
      <w:pPr>
        <w:autoSpaceDE w:val="0"/>
        <w:autoSpaceDN w:val="0"/>
        <w:adjustRightInd w:val="0"/>
        <w:spacing w:line="480" w:lineRule="auto"/>
        <w:ind w:firstLine="720"/>
        <w:jc w:val="both"/>
      </w:pPr>
    </w:p>
    <w:p w14:paraId="45E00D10" w14:textId="77777777" w:rsidR="00F04373" w:rsidRDefault="00F04373" w:rsidP="00F04373">
      <w:pPr>
        <w:autoSpaceDE w:val="0"/>
        <w:autoSpaceDN w:val="0"/>
        <w:adjustRightInd w:val="0"/>
        <w:spacing w:line="360" w:lineRule="auto"/>
        <w:ind w:firstLine="720"/>
        <w:jc w:val="both"/>
      </w:pPr>
    </w:p>
    <w:p w14:paraId="465B0949" w14:textId="77777777" w:rsidR="00F04373" w:rsidRDefault="00F04373" w:rsidP="008B4FC9">
      <w:pPr>
        <w:autoSpaceDE w:val="0"/>
        <w:autoSpaceDN w:val="0"/>
        <w:adjustRightInd w:val="0"/>
        <w:spacing w:line="480" w:lineRule="auto"/>
        <w:ind w:firstLine="720"/>
        <w:jc w:val="both"/>
      </w:pPr>
    </w:p>
    <w:p w14:paraId="30F13BBC" w14:textId="167C6231" w:rsidR="00CE542E" w:rsidRDefault="00CE542E" w:rsidP="008B4FC9">
      <w:pPr>
        <w:autoSpaceDE w:val="0"/>
        <w:autoSpaceDN w:val="0"/>
        <w:adjustRightInd w:val="0"/>
        <w:spacing w:line="480" w:lineRule="auto"/>
        <w:ind w:firstLine="720"/>
        <w:jc w:val="both"/>
        <w:rPr>
          <w:u w:color="000000"/>
        </w:rPr>
      </w:pPr>
    </w:p>
    <w:p w14:paraId="3CCFA73A" w14:textId="273EE602" w:rsidR="00D36098" w:rsidRDefault="00D36098">
      <w:pPr>
        <w:rPr>
          <w:u w:color="000000"/>
        </w:rPr>
      </w:pPr>
      <w:r>
        <w:rPr>
          <w:u w:color="000000"/>
        </w:rPr>
        <w:br w:type="page"/>
      </w:r>
    </w:p>
    <w:p w14:paraId="149DB610" w14:textId="5CA89C14" w:rsidR="00682778" w:rsidRPr="00573FED" w:rsidRDefault="00682778" w:rsidP="008B4FC9">
      <w:pPr>
        <w:autoSpaceDE w:val="0"/>
        <w:autoSpaceDN w:val="0"/>
        <w:adjustRightInd w:val="0"/>
        <w:spacing w:line="480" w:lineRule="auto"/>
        <w:jc w:val="both"/>
        <w:rPr>
          <w:u w:color="000000"/>
          <w:lang w:val="it-IT"/>
        </w:rPr>
      </w:pPr>
      <w:r w:rsidRPr="00602070">
        <w:rPr>
          <w:b/>
          <w:lang w:val="es-ES"/>
        </w:rPr>
        <w:lastRenderedPageBreak/>
        <w:t>References</w:t>
      </w:r>
    </w:p>
    <w:p w14:paraId="3A28F9F3" w14:textId="77777777" w:rsidR="008021A9" w:rsidRPr="00602070" w:rsidRDefault="008021A9" w:rsidP="00872A44">
      <w:pPr>
        <w:spacing w:line="480" w:lineRule="auto"/>
        <w:ind w:left="567" w:hanging="567"/>
        <w:rPr>
          <w:lang w:val="es-ES"/>
        </w:rPr>
      </w:pPr>
      <w:r w:rsidRPr="00602070">
        <w:rPr>
          <w:lang w:val="es-ES"/>
        </w:rPr>
        <w:t xml:space="preserve">Acosta, José Miguel (1997), </w:t>
      </w:r>
      <w:r w:rsidRPr="00602070">
        <w:rPr>
          <w:i/>
          <w:lang w:val="es-ES"/>
        </w:rPr>
        <w:t>Panorama histórico del cine en Venezuela, 1896-1993</w:t>
      </w:r>
      <w:r w:rsidRPr="00602070">
        <w:rPr>
          <w:lang w:val="es-ES"/>
        </w:rPr>
        <w:t xml:space="preserve">, Caracas: Fundación Cinemateca Nacional. </w:t>
      </w:r>
    </w:p>
    <w:p w14:paraId="16F49E20" w14:textId="0E0D6D3F" w:rsidR="00682778" w:rsidRPr="00602070" w:rsidRDefault="00682778" w:rsidP="00872A44">
      <w:pPr>
        <w:spacing w:line="480" w:lineRule="auto"/>
        <w:ind w:left="567" w:hanging="567"/>
        <w:jc w:val="both"/>
        <w:rPr>
          <w:lang w:val="es-ES"/>
        </w:rPr>
      </w:pPr>
      <w:r w:rsidRPr="00602070">
        <w:rPr>
          <w:lang w:val="es-ES"/>
        </w:rPr>
        <w:t xml:space="preserve">Azuaga, Ricardo (2003), ‘Yo, tu, Ismaelina (Grupo Feminista Miércoles, Venezuela, 1981)’, in Paranaguá, P. A. (ed) </w:t>
      </w:r>
      <w:r w:rsidRPr="00602070">
        <w:rPr>
          <w:i/>
          <w:lang w:val="es-ES"/>
        </w:rPr>
        <w:t>Cine documental en América Latina</w:t>
      </w:r>
      <w:r w:rsidRPr="00602070">
        <w:rPr>
          <w:lang w:val="es-ES"/>
        </w:rPr>
        <w:t>, Madrid: Cátedra, pp. 370</w:t>
      </w:r>
      <w:r w:rsidR="00DD222D" w:rsidRPr="00DD222D">
        <w:rPr>
          <w:shd w:val="clear" w:color="auto" w:fill="FFFFFF"/>
          <w:lang w:val="es-ES"/>
        </w:rPr>
        <w:t>–</w:t>
      </w:r>
      <w:r w:rsidRPr="00602070">
        <w:rPr>
          <w:lang w:val="es-ES"/>
        </w:rPr>
        <w:t xml:space="preserve">372. </w:t>
      </w:r>
    </w:p>
    <w:p w14:paraId="0CB95411" w14:textId="06E4D6CD" w:rsidR="00682778" w:rsidRPr="00A32155" w:rsidRDefault="00682778" w:rsidP="00872A44">
      <w:pPr>
        <w:spacing w:line="480" w:lineRule="auto"/>
        <w:ind w:left="567" w:hanging="567"/>
        <w:jc w:val="both"/>
      </w:pPr>
      <w:r w:rsidRPr="00A32155">
        <w:t xml:space="preserve">Barthes, Roland (1993), </w:t>
      </w:r>
      <w:r w:rsidRPr="00A32155">
        <w:rPr>
          <w:i/>
        </w:rPr>
        <w:t>Camera Lucida: Reflections on Photography</w:t>
      </w:r>
      <w:r w:rsidRPr="00081F59">
        <w:rPr>
          <w:i/>
          <w:iCs/>
        </w:rPr>
        <w:t>,</w:t>
      </w:r>
      <w:r w:rsidRPr="00A32155">
        <w:t xml:space="preserve"> London: Vintage.</w:t>
      </w:r>
    </w:p>
    <w:p w14:paraId="708BEC12" w14:textId="2A7FDEF3" w:rsidR="00A85212" w:rsidRPr="00A32155" w:rsidRDefault="00A85212" w:rsidP="00872A44">
      <w:pPr>
        <w:spacing w:line="480" w:lineRule="auto"/>
        <w:ind w:left="567" w:hanging="567"/>
        <w:jc w:val="both"/>
      </w:pPr>
      <w:r w:rsidRPr="00A32155">
        <w:t xml:space="preserve">Burton, Julianne (ed) (1986), </w:t>
      </w:r>
      <w:r w:rsidRPr="00A32155">
        <w:rPr>
          <w:i/>
        </w:rPr>
        <w:t>Cinema and Social Change in Latin America. Conversations with Filmmakers</w:t>
      </w:r>
      <w:r w:rsidRPr="00A32155">
        <w:t xml:space="preserve">, Austin: University of Texas Press. </w:t>
      </w:r>
    </w:p>
    <w:p w14:paraId="4D46E57D" w14:textId="28779149" w:rsidR="00563221" w:rsidRPr="00A32155" w:rsidRDefault="00A85212" w:rsidP="00563221">
      <w:pPr>
        <w:spacing w:line="480" w:lineRule="auto"/>
        <w:ind w:left="567" w:hanging="567"/>
        <w:jc w:val="both"/>
      </w:pPr>
      <w:r w:rsidRPr="00A32155">
        <w:rPr>
          <w:shd w:val="clear" w:color="auto" w:fill="FFFFFF"/>
        </w:rPr>
        <w:t xml:space="preserve">_________ </w:t>
      </w:r>
      <w:r w:rsidRPr="00A32155">
        <w:t>(</w:t>
      </w:r>
      <w:r w:rsidR="00563221">
        <w:t>2000</w:t>
      </w:r>
      <w:r w:rsidRPr="00A32155">
        <w:t>), ‘</w:t>
      </w:r>
      <w:r w:rsidRPr="00A32155">
        <w:rPr>
          <w:i/>
        </w:rPr>
        <w:t>Araya</w:t>
      </w:r>
      <w:r w:rsidRPr="00A32155">
        <w:t xml:space="preserve"> Across Time and Space: Competing Canon of National (Venezuelan) and International Film Histor</w:t>
      </w:r>
      <w:r w:rsidR="00563221">
        <w:t>ies</w:t>
      </w:r>
      <w:r w:rsidRPr="00A32155">
        <w:t xml:space="preserve">’, </w:t>
      </w:r>
      <w:r w:rsidR="00563221">
        <w:t xml:space="preserve">in Noriega, Chon. A. (ed) </w:t>
      </w:r>
      <w:r w:rsidR="00563221" w:rsidRPr="00563221">
        <w:rPr>
          <w:i/>
        </w:rPr>
        <w:t>Visible Nations: Latin American Cinema and Video</w:t>
      </w:r>
      <w:r w:rsidR="00563221">
        <w:t>, University of Minnesota, Press, pp. 51</w:t>
      </w:r>
      <w:r w:rsidR="00DD222D" w:rsidRPr="00A32155">
        <w:rPr>
          <w:shd w:val="clear" w:color="auto" w:fill="FFFFFF"/>
        </w:rPr>
        <w:t>–</w:t>
      </w:r>
      <w:r w:rsidR="00563221">
        <w:t>81</w:t>
      </w:r>
      <w:r w:rsidR="005360A2">
        <w:t>.</w:t>
      </w:r>
    </w:p>
    <w:p w14:paraId="307984DE" w14:textId="297B2D97" w:rsidR="00682778" w:rsidRDefault="00682778" w:rsidP="00872A44">
      <w:pPr>
        <w:spacing w:line="480" w:lineRule="auto"/>
        <w:ind w:left="567" w:hanging="567"/>
        <w:jc w:val="both"/>
        <w:rPr>
          <w:shd w:val="clear" w:color="auto" w:fill="FFFFFF"/>
        </w:rPr>
      </w:pPr>
      <w:r w:rsidRPr="00A32155">
        <w:rPr>
          <w:shd w:val="clear" w:color="auto" w:fill="FFFFFF"/>
        </w:rPr>
        <w:t>Campos Carr, Irene (1990), ‘Women</w:t>
      </w:r>
      <w:r w:rsidR="005360A2">
        <w:rPr>
          <w:shd w:val="clear" w:color="auto" w:fill="FFFFFF"/>
        </w:rPr>
        <w:t>’</w:t>
      </w:r>
      <w:r w:rsidRPr="00A32155">
        <w:rPr>
          <w:shd w:val="clear" w:color="auto" w:fill="FFFFFF"/>
        </w:rPr>
        <w:t>s Voices Grow Stronger: Politics and Feminism in Latin America’,</w:t>
      </w:r>
      <w:r w:rsidRPr="00A32155">
        <w:rPr>
          <w:rStyle w:val="apple-converted-space"/>
          <w:shd w:val="clear" w:color="auto" w:fill="FFFFFF"/>
        </w:rPr>
        <w:t> </w:t>
      </w:r>
      <w:r w:rsidRPr="00A32155">
        <w:rPr>
          <w:i/>
          <w:iCs/>
        </w:rPr>
        <w:t>NWSA Journal</w:t>
      </w:r>
      <w:r w:rsidRPr="00A32155">
        <w:rPr>
          <w:shd w:val="clear" w:color="auto" w:fill="FFFFFF"/>
        </w:rPr>
        <w:t>, 2</w:t>
      </w:r>
      <w:r w:rsidR="002A4B67">
        <w:rPr>
          <w:shd w:val="clear" w:color="auto" w:fill="FFFFFF"/>
        </w:rPr>
        <w:t>:</w:t>
      </w:r>
      <w:r w:rsidRPr="00A32155">
        <w:rPr>
          <w:shd w:val="clear" w:color="auto" w:fill="FFFFFF"/>
        </w:rPr>
        <w:t>3, pp. 450–463.</w:t>
      </w:r>
    </w:p>
    <w:p w14:paraId="10B119AF" w14:textId="0399F692" w:rsidR="00B33A77" w:rsidRPr="00B33A77" w:rsidRDefault="00BE76B8" w:rsidP="008D42B8">
      <w:pPr>
        <w:spacing w:line="480" w:lineRule="auto"/>
        <w:ind w:left="567" w:hanging="567"/>
        <w:jc w:val="both"/>
        <w:rPr>
          <w:shd w:val="clear" w:color="auto" w:fill="FFFFFF"/>
          <w:lang w:val="es-ES"/>
        </w:rPr>
      </w:pPr>
      <w:r w:rsidRPr="00B33A77">
        <w:rPr>
          <w:shd w:val="clear" w:color="auto" w:fill="FFFFFF"/>
          <w:lang w:val="es-ES"/>
        </w:rPr>
        <w:t>Cavalcanti Tedesco, Marina</w:t>
      </w:r>
      <w:r w:rsidR="00B33A77" w:rsidRPr="00B33A77">
        <w:rPr>
          <w:shd w:val="clear" w:color="auto" w:fill="FFFFFF"/>
          <w:lang w:val="es-ES"/>
        </w:rPr>
        <w:t xml:space="preserve"> (2014), ‘</w:t>
      </w:r>
      <w:r w:rsidR="00B33A77" w:rsidRPr="00B33A77">
        <w:rPr>
          <w:color w:val="000000"/>
          <w:lang w:val="fr-FR"/>
        </w:rPr>
        <w:t>Nora de Izcue, Josefina Jordán e o começo de uma história das diretoras do Nuevo Cine Latinoamericano</w:t>
      </w:r>
      <w:r w:rsidR="00B33A77">
        <w:rPr>
          <w:color w:val="000000"/>
          <w:lang w:val="fr-FR"/>
        </w:rPr>
        <w:t>’</w:t>
      </w:r>
      <w:r w:rsidR="00B33A77" w:rsidRPr="00B33A77">
        <w:rPr>
          <w:color w:val="000000"/>
          <w:shd w:val="clear" w:color="auto" w:fill="FFFFFF"/>
          <w:lang w:val="es-ES"/>
        </w:rPr>
        <w:t>, </w:t>
      </w:r>
      <w:r w:rsidR="00B33A77" w:rsidRPr="00B33A77">
        <w:rPr>
          <w:rStyle w:val="Emphasis"/>
          <w:color w:val="000000"/>
          <w:lang w:val="es-ES"/>
        </w:rPr>
        <w:t>Cinémas d’Amérique latine</w:t>
      </w:r>
      <w:r w:rsidR="00B33A77" w:rsidRPr="00B33A77">
        <w:rPr>
          <w:color w:val="000000"/>
          <w:shd w:val="clear" w:color="auto" w:fill="FFFFFF"/>
          <w:lang w:val="es-ES"/>
        </w:rPr>
        <w:t>, 22</w:t>
      </w:r>
      <w:r w:rsidR="00B33A77">
        <w:rPr>
          <w:color w:val="000000"/>
          <w:shd w:val="clear" w:color="auto" w:fill="FFFFFF"/>
          <w:lang w:val="es-ES"/>
        </w:rPr>
        <w:t>, p. 38</w:t>
      </w:r>
      <w:r w:rsidR="00B33A77" w:rsidRPr="00B33A77">
        <w:rPr>
          <w:shd w:val="clear" w:color="auto" w:fill="FFFFFF"/>
          <w:lang w:val="es-ES"/>
        </w:rPr>
        <w:t>–</w:t>
      </w:r>
      <w:r w:rsidR="00B33A77">
        <w:rPr>
          <w:color w:val="000000"/>
          <w:shd w:val="clear" w:color="auto" w:fill="FFFFFF"/>
          <w:lang w:val="es-ES"/>
        </w:rPr>
        <w:t>47,</w:t>
      </w:r>
      <w:r w:rsidR="00B33A77" w:rsidRPr="00B33A77">
        <w:rPr>
          <w:color w:val="000000"/>
          <w:shd w:val="clear" w:color="auto" w:fill="FFFFFF"/>
          <w:lang w:val="es-ES"/>
        </w:rPr>
        <w:t xml:space="preserve"> </w:t>
      </w:r>
      <w:hyperlink r:id="rId10" w:history="1">
        <w:r w:rsidR="00B33A77" w:rsidRPr="00B33A77">
          <w:rPr>
            <w:rStyle w:val="Hyperlink"/>
            <w:shd w:val="clear" w:color="auto" w:fill="FFFFFF"/>
            <w:lang w:val="es-ES"/>
          </w:rPr>
          <w:t>http://journals.openedition.org/cinelatino/691</w:t>
        </w:r>
      </w:hyperlink>
      <w:r w:rsidR="00B33A77">
        <w:rPr>
          <w:color w:val="000000"/>
          <w:shd w:val="clear" w:color="auto" w:fill="FFFFFF"/>
          <w:lang w:val="es-ES"/>
        </w:rPr>
        <w:t>, Accessed 1 July 2020.</w:t>
      </w:r>
    </w:p>
    <w:p w14:paraId="05E83FC1" w14:textId="39E28AFB" w:rsidR="00613017" w:rsidRPr="00613017" w:rsidRDefault="00B33A77" w:rsidP="00613017">
      <w:pPr>
        <w:spacing w:line="480" w:lineRule="auto"/>
        <w:ind w:left="567" w:hanging="567"/>
        <w:jc w:val="both"/>
        <w:rPr>
          <w:shd w:val="clear" w:color="auto" w:fill="FFFFFF"/>
          <w:lang w:val="es-ES"/>
        </w:rPr>
      </w:pPr>
      <w:r w:rsidRPr="00B33A77">
        <w:rPr>
          <w:shd w:val="clear" w:color="auto" w:fill="FFFFFF"/>
          <w:lang w:val="es-ES"/>
        </w:rPr>
        <w:t xml:space="preserve">_________ </w:t>
      </w:r>
      <w:r w:rsidR="00BE76B8" w:rsidRPr="008D42B8">
        <w:rPr>
          <w:shd w:val="clear" w:color="auto" w:fill="FFFFFF"/>
          <w:lang w:val="es-ES"/>
        </w:rPr>
        <w:t>(2020)</w:t>
      </w:r>
      <w:r w:rsidR="008D42B8" w:rsidRPr="008D42B8">
        <w:rPr>
          <w:shd w:val="clear" w:color="auto" w:fill="FFFFFF"/>
          <w:lang w:val="es-ES"/>
        </w:rPr>
        <w:t>,</w:t>
      </w:r>
      <w:r w:rsidR="00BE76B8" w:rsidRPr="008D42B8">
        <w:rPr>
          <w:shd w:val="clear" w:color="auto" w:fill="FFFFFF"/>
          <w:lang w:val="es-ES"/>
        </w:rPr>
        <w:t xml:space="preserve"> </w:t>
      </w:r>
      <w:r w:rsidR="008D42B8" w:rsidRPr="008D42B8">
        <w:rPr>
          <w:shd w:val="clear" w:color="auto" w:fill="FFFFFF"/>
          <w:lang w:val="es-ES"/>
        </w:rPr>
        <w:t xml:space="preserve">‘Nuevo Cine Latinoamericano: uma análise do cânone a partir do gênero’, </w:t>
      </w:r>
      <w:r w:rsidR="008D42B8" w:rsidRPr="008D42B8">
        <w:rPr>
          <w:i/>
          <w:iCs/>
          <w:lang w:val="es-ES"/>
        </w:rPr>
        <w:t>Aletria: Revista De Estudos De Literatura</w:t>
      </w:r>
      <w:r w:rsidR="008D42B8" w:rsidRPr="008D42B8">
        <w:rPr>
          <w:shd w:val="clear" w:color="auto" w:fill="FFFFFF"/>
          <w:lang w:val="es-ES"/>
        </w:rPr>
        <w:t>,</w:t>
      </w:r>
      <w:r w:rsidR="008D42B8" w:rsidRPr="008D42B8">
        <w:rPr>
          <w:rStyle w:val="apple-converted-space"/>
          <w:shd w:val="clear" w:color="auto" w:fill="FFFFFF"/>
          <w:lang w:val="es-ES"/>
        </w:rPr>
        <w:t> </w:t>
      </w:r>
      <w:r w:rsidR="008D42B8" w:rsidRPr="008D42B8">
        <w:rPr>
          <w:iCs/>
          <w:lang w:val="es-ES"/>
        </w:rPr>
        <w:t>30</w:t>
      </w:r>
      <w:r w:rsidR="008D42B8" w:rsidRPr="008D42B8">
        <w:rPr>
          <w:shd w:val="clear" w:color="auto" w:fill="FFFFFF"/>
          <w:lang w:val="es-ES"/>
        </w:rPr>
        <w:t>: 3, pp. 39–</w:t>
      </w:r>
      <w:r w:rsidR="008D42B8" w:rsidRPr="00DD222D">
        <w:rPr>
          <w:shd w:val="clear" w:color="auto" w:fill="FFFFFF"/>
          <w:lang w:val="es-ES"/>
        </w:rPr>
        <w:t>62.</w:t>
      </w:r>
    </w:p>
    <w:p w14:paraId="0938EB80" w14:textId="62938A4A" w:rsidR="00613017" w:rsidRDefault="00613017" w:rsidP="00872A44">
      <w:pPr>
        <w:spacing w:line="480" w:lineRule="auto"/>
        <w:ind w:left="567" w:hanging="567"/>
        <w:jc w:val="both"/>
        <w:rPr>
          <w:shd w:val="clear" w:color="auto" w:fill="FFFFFF"/>
        </w:rPr>
      </w:pPr>
      <w:r>
        <w:rPr>
          <w:shd w:val="clear" w:color="auto" w:fill="FFFFFF"/>
        </w:rPr>
        <w:t xml:space="preserve">Cervera Ferrer, Lorena (2020), ‘Towards a Latin American Feminist Cinema: The Case of Cine Mujer in Colombia’, </w:t>
      </w:r>
      <w:r w:rsidRPr="00865CF5">
        <w:rPr>
          <w:i/>
          <w:shd w:val="clear" w:color="auto" w:fill="FFFFFF"/>
        </w:rPr>
        <w:t>Alphaville: Journal of Film and Screen Media</w:t>
      </w:r>
      <w:r>
        <w:rPr>
          <w:shd w:val="clear" w:color="auto" w:fill="FFFFFF"/>
        </w:rPr>
        <w:t>, 20, pp. 150</w:t>
      </w:r>
      <w:r w:rsidRPr="00865CF5">
        <w:rPr>
          <w:shd w:val="clear" w:color="auto" w:fill="FFFFFF"/>
        </w:rPr>
        <w:t>–</w:t>
      </w:r>
      <w:r>
        <w:rPr>
          <w:shd w:val="clear" w:color="auto" w:fill="FFFFFF"/>
        </w:rPr>
        <w:t>165.</w:t>
      </w:r>
    </w:p>
    <w:p w14:paraId="1117E64A" w14:textId="2517482F" w:rsidR="00682778" w:rsidRPr="00A32155" w:rsidRDefault="00682778" w:rsidP="00872A44">
      <w:pPr>
        <w:spacing w:line="480" w:lineRule="auto"/>
        <w:ind w:left="567" w:hanging="567"/>
        <w:jc w:val="both"/>
        <w:rPr>
          <w:shd w:val="clear" w:color="auto" w:fill="FFFFFF"/>
        </w:rPr>
      </w:pPr>
      <w:r w:rsidRPr="00A32155">
        <w:rPr>
          <w:shd w:val="clear" w:color="auto" w:fill="FFFFFF"/>
        </w:rPr>
        <w:t xml:space="preserve">Ciccariello-Maher, George (2013), </w:t>
      </w:r>
      <w:r w:rsidRPr="00A32155">
        <w:rPr>
          <w:i/>
          <w:shd w:val="clear" w:color="auto" w:fill="FFFFFF"/>
        </w:rPr>
        <w:t>We Created Chávez: A People’s History of the Venezuelan Revolution</w:t>
      </w:r>
      <w:r w:rsidRPr="00A32155">
        <w:rPr>
          <w:shd w:val="clear" w:color="auto" w:fill="FFFFFF"/>
        </w:rPr>
        <w:t xml:space="preserve">, Durham: Duke University Press. </w:t>
      </w:r>
    </w:p>
    <w:p w14:paraId="266EE609" w14:textId="1D3F2750" w:rsidR="00682778" w:rsidRPr="00A32155" w:rsidRDefault="00682778" w:rsidP="00872A44">
      <w:pPr>
        <w:spacing w:line="480" w:lineRule="auto"/>
        <w:ind w:left="567" w:hanging="567"/>
        <w:jc w:val="both"/>
      </w:pPr>
      <w:r w:rsidRPr="00A32155">
        <w:t xml:space="preserve">Cuninghame, Patrick (2008), ‘Italian feminism, workerism and autonomy in the 1970s’, </w:t>
      </w:r>
      <w:r w:rsidRPr="00A32155">
        <w:rPr>
          <w:i/>
        </w:rPr>
        <w:t>Amnis</w:t>
      </w:r>
      <w:r w:rsidRPr="00A32155">
        <w:t xml:space="preserve">, </w:t>
      </w:r>
      <w:r w:rsidRPr="00F40755">
        <w:t>no. 8</w:t>
      </w:r>
      <w:r w:rsidR="0050396D" w:rsidRPr="00F40755">
        <w:t xml:space="preserve">, </w:t>
      </w:r>
      <w:hyperlink r:id="rId11" w:history="1">
        <w:r w:rsidR="0050396D" w:rsidRPr="00F40755">
          <w:rPr>
            <w:rStyle w:val="Hyperlink"/>
            <w:rFonts w:eastAsiaTheme="minorHAnsi"/>
            <w:lang w:val="en-US"/>
          </w:rPr>
          <w:t>http://journals.openedition.org/amnis/575</w:t>
        </w:r>
      </w:hyperlink>
      <w:r w:rsidR="0050396D" w:rsidRPr="00F40755">
        <w:rPr>
          <w:rFonts w:eastAsiaTheme="minorHAnsi"/>
          <w:lang w:val="en-US"/>
        </w:rPr>
        <w:t xml:space="preserve">, Accessed </w:t>
      </w:r>
      <w:r w:rsidR="00F40755" w:rsidRPr="00F40755">
        <w:rPr>
          <w:rFonts w:eastAsiaTheme="minorHAnsi"/>
          <w:lang w:val="en-US"/>
        </w:rPr>
        <w:t>21 July 2020.</w:t>
      </w:r>
      <w:r w:rsidR="00F40755">
        <w:rPr>
          <w:rFonts w:eastAsiaTheme="minorHAnsi"/>
          <w:sz w:val="16"/>
          <w:szCs w:val="16"/>
          <w:lang w:val="en-US"/>
        </w:rPr>
        <w:t xml:space="preserve"> </w:t>
      </w:r>
    </w:p>
    <w:p w14:paraId="2CB879E1" w14:textId="2FD0AACF" w:rsidR="00682778" w:rsidRPr="00602070" w:rsidRDefault="00682778" w:rsidP="00872A44">
      <w:pPr>
        <w:spacing w:line="480" w:lineRule="auto"/>
        <w:ind w:left="567" w:hanging="567"/>
        <w:jc w:val="both"/>
        <w:rPr>
          <w:lang w:val="es-ES"/>
        </w:rPr>
      </w:pPr>
      <w:r w:rsidRPr="00602070">
        <w:rPr>
          <w:lang w:val="es-ES"/>
        </w:rPr>
        <w:lastRenderedPageBreak/>
        <w:t xml:space="preserve">Dagnino, Maruja (2019), </w:t>
      </w:r>
      <w:r w:rsidRPr="00602070">
        <w:rPr>
          <w:i/>
          <w:lang w:val="es-ES"/>
        </w:rPr>
        <w:t>20 mujeres del siglo XX. Venezolanas que cambiaron nuestra historia</w:t>
      </w:r>
      <w:r w:rsidRPr="00602070">
        <w:rPr>
          <w:lang w:val="es-ES"/>
        </w:rPr>
        <w:t xml:space="preserve">, </w:t>
      </w:r>
      <w:r w:rsidR="0063730B" w:rsidRPr="00602070">
        <w:rPr>
          <w:lang w:val="es-ES"/>
        </w:rPr>
        <w:t xml:space="preserve">Caracas: </w:t>
      </w:r>
      <w:r w:rsidRPr="00602070">
        <w:rPr>
          <w:lang w:val="es-ES"/>
        </w:rPr>
        <w:t xml:space="preserve">Transparencia Venezuela and Asamblea Nacional. </w:t>
      </w:r>
    </w:p>
    <w:p w14:paraId="3C286E14" w14:textId="77777777" w:rsidR="00682778" w:rsidRPr="00A32155" w:rsidRDefault="00682778" w:rsidP="00872A44">
      <w:pPr>
        <w:spacing w:line="480" w:lineRule="auto"/>
        <w:ind w:left="567" w:hanging="567"/>
        <w:jc w:val="both"/>
      </w:pPr>
      <w:r w:rsidRPr="00A32155">
        <w:t xml:space="preserve">Dalla Costa, Mariarosa and James, Selma (1975), </w:t>
      </w:r>
      <w:r w:rsidRPr="00A32155">
        <w:rPr>
          <w:i/>
        </w:rPr>
        <w:t>The Power of Women and the Subversion of the Community</w:t>
      </w:r>
      <w:r w:rsidRPr="00A32155">
        <w:t>, Bristol: Falling Wall Press.</w:t>
      </w:r>
    </w:p>
    <w:p w14:paraId="403D7944" w14:textId="166E81D5" w:rsidR="00682778" w:rsidRPr="00602070" w:rsidRDefault="00682778" w:rsidP="00872A44">
      <w:pPr>
        <w:spacing w:line="480" w:lineRule="auto"/>
        <w:ind w:left="567" w:hanging="567"/>
        <w:jc w:val="both"/>
        <w:rPr>
          <w:lang w:val="es-ES"/>
        </w:rPr>
      </w:pPr>
      <w:r w:rsidRPr="00602070">
        <w:rPr>
          <w:lang w:val="es-ES"/>
        </w:rPr>
        <w:t>Espina, Gioconda (2006), ‘El c… de tu madre o la tuya que es mi comadre’, Revista Venezolana de Estudios de la Mujer, 11</w:t>
      </w:r>
      <w:r w:rsidR="002A4B67" w:rsidRPr="00602070">
        <w:rPr>
          <w:lang w:val="es-ES"/>
        </w:rPr>
        <w:t>:</w:t>
      </w:r>
      <w:r w:rsidRPr="00602070">
        <w:rPr>
          <w:lang w:val="es-ES"/>
        </w:rPr>
        <w:t>27, pp. 21</w:t>
      </w:r>
      <w:r w:rsidR="00DD222D" w:rsidRPr="00DD222D">
        <w:rPr>
          <w:shd w:val="clear" w:color="auto" w:fill="FFFFFF"/>
          <w:lang w:val="es-ES"/>
        </w:rPr>
        <w:t>–</w:t>
      </w:r>
      <w:r w:rsidRPr="00602070">
        <w:rPr>
          <w:lang w:val="es-ES"/>
        </w:rPr>
        <w:t>44.</w:t>
      </w:r>
    </w:p>
    <w:p w14:paraId="785300A1" w14:textId="508EEEDD" w:rsidR="00682778" w:rsidRPr="00602070" w:rsidRDefault="00682778" w:rsidP="00872A44">
      <w:pPr>
        <w:spacing w:line="480" w:lineRule="auto"/>
        <w:ind w:left="567" w:hanging="567"/>
        <w:jc w:val="both"/>
        <w:rPr>
          <w:lang w:val="es-ES"/>
        </w:rPr>
      </w:pPr>
      <w:r w:rsidRPr="00602070">
        <w:rPr>
          <w:shd w:val="clear" w:color="auto" w:fill="FFFFFF"/>
          <w:lang w:val="es-ES"/>
        </w:rPr>
        <w:t xml:space="preserve">_________ (2019), ‘Franca Donda en tres platos’, in </w:t>
      </w:r>
      <w:r w:rsidRPr="00602070">
        <w:rPr>
          <w:i/>
          <w:shd w:val="clear" w:color="auto" w:fill="FFFFFF"/>
          <w:lang w:val="es-ES"/>
        </w:rPr>
        <w:t>Mujeres, filosofía, literatura y otras artes</w:t>
      </w:r>
      <w:r w:rsidRPr="00602070">
        <w:rPr>
          <w:shd w:val="clear" w:color="auto" w:fill="FFFFFF"/>
          <w:lang w:val="es-ES"/>
        </w:rPr>
        <w:t>, Madrid: Editorial Académica Española</w:t>
      </w:r>
      <w:r w:rsidR="00910115">
        <w:rPr>
          <w:shd w:val="clear" w:color="auto" w:fill="FFFFFF"/>
          <w:lang w:val="es-ES"/>
        </w:rPr>
        <w:t>, pp. 129</w:t>
      </w:r>
      <w:r w:rsidR="00DD222D" w:rsidRPr="00DD222D">
        <w:rPr>
          <w:shd w:val="clear" w:color="auto" w:fill="FFFFFF"/>
          <w:lang w:val="es-ES"/>
        </w:rPr>
        <w:t>–</w:t>
      </w:r>
      <w:r w:rsidR="00910115">
        <w:rPr>
          <w:shd w:val="clear" w:color="auto" w:fill="FFFFFF"/>
          <w:lang w:val="es-ES"/>
        </w:rPr>
        <w:t>134</w:t>
      </w:r>
      <w:r w:rsidRPr="00602070">
        <w:rPr>
          <w:shd w:val="clear" w:color="auto" w:fill="FFFFFF"/>
          <w:lang w:val="es-ES"/>
        </w:rPr>
        <w:t>.  </w:t>
      </w:r>
    </w:p>
    <w:p w14:paraId="39F97EC6" w14:textId="06DC6803" w:rsidR="00682778" w:rsidRPr="00A32155" w:rsidRDefault="00682778" w:rsidP="00872A44">
      <w:pPr>
        <w:spacing w:line="480" w:lineRule="auto"/>
        <w:ind w:left="567" w:hanging="567"/>
        <w:jc w:val="both"/>
      </w:pPr>
      <w:r w:rsidRPr="00602070">
        <w:rPr>
          <w:lang w:val="es-ES"/>
        </w:rPr>
        <w:t xml:space="preserve">Espina, Gioconda and Rakowski, Cathy A. (2002), ‘¿Movimiento de mujeres o mujeres en movimiento? </w:t>
      </w:r>
      <w:r w:rsidRPr="00A32155">
        <w:t xml:space="preserve">El caso de Venezuela’, </w:t>
      </w:r>
      <w:r w:rsidRPr="00A32155">
        <w:rPr>
          <w:i/>
        </w:rPr>
        <w:t>CDC</w:t>
      </w:r>
      <w:r w:rsidRPr="00A32155">
        <w:t>, 19</w:t>
      </w:r>
      <w:r w:rsidR="002A4B67">
        <w:t>:</w:t>
      </w:r>
      <w:r w:rsidRPr="00A32155">
        <w:t>49, pp. 31</w:t>
      </w:r>
      <w:r w:rsidR="00DD222D" w:rsidRPr="00A32155">
        <w:rPr>
          <w:shd w:val="clear" w:color="auto" w:fill="FFFFFF"/>
        </w:rPr>
        <w:t>–</w:t>
      </w:r>
      <w:r w:rsidRPr="00A32155">
        <w:t xml:space="preserve">48.  </w:t>
      </w:r>
    </w:p>
    <w:p w14:paraId="00DD4668" w14:textId="7E117C24" w:rsidR="00682778" w:rsidRPr="00A32155" w:rsidRDefault="00682778" w:rsidP="00872A44">
      <w:pPr>
        <w:spacing w:line="480" w:lineRule="auto"/>
        <w:ind w:left="567" w:hanging="567"/>
        <w:jc w:val="both"/>
      </w:pPr>
      <w:r w:rsidRPr="00A32155">
        <w:t xml:space="preserve">Federici, Silvia (2004), </w:t>
      </w:r>
      <w:r w:rsidRPr="00A32155">
        <w:rPr>
          <w:i/>
        </w:rPr>
        <w:t>Caliban and the Witch: Women, the Body and Primitive Accumulation</w:t>
      </w:r>
      <w:r w:rsidRPr="00A32155">
        <w:t xml:space="preserve">, New York: Autonomedia.  </w:t>
      </w:r>
    </w:p>
    <w:p w14:paraId="6E01751A" w14:textId="721305E8" w:rsidR="00682778" w:rsidRPr="00A32155" w:rsidRDefault="00682778" w:rsidP="00872A44">
      <w:pPr>
        <w:spacing w:line="480" w:lineRule="auto"/>
        <w:ind w:left="567" w:hanging="567"/>
        <w:jc w:val="both"/>
      </w:pPr>
      <w:r w:rsidRPr="00A32155">
        <w:t xml:space="preserve">Friedman, Elizabeth J. (2000), </w:t>
      </w:r>
      <w:r w:rsidRPr="00A32155">
        <w:rPr>
          <w:i/>
        </w:rPr>
        <w:t>Unfinished Transitions. Women and the Gendered Development of Democracy in Venezuela, 1936-1996</w:t>
      </w:r>
      <w:r w:rsidRPr="00A32155">
        <w:t xml:space="preserve">, </w:t>
      </w:r>
      <w:r w:rsidR="002059DA">
        <w:t>State College</w:t>
      </w:r>
      <w:r w:rsidRPr="00A32155">
        <w:t xml:space="preserve">: The Pennsylvania State University Press. </w:t>
      </w:r>
    </w:p>
    <w:p w14:paraId="2C62E75E" w14:textId="45AC87A4" w:rsidR="00682778" w:rsidRPr="00A32155" w:rsidRDefault="00682778" w:rsidP="00872A44">
      <w:pPr>
        <w:spacing w:line="480" w:lineRule="auto"/>
        <w:ind w:left="567" w:hanging="567"/>
        <w:jc w:val="both"/>
      </w:pPr>
      <w:r w:rsidRPr="00A32155">
        <w:t>García Guadilla, María Pilar (1993), ‘</w:t>
      </w:r>
      <w:r w:rsidRPr="00A32155">
        <w:rPr>
          <w:i/>
        </w:rPr>
        <w:t>Ecología</w:t>
      </w:r>
      <w:r w:rsidRPr="00A32155">
        <w:t xml:space="preserve">: Women, Environment and Politics in </w:t>
      </w:r>
      <w:r w:rsidRPr="00ED16F7">
        <w:t xml:space="preserve">Venezuela’, </w:t>
      </w:r>
      <w:r w:rsidRPr="00ED16F7">
        <w:rPr>
          <w:rStyle w:val="addmd"/>
        </w:rPr>
        <w:t>Radcliffe, Sarah A. and Westwood, Sallie (eds)</w:t>
      </w:r>
      <w:r w:rsidRPr="00ED16F7">
        <w:t xml:space="preserve"> </w:t>
      </w:r>
      <w:r w:rsidRPr="00ED16F7">
        <w:rPr>
          <w:i/>
        </w:rPr>
        <w:t>Viva: Women and Popular Protest in Latin America</w:t>
      </w:r>
      <w:r w:rsidRPr="00ED16F7">
        <w:t xml:space="preserve">, </w:t>
      </w:r>
      <w:r w:rsidRPr="00ED16F7">
        <w:rPr>
          <w:rStyle w:val="addmd"/>
        </w:rPr>
        <w:t xml:space="preserve">London: </w:t>
      </w:r>
      <w:r w:rsidRPr="00ED16F7">
        <w:t>Routledge</w:t>
      </w:r>
      <w:r w:rsidR="0065452C" w:rsidRPr="00ED16F7">
        <w:t>, pp. 65</w:t>
      </w:r>
      <w:r w:rsidR="00DD222D" w:rsidRPr="00ED16F7">
        <w:rPr>
          <w:shd w:val="clear" w:color="auto" w:fill="FFFFFF"/>
        </w:rPr>
        <w:t>–</w:t>
      </w:r>
      <w:r w:rsidR="0065452C" w:rsidRPr="00ED16F7">
        <w:t>87</w:t>
      </w:r>
      <w:r w:rsidRPr="00ED16F7">
        <w:t>.</w:t>
      </w:r>
    </w:p>
    <w:p w14:paraId="54E0487F" w14:textId="4002C781" w:rsidR="00682778" w:rsidRPr="00A32155" w:rsidRDefault="00682778" w:rsidP="00872A44">
      <w:pPr>
        <w:spacing w:line="480" w:lineRule="auto"/>
        <w:ind w:left="567" w:hanging="567"/>
        <w:jc w:val="both"/>
      </w:pPr>
      <w:r w:rsidRPr="00A32155">
        <w:t xml:space="preserve">Goldman, Ilene (2002), ‘Latin American Women’s Alternative Film and Video’, in Noriega C. A. (ed) </w:t>
      </w:r>
      <w:r w:rsidRPr="00A32155">
        <w:rPr>
          <w:i/>
        </w:rPr>
        <w:t>Visible Nations: Latin American Cinema and Video</w:t>
      </w:r>
      <w:r w:rsidRPr="00A32155">
        <w:t>, Minneapolis, London: University of Minnesota Press, pp. 239</w:t>
      </w:r>
      <w:r w:rsidR="00DD222D" w:rsidRPr="00A32155">
        <w:rPr>
          <w:shd w:val="clear" w:color="auto" w:fill="FFFFFF"/>
        </w:rPr>
        <w:t>–</w:t>
      </w:r>
      <w:r w:rsidR="0065452C">
        <w:t>2</w:t>
      </w:r>
      <w:r w:rsidRPr="00A32155">
        <w:t>62.</w:t>
      </w:r>
    </w:p>
    <w:p w14:paraId="214B3A8E" w14:textId="4202D992" w:rsidR="00682778" w:rsidRPr="0065452C" w:rsidRDefault="00682778" w:rsidP="00872A44">
      <w:pPr>
        <w:spacing w:line="480" w:lineRule="auto"/>
        <w:ind w:left="567" w:hanging="567"/>
        <w:jc w:val="both"/>
        <w:rPr>
          <w:lang w:val="es-ES"/>
        </w:rPr>
      </w:pPr>
      <w:r w:rsidRPr="0065452C">
        <w:rPr>
          <w:lang w:val="es-ES"/>
        </w:rPr>
        <w:t xml:space="preserve">Grupo Feminista Miércoles (1981), </w:t>
      </w:r>
      <w:r w:rsidRPr="0065452C">
        <w:rPr>
          <w:i/>
          <w:lang w:val="es-ES"/>
        </w:rPr>
        <w:t>Yo, tu, Ismaelina</w:t>
      </w:r>
      <w:r w:rsidRPr="0065452C">
        <w:rPr>
          <w:lang w:val="es-ES"/>
        </w:rPr>
        <w:t xml:space="preserve"> (‘I, you, Ismaelina’)</w:t>
      </w:r>
      <w:r w:rsidR="0065452C" w:rsidRPr="0065452C">
        <w:rPr>
          <w:lang w:val="es-ES"/>
        </w:rPr>
        <w:t>, Venezuela</w:t>
      </w:r>
      <w:r w:rsidR="0065452C">
        <w:rPr>
          <w:lang w:val="es-ES"/>
        </w:rPr>
        <w:t xml:space="preserve">: Grupo </w:t>
      </w:r>
      <w:r w:rsidR="0065452C" w:rsidRPr="0065452C">
        <w:rPr>
          <w:lang w:val="es-ES"/>
        </w:rPr>
        <w:t>Feminista Miércoles</w:t>
      </w:r>
      <w:r w:rsidRPr="0065452C">
        <w:rPr>
          <w:lang w:val="es-ES"/>
        </w:rPr>
        <w:t>.</w:t>
      </w:r>
    </w:p>
    <w:p w14:paraId="7A5D1900" w14:textId="4A120E86" w:rsidR="00682778" w:rsidRPr="0065452C" w:rsidRDefault="00682778" w:rsidP="0065452C">
      <w:pPr>
        <w:spacing w:line="480" w:lineRule="auto"/>
        <w:ind w:left="567" w:hanging="567"/>
        <w:jc w:val="both"/>
        <w:rPr>
          <w:lang w:val="es-ES"/>
        </w:rPr>
      </w:pPr>
      <w:r w:rsidRPr="0065452C">
        <w:rPr>
          <w:lang w:val="es-ES"/>
        </w:rPr>
        <w:t xml:space="preserve">Grupo Feminista Miércoles (1987), </w:t>
      </w:r>
      <w:r w:rsidRPr="0065452C">
        <w:rPr>
          <w:i/>
          <w:lang w:val="es-ES"/>
        </w:rPr>
        <w:t>Argelia Laya, por ejemplo</w:t>
      </w:r>
      <w:r w:rsidRPr="0065452C">
        <w:rPr>
          <w:lang w:val="es-ES"/>
        </w:rPr>
        <w:t xml:space="preserve"> (‘Argelia Laya, for example’)</w:t>
      </w:r>
      <w:r w:rsidR="0065452C" w:rsidRPr="0065452C">
        <w:rPr>
          <w:lang w:val="es-ES"/>
        </w:rPr>
        <w:t>, Venezuela</w:t>
      </w:r>
      <w:r w:rsidR="0065452C">
        <w:rPr>
          <w:lang w:val="es-ES"/>
        </w:rPr>
        <w:t xml:space="preserve">: Grupo </w:t>
      </w:r>
      <w:r w:rsidR="0065452C" w:rsidRPr="0065452C">
        <w:rPr>
          <w:lang w:val="es-ES"/>
        </w:rPr>
        <w:t>Feminista Miércoles.</w:t>
      </w:r>
    </w:p>
    <w:p w14:paraId="51CE640C" w14:textId="3346D915" w:rsidR="00682778" w:rsidRPr="0065452C" w:rsidRDefault="00682778" w:rsidP="00BE76B8">
      <w:pPr>
        <w:spacing w:line="480" w:lineRule="auto"/>
        <w:ind w:left="567" w:hanging="567"/>
        <w:jc w:val="both"/>
        <w:rPr>
          <w:lang w:val="es-ES"/>
        </w:rPr>
      </w:pPr>
      <w:r w:rsidRPr="0065452C">
        <w:rPr>
          <w:lang w:val="es-ES"/>
        </w:rPr>
        <w:lastRenderedPageBreak/>
        <w:t xml:space="preserve">Grupo Feminista Miércoles (1988), </w:t>
      </w:r>
      <w:r w:rsidRPr="0065452C">
        <w:rPr>
          <w:i/>
          <w:lang w:val="es-ES"/>
        </w:rPr>
        <w:t>Eumelia Hernández, calle arriba, calle abajo</w:t>
      </w:r>
      <w:r w:rsidRPr="0065452C">
        <w:rPr>
          <w:lang w:val="es-ES"/>
        </w:rPr>
        <w:t xml:space="preserve"> (‘Eumelia Hernández, up and down the street’)</w:t>
      </w:r>
      <w:r w:rsidR="0065452C" w:rsidRPr="0065452C">
        <w:rPr>
          <w:lang w:val="es-ES"/>
        </w:rPr>
        <w:t>, Venezuela</w:t>
      </w:r>
      <w:r w:rsidR="0065452C">
        <w:rPr>
          <w:lang w:val="es-ES"/>
        </w:rPr>
        <w:t xml:space="preserve">: Grupo </w:t>
      </w:r>
      <w:r w:rsidR="0065452C" w:rsidRPr="0065452C">
        <w:rPr>
          <w:lang w:val="es-ES"/>
        </w:rPr>
        <w:t>Feminista Miércoles.</w:t>
      </w:r>
    </w:p>
    <w:p w14:paraId="5674BF76" w14:textId="2F979610" w:rsidR="00682778" w:rsidRPr="0065452C" w:rsidRDefault="00682778" w:rsidP="0065452C">
      <w:pPr>
        <w:spacing w:line="480" w:lineRule="auto"/>
        <w:ind w:left="567" w:hanging="567"/>
        <w:jc w:val="both"/>
        <w:rPr>
          <w:lang w:val="es-ES"/>
        </w:rPr>
      </w:pPr>
      <w:r w:rsidRPr="0065452C">
        <w:rPr>
          <w:lang w:val="es-ES"/>
        </w:rPr>
        <w:t xml:space="preserve">Grupo Feminista Miércoles (1988), </w:t>
      </w:r>
      <w:r w:rsidRPr="0065452C">
        <w:rPr>
          <w:i/>
          <w:lang w:val="es-ES"/>
        </w:rPr>
        <w:t xml:space="preserve">Una del montón </w:t>
      </w:r>
      <w:r w:rsidRPr="0065452C">
        <w:rPr>
          <w:lang w:val="es-ES"/>
        </w:rPr>
        <w:t>(‘One of the bunch’)</w:t>
      </w:r>
      <w:r w:rsidR="0065452C" w:rsidRPr="0065452C">
        <w:rPr>
          <w:lang w:val="es-ES"/>
        </w:rPr>
        <w:t>, Venezuela</w:t>
      </w:r>
      <w:r w:rsidR="0065452C">
        <w:rPr>
          <w:lang w:val="es-ES"/>
        </w:rPr>
        <w:t xml:space="preserve">: Grupo </w:t>
      </w:r>
      <w:r w:rsidR="0065452C" w:rsidRPr="0065452C">
        <w:rPr>
          <w:lang w:val="es-ES"/>
        </w:rPr>
        <w:t>Feminista Miércoles.</w:t>
      </w:r>
    </w:p>
    <w:p w14:paraId="11FC8657" w14:textId="37374403" w:rsidR="00682778" w:rsidRPr="00A32155" w:rsidRDefault="00682778" w:rsidP="00872A44">
      <w:pPr>
        <w:spacing w:line="480" w:lineRule="auto"/>
        <w:ind w:left="567" w:hanging="567"/>
        <w:jc w:val="both"/>
      </w:pPr>
      <w:r w:rsidRPr="00A32155">
        <w:t xml:space="preserve">Guneratne, Anthony R. and Dissanayake, Wimal (2001), </w:t>
      </w:r>
      <w:r w:rsidRPr="00A32155">
        <w:rPr>
          <w:i/>
        </w:rPr>
        <w:t>Rethinking Third Cinema</w:t>
      </w:r>
      <w:r w:rsidRPr="00A32155">
        <w:t>, London: Routledge.</w:t>
      </w:r>
    </w:p>
    <w:p w14:paraId="512BADF3" w14:textId="3A8FA201" w:rsidR="00682778" w:rsidRPr="00A32155" w:rsidRDefault="00682778" w:rsidP="00872A44">
      <w:pPr>
        <w:spacing w:line="480" w:lineRule="auto"/>
        <w:ind w:left="567" w:hanging="567"/>
        <w:jc w:val="both"/>
      </w:pPr>
      <w:r w:rsidRPr="00A32155">
        <w:t xml:space="preserve">Juhasz, Alexandra (1994), ‘‘They Said We Were Trying to Show Reality – All I Want to Do Is Show My Video’: The Politics of the Realist Feminist Documentary’, </w:t>
      </w:r>
      <w:r w:rsidRPr="00A32155">
        <w:rPr>
          <w:i/>
        </w:rPr>
        <w:t>Screen</w:t>
      </w:r>
      <w:r w:rsidRPr="00A32155">
        <w:t>, 35</w:t>
      </w:r>
      <w:r w:rsidR="002A4B67">
        <w:t>:</w:t>
      </w:r>
      <w:r w:rsidRPr="00A32155">
        <w:t>2, pp. 171</w:t>
      </w:r>
      <w:r w:rsidR="00DD222D" w:rsidRPr="00A32155">
        <w:rPr>
          <w:shd w:val="clear" w:color="auto" w:fill="FFFFFF"/>
        </w:rPr>
        <w:t>–</w:t>
      </w:r>
      <w:r w:rsidRPr="00A32155">
        <w:t xml:space="preserve">190. </w:t>
      </w:r>
    </w:p>
    <w:p w14:paraId="5BCA7A46" w14:textId="034649F3" w:rsidR="00682778" w:rsidRPr="00A32155" w:rsidRDefault="00682778" w:rsidP="00872A44">
      <w:pPr>
        <w:spacing w:line="480" w:lineRule="auto"/>
        <w:ind w:left="567" w:hanging="567"/>
        <w:jc w:val="both"/>
      </w:pPr>
      <w:r w:rsidRPr="00A32155">
        <w:t xml:space="preserve">Kaplan, E. Ann (1983), ‘Theories and Strategies of the Feminist Documentary’, </w:t>
      </w:r>
      <w:r w:rsidRPr="00A32155">
        <w:rPr>
          <w:i/>
        </w:rPr>
        <w:t>Millennium Film Journal</w:t>
      </w:r>
      <w:r w:rsidRPr="00A32155">
        <w:t>, 12, pp. 44</w:t>
      </w:r>
      <w:r w:rsidR="00DD222D" w:rsidRPr="00A32155">
        <w:rPr>
          <w:shd w:val="clear" w:color="auto" w:fill="FFFFFF"/>
        </w:rPr>
        <w:t>–</w:t>
      </w:r>
      <w:r w:rsidRPr="00A32155">
        <w:t>67.</w:t>
      </w:r>
    </w:p>
    <w:p w14:paraId="7D7C0E41" w14:textId="300B4CDE" w:rsidR="00682778" w:rsidRPr="00A32155" w:rsidRDefault="00682778" w:rsidP="00872A44">
      <w:pPr>
        <w:spacing w:line="480" w:lineRule="auto"/>
        <w:ind w:left="567" w:hanging="567"/>
        <w:jc w:val="both"/>
      </w:pPr>
      <w:r w:rsidRPr="00A32155">
        <w:t xml:space="preserve">King, John (1990), </w:t>
      </w:r>
      <w:r w:rsidRPr="00A32155">
        <w:rPr>
          <w:i/>
        </w:rPr>
        <w:t>Magical Reel. A History of Cinema in Latin America</w:t>
      </w:r>
      <w:r w:rsidRPr="00A32155">
        <w:t xml:space="preserve">, London and New York: Verso. </w:t>
      </w:r>
    </w:p>
    <w:p w14:paraId="5DE14823" w14:textId="36B2C542" w:rsidR="00682778" w:rsidRPr="00A32155" w:rsidRDefault="00682778" w:rsidP="00872A44">
      <w:pPr>
        <w:spacing w:line="480" w:lineRule="auto"/>
        <w:ind w:left="567" w:hanging="567"/>
        <w:jc w:val="both"/>
      </w:pPr>
      <w:r w:rsidRPr="00A32155">
        <w:t>Kuhn, Annette and Radstone, Susannah (199</w:t>
      </w:r>
      <w:r w:rsidR="00DD222D">
        <w:t>0</w:t>
      </w:r>
      <w:r w:rsidRPr="00A32155">
        <w:t xml:space="preserve">), </w:t>
      </w:r>
      <w:r w:rsidRPr="00A32155">
        <w:rPr>
          <w:i/>
        </w:rPr>
        <w:t>The Women’s Companion to International Film</w:t>
      </w:r>
      <w:r w:rsidRPr="00A32155">
        <w:t xml:space="preserve">, California: University of California Press. </w:t>
      </w:r>
    </w:p>
    <w:p w14:paraId="264ECD9E" w14:textId="16048DF5" w:rsidR="00682778" w:rsidRPr="00602070" w:rsidRDefault="00682778" w:rsidP="00872A44">
      <w:pPr>
        <w:spacing w:line="480" w:lineRule="auto"/>
        <w:ind w:left="567" w:hanging="567"/>
        <w:jc w:val="both"/>
        <w:rPr>
          <w:lang w:val="es-ES"/>
        </w:rPr>
      </w:pPr>
      <w:r w:rsidRPr="00602070">
        <w:rPr>
          <w:lang w:val="es-ES"/>
        </w:rPr>
        <w:t xml:space="preserve">León, Frías Isaac (2013), </w:t>
      </w:r>
      <w:r w:rsidRPr="00602070">
        <w:rPr>
          <w:i/>
          <w:lang w:val="es-ES"/>
        </w:rPr>
        <w:t>El nuevo cine latinoamericano de los años sesenta. Entre el mito político y la modernidad fílmica</w:t>
      </w:r>
      <w:r w:rsidRPr="00602070">
        <w:rPr>
          <w:lang w:val="es-ES"/>
        </w:rPr>
        <w:t xml:space="preserve">, Lima: Universidad de Lima, Fondo Editorial.  </w:t>
      </w:r>
    </w:p>
    <w:p w14:paraId="14D415E8" w14:textId="5746157A" w:rsidR="00682778" w:rsidRPr="00A32155" w:rsidRDefault="00682778" w:rsidP="00872A44">
      <w:pPr>
        <w:spacing w:line="480" w:lineRule="auto"/>
        <w:ind w:left="567" w:hanging="567"/>
        <w:jc w:val="both"/>
      </w:pPr>
      <w:r w:rsidRPr="00A32155">
        <w:t xml:space="preserve">Lesage, Julia (1978), ‘The political aesthetics of the feminist documentary film,’ </w:t>
      </w:r>
      <w:r w:rsidRPr="00A32155">
        <w:rPr>
          <w:i/>
        </w:rPr>
        <w:t>Quarterly Review of Film Studies</w:t>
      </w:r>
      <w:r w:rsidRPr="00A32155">
        <w:t>, 3</w:t>
      </w:r>
      <w:r w:rsidR="002A4B67">
        <w:t>:</w:t>
      </w:r>
      <w:r w:rsidRPr="00A32155">
        <w:t>4, pp. 507</w:t>
      </w:r>
      <w:r w:rsidR="008D42B8" w:rsidRPr="00A32155">
        <w:rPr>
          <w:shd w:val="clear" w:color="auto" w:fill="FFFFFF"/>
        </w:rPr>
        <w:t>–</w:t>
      </w:r>
      <w:r w:rsidRPr="00A32155">
        <w:t>523.</w:t>
      </w:r>
    </w:p>
    <w:p w14:paraId="23B53282" w14:textId="7CCCC8F3" w:rsidR="00682778" w:rsidRPr="00602070" w:rsidRDefault="00682778" w:rsidP="00872A44">
      <w:pPr>
        <w:spacing w:line="480" w:lineRule="auto"/>
        <w:ind w:left="567" w:hanging="567"/>
        <w:jc w:val="both"/>
        <w:rPr>
          <w:lang w:val="es-ES"/>
        </w:rPr>
      </w:pPr>
      <w:r w:rsidRPr="00602070">
        <w:rPr>
          <w:lang w:val="es-ES"/>
        </w:rPr>
        <w:t xml:space="preserve">Marrosu, Ambretta (1988), ‘Periodización para una historia del cine venezolano’. </w:t>
      </w:r>
      <w:r w:rsidRPr="00DD222D">
        <w:rPr>
          <w:i/>
          <w:lang w:val="es-ES"/>
        </w:rPr>
        <w:t>Anuario ININCO</w:t>
      </w:r>
      <w:r w:rsidRPr="00602070">
        <w:rPr>
          <w:lang w:val="es-ES"/>
        </w:rPr>
        <w:t>, 1, pp. 9</w:t>
      </w:r>
      <w:r w:rsidR="008D42B8" w:rsidRPr="00DD222D">
        <w:rPr>
          <w:shd w:val="clear" w:color="auto" w:fill="FFFFFF"/>
          <w:lang w:val="es-ES"/>
        </w:rPr>
        <w:t>–</w:t>
      </w:r>
      <w:r w:rsidRPr="00602070">
        <w:rPr>
          <w:lang w:val="es-ES"/>
        </w:rPr>
        <w:t>46.</w:t>
      </w:r>
    </w:p>
    <w:p w14:paraId="5C2528AE" w14:textId="7EAE38FA" w:rsidR="00682778" w:rsidRPr="00602070" w:rsidRDefault="00682778" w:rsidP="00872A44">
      <w:pPr>
        <w:spacing w:line="480" w:lineRule="auto"/>
        <w:ind w:left="567" w:hanging="567"/>
        <w:jc w:val="both"/>
        <w:rPr>
          <w:lang w:val="es-ES"/>
        </w:rPr>
      </w:pPr>
      <w:r w:rsidRPr="00602070">
        <w:rPr>
          <w:shd w:val="clear" w:color="auto" w:fill="FFFFFF"/>
          <w:lang w:val="es-ES"/>
        </w:rPr>
        <w:t xml:space="preserve">_________ </w:t>
      </w:r>
      <w:r w:rsidRPr="00602070">
        <w:rPr>
          <w:lang w:val="es-ES"/>
        </w:rPr>
        <w:t xml:space="preserve">(1994), ‘Herramientas historiográficas para conocer el cine venezolano: una experiencia’, </w:t>
      </w:r>
      <w:r w:rsidRPr="00DD222D">
        <w:rPr>
          <w:i/>
          <w:lang w:val="es-ES"/>
        </w:rPr>
        <w:t>Anuario ININCO</w:t>
      </w:r>
      <w:r w:rsidRPr="00602070">
        <w:rPr>
          <w:lang w:val="es-ES"/>
        </w:rPr>
        <w:t>, 6, pp. 73</w:t>
      </w:r>
      <w:r w:rsidR="008D42B8" w:rsidRPr="00DD222D">
        <w:rPr>
          <w:shd w:val="clear" w:color="auto" w:fill="FFFFFF"/>
          <w:lang w:val="es-ES"/>
        </w:rPr>
        <w:t>–</w:t>
      </w:r>
      <w:r w:rsidRPr="00602070">
        <w:rPr>
          <w:lang w:val="es-ES"/>
        </w:rPr>
        <w:t>88.</w:t>
      </w:r>
    </w:p>
    <w:p w14:paraId="5F884038" w14:textId="3052587D" w:rsidR="00682778" w:rsidRPr="00602070" w:rsidRDefault="00682778" w:rsidP="00872A44">
      <w:pPr>
        <w:spacing w:line="480" w:lineRule="auto"/>
        <w:ind w:left="567" w:hanging="567"/>
        <w:jc w:val="both"/>
        <w:rPr>
          <w:rFonts w:eastAsiaTheme="minorHAnsi"/>
          <w:lang w:val="es-ES"/>
        </w:rPr>
      </w:pPr>
      <w:r w:rsidRPr="00602070">
        <w:rPr>
          <w:rFonts w:eastAsiaTheme="minorHAnsi"/>
          <w:lang w:val="es-ES"/>
        </w:rPr>
        <w:t xml:space="preserve">Monsalve Peña, Suribeth (2012), </w:t>
      </w:r>
      <w:r w:rsidRPr="00602070">
        <w:rPr>
          <w:rFonts w:eastAsiaTheme="minorHAnsi"/>
          <w:i/>
          <w:lang w:val="es-ES"/>
        </w:rPr>
        <w:t>Grupo Feminista Miércoles: una aproximación a su historia</w:t>
      </w:r>
      <w:r w:rsidRPr="00602070">
        <w:rPr>
          <w:rFonts w:eastAsiaTheme="minorHAnsi"/>
          <w:lang w:val="es-ES"/>
        </w:rPr>
        <w:t>, Undergraduate Thesis, Universidad Central de Venezuela.</w:t>
      </w:r>
    </w:p>
    <w:p w14:paraId="763334F6" w14:textId="62197CB0" w:rsidR="00682778" w:rsidRPr="00A32155" w:rsidRDefault="00682778" w:rsidP="00872A44">
      <w:pPr>
        <w:spacing w:line="480" w:lineRule="auto"/>
        <w:ind w:left="567" w:hanging="567"/>
        <w:jc w:val="both"/>
        <w:rPr>
          <w:rFonts w:eastAsiaTheme="minorHAnsi"/>
        </w:rPr>
      </w:pPr>
      <w:r w:rsidRPr="00095751">
        <w:rPr>
          <w:rFonts w:eastAsiaTheme="minorHAnsi"/>
        </w:rPr>
        <w:lastRenderedPageBreak/>
        <w:t xml:space="preserve">Mulvey, Laura (2006), </w:t>
      </w:r>
      <w:r w:rsidRPr="00095751">
        <w:rPr>
          <w:rFonts w:eastAsiaTheme="minorHAnsi"/>
          <w:i/>
        </w:rPr>
        <w:t xml:space="preserve">Death 24x a Second. </w:t>
      </w:r>
      <w:r w:rsidRPr="00A32155">
        <w:rPr>
          <w:rFonts w:eastAsiaTheme="minorHAnsi"/>
          <w:i/>
        </w:rPr>
        <w:t>Stillness and the Moving Image</w:t>
      </w:r>
      <w:r w:rsidRPr="00A32155">
        <w:rPr>
          <w:rFonts w:eastAsiaTheme="minorHAnsi"/>
        </w:rPr>
        <w:t xml:space="preserve">, London: Reaktion Books. </w:t>
      </w:r>
    </w:p>
    <w:p w14:paraId="10A0394A" w14:textId="06D15E82" w:rsidR="00682778" w:rsidRPr="00A32155" w:rsidRDefault="00682778" w:rsidP="00872A44">
      <w:pPr>
        <w:spacing w:line="480" w:lineRule="auto"/>
        <w:ind w:left="567" w:hanging="567"/>
        <w:jc w:val="both"/>
      </w:pPr>
      <w:r w:rsidRPr="00A32155">
        <w:t xml:space="preserve">Olcott, Jocelyn (2017), </w:t>
      </w:r>
      <w:r w:rsidRPr="00A32155">
        <w:rPr>
          <w:i/>
        </w:rPr>
        <w:t>International Women’s Year. The Greatest Consciousness-Raising Event in History</w:t>
      </w:r>
      <w:r w:rsidRPr="00A32155">
        <w:t xml:space="preserve">, New York: Oxford University Press. </w:t>
      </w:r>
    </w:p>
    <w:p w14:paraId="5C5CFE68" w14:textId="35C8004D" w:rsidR="00682778" w:rsidRPr="003C32C0" w:rsidRDefault="00682778" w:rsidP="00872A44">
      <w:pPr>
        <w:spacing w:line="480" w:lineRule="auto"/>
        <w:ind w:left="567" w:hanging="567"/>
        <w:jc w:val="both"/>
        <w:rPr>
          <w:rFonts w:eastAsiaTheme="minorHAnsi"/>
          <w:lang w:val="es-ES"/>
        </w:rPr>
      </w:pPr>
      <w:r w:rsidRPr="00602070">
        <w:rPr>
          <w:rFonts w:eastAsiaTheme="minorHAnsi"/>
          <w:lang w:val="es-ES"/>
        </w:rPr>
        <w:t xml:space="preserve">Ortega, María Luisa (2016), ‘Mérida 68. Las disyuntivas del documental’, in Mestman, Mariano (coord.) </w:t>
      </w:r>
      <w:r w:rsidRPr="003C32C0">
        <w:rPr>
          <w:rFonts w:eastAsiaTheme="minorHAnsi"/>
          <w:i/>
          <w:lang w:val="es-ES"/>
        </w:rPr>
        <w:t>Las rupturas del 68 en el cine de América Latina</w:t>
      </w:r>
      <w:r w:rsidRPr="003C32C0">
        <w:rPr>
          <w:rFonts w:eastAsiaTheme="minorHAnsi"/>
          <w:lang w:val="es-ES"/>
        </w:rPr>
        <w:t>, Buenos Aires: Ediciones Akal, S. A., pp. 355</w:t>
      </w:r>
      <w:r w:rsidR="008D42B8" w:rsidRPr="00DD222D">
        <w:rPr>
          <w:shd w:val="clear" w:color="auto" w:fill="FFFFFF"/>
          <w:lang w:val="es-ES"/>
        </w:rPr>
        <w:t>–</w:t>
      </w:r>
      <w:r w:rsidRPr="003C32C0">
        <w:rPr>
          <w:rFonts w:eastAsiaTheme="minorHAnsi"/>
          <w:lang w:val="es-ES"/>
        </w:rPr>
        <w:t xml:space="preserve">394. </w:t>
      </w:r>
    </w:p>
    <w:p w14:paraId="5F5939F2" w14:textId="49E5C10A" w:rsidR="00682778" w:rsidRPr="00A32155" w:rsidRDefault="00682778" w:rsidP="00872A44">
      <w:pPr>
        <w:spacing w:line="480" w:lineRule="auto"/>
        <w:ind w:left="567" w:hanging="567"/>
        <w:jc w:val="both"/>
      </w:pPr>
      <w:r w:rsidRPr="00A32155">
        <w:t xml:space="preserve">Pick, Zuzana M. (1993), </w:t>
      </w:r>
      <w:r w:rsidRPr="00A32155">
        <w:rPr>
          <w:i/>
        </w:rPr>
        <w:t>The New Latin American Cinema. A Continental Project</w:t>
      </w:r>
      <w:r w:rsidRPr="00A32155">
        <w:t xml:space="preserve">, Austin: University of Texas Press. </w:t>
      </w:r>
    </w:p>
    <w:p w14:paraId="76F9091B" w14:textId="4BCC7B97" w:rsidR="00682778" w:rsidRDefault="00682778" w:rsidP="00872A44">
      <w:pPr>
        <w:spacing w:line="480" w:lineRule="auto"/>
        <w:ind w:left="567" w:hanging="567"/>
        <w:jc w:val="both"/>
        <w:rPr>
          <w:rFonts w:eastAsiaTheme="minorHAnsi"/>
          <w:lang w:val="es-ES"/>
        </w:rPr>
      </w:pPr>
      <w:r w:rsidRPr="00602070">
        <w:rPr>
          <w:rFonts w:eastAsiaTheme="minorHAnsi"/>
          <w:lang w:val="es-ES"/>
        </w:rPr>
        <w:t xml:space="preserve">Raydán Olivares, Rosa Chiquinquirá (2010), </w:t>
      </w:r>
      <w:r w:rsidRPr="00602070">
        <w:rPr>
          <w:rFonts w:eastAsiaTheme="minorHAnsi"/>
          <w:i/>
          <w:lang w:val="es-ES"/>
        </w:rPr>
        <w:t>La mirada femenina en el cine Venezolano</w:t>
      </w:r>
      <w:r w:rsidRPr="00602070">
        <w:rPr>
          <w:rFonts w:eastAsiaTheme="minorHAnsi"/>
          <w:lang w:val="es-ES"/>
        </w:rPr>
        <w:t>, Master Thesis, Universidad Andina Simón Bolívar-Sede Ecuador.</w:t>
      </w:r>
    </w:p>
    <w:p w14:paraId="2B2FF8FC" w14:textId="16832742" w:rsidR="008D42B8" w:rsidRPr="008D42B8" w:rsidRDefault="008D42B8" w:rsidP="00872A44">
      <w:pPr>
        <w:spacing w:line="480" w:lineRule="auto"/>
        <w:ind w:left="567" w:hanging="567"/>
        <w:jc w:val="both"/>
        <w:rPr>
          <w:rFonts w:eastAsiaTheme="minorHAnsi"/>
        </w:rPr>
      </w:pPr>
      <w:r w:rsidRPr="008D42B8">
        <w:rPr>
          <w:rFonts w:eastAsiaTheme="minorHAnsi"/>
        </w:rPr>
        <w:t>Rich, B. Ruby (1997), ‘</w:t>
      </w:r>
      <w:r>
        <w:rPr>
          <w:rFonts w:eastAsiaTheme="minorHAnsi"/>
        </w:rPr>
        <w:t xml:space="preserve">An/other view of the New Latin American Cinema,’ in Martin, M. T (ed) </w:t>
      </w:r>
      <w:r w:rsidRPr="008D42B8">
        <w:rPr>
          <w:rFonts w:eastAsiaTheme="minorHAnsi"/>
          <w:i/>
        </w:rPr>
        <w:t>New Latin American Cinema, Vol. 1: Theory, Practices and Transcontinental Articulations</w:t>
      </w:r>
      <w:r>
        <w:rPr>
          <w:rFonts w:eastAsiaTheme="minorHAnsi"/>
        </w:rPr>
        <w:t>, Detroit: Wayne State University Press, pp. 273</w:t>
      </w:r>
      <w:r w:rsidRPr="00A32155">
        <w:rPr>
          <w:shd w:val="clear" w:color="auto" w:fill="FFFFFF"/>
        </w:rPr>
        <w:t>–</w:t>
      </w:r>
      <w:r>
        <w:rPr>
          <w:rFonts w:eastAsiaTheme="minorHAnsi"/>
        </w:rPr>
        <w:t>279.</w:t>
      </w:r>
    </w:p>
    <w:p w14:paraId="1421C960" w14:textId="54029894" w:rsidR="00682778" w:rsidRDefault="00682778" w:rsidP="00872A44">
      <w:pPr>
        <w:spacing w:line="480" w:lineRule="auto"/>
        <w:ind w:left="567" w:hanging="567"/>
        <w:jc w:val="both"/>
        <w:rPr>
          <w:rFonts w:eastAsiaTheme="minorHAnsi"/>
        </w:rPr>
      </w:pPr>
      <w:r w:rsidRPr="00A32155">
        <w:rPr>
          <w:rFonts w:eastAsiaTheme="minorHAnsi"/>
        </w:rPr>
        <w:t xml:space="preserve">Safa, Helen Icken (1990), ‘Women’s Social Movement in Latin America’, </w:t>
      </w:r>
      <w:r w:rsidRPr="00A32155">
        <w:rPr>
          <w:rFonts w:eastAsiaTheme="minorHAnsi"/>
          <w:i/>
        </w:rPr>
        <w:t>Gender and Society</w:t>
      </w:r>
      <w:r w:rsidRPr="00A32155">
        <w:rPr>
          <w:rFonts w:eastAsiaTheme="minorHAnsi"/>
        </w:rPr>
        <w:t>, 4</w:t>
      </w:r>
      <w:r w:rsidR="002A4B67">
        <w:rPr>
          <w:rFonts w:eastAsiaTheme="minorHAnsi"/>
        </w:rPr>
        <w:t>:</w:t>
      </w:r>
      <w:r w:rsidRPr="00A32155">
        <w:rPr>
          <w:rFonts w:eastAsiaTheme="minorHAnsi"/>
        </w:rPr>
        <w:t>3, pp. 354</w:t>
      </w:r>
      <w:r w:rsidR="008D42B8" w:rsidRPr="00A32155">
        <w:rPr>
          <w:shd w:val="clear" w:color="auto" w:fill="FFFFFF"/>
        </w:rPr>
        <w:t>–</w:t>
      </w:r>
      <w:r w:rsidRPr="00A32155">
        <w:rPr>
          <w:rFonts w:eastAsiaTheme="minorHAnsi"/>
        </w:rPr>
        <w:t>369.</w:t>
      </w:r>
    </w:p>
    <w:p w14:paraId="10BCA232" w14:textId="16F7D651" w:rsidR="00613017" w:rsidRPr="00A32155" w:rsidRDefault="00613017" w:rsidP="00613017">
      <w:pPr>
        <w:spacing w:line="480" w:lineRule="auto"/>
        <w:ind w:left="567" w:hanging="567"/>
        <w:jc w:val="both"/>
        <w:rPr>
          <w:rFonts w:eastAsiaTheme="minorHAnsi"/>
        </w:rPr>
      </w:pPr>
      <w:r w:rsidRPr="00613017">
        <w:rPr>
          <w:rFonts w:eastAsiaTheme="minorHAnsi"/>
        </w:rPr>
        <w:t>Seguí, Isabel (2018), ‘Auteurism, Machismo-Len</w:t>
      </w:r>
      <w:r w:rsidRPr="00865CF5">
        <w:rPr>
          <w:rFonts w:eastAsiaTheme="minorHAnsi"/>
        </w:rPr>
        <w:t>inismo, and Other Issues</w:t>
      </w:r>
      <w:r>
        <w:rPr>
          <w:rFonts w:eastAsiaTheme="minorHAnsi"/>
        </w:rPr>
        <w:t xml:space="preserve">’, </w:t>
      </w:r>
      <w:r w:rsidRPr="00865CF5">
        <w:rPr>
          <w:rFonts w:eastAsiaTheme="minorHAnsi"/>
          <w:i/>
        </w:rPr>
        <w:t>Feminist Media Studies</w:t>
      </w:r>
      <w:r>
        <w:rPr>
          <w:rFonts w:eastAsiaTheme="minorHAnsi"/>
        </w:rPr>
        <w:t>, 4:1, pp. 11</w:t>
      </w:r>
      <w:r w:rsidRPr="00A32155">
        <w:rPr>
          <w:shd w:val="clear" w:color="auto" w:fill="FFFFFF"/>
        </w:rPr>
        <w:t>–</w:t>
      </w:r>
      <w:r>
        <w:rPr>
          <w:rFonts w:eastAsiaTheme="minorHAnsi"/>
        </w:rPr>
        <w:t>36.</w:t>
      </w:r>
    </w:p>
    <w:p w14:paraId="3199AC6D" w14:textId="1B4B3688" w:rsidR="00682778" w:rsidRPr="00A32155" w:rsidRDefault="00682778" w:rsidP="00872A44">
      <w:pPr>
        <w:spacing w:line="480" w:lineRule="auto"/>
        <w:ind w:left="567" w:hanging="567"/>
        <w:jc w:val="both"/>
        <w:rPr>
          <w:shd w:val="clear" w:color="auto" w:fill="FFFFFF"/>
        </w:rPr>
      </w:pPr>
      <w:r w:rsidRPr="00A32155">
        <w:rPr>
          <w:shd w:val="clear" w:color="auto" w:fill="FFFFFF"/>
        </w:rPr>
        <w:t xml:space="preserve">Schwartzman, Karen (1992), ‘A Descriptive Chronology of Films by Women in Venezuela, 1952-92’, </w:t>
      </w:r>
      <w:r w:rsidRPr="00A32155">
        <w:rPr>
          <w:i/>
          <w:iCs/>
        </w:rPr>
        <w:t>Journal of Film and Video</w:t>
      </w:r>
      <w:r w:rsidRPr="00A32155">
        <w:rPr>
          <w:shd w:val="clear" w:color="auto" w:fill="FFFFFF"/>
        </w:rPr>
        <w:t>, 44</w:t>
      </w:r>
      <w:r w:rsidR="002A4B67">
        <w:rPr>
          <w:shd w:val="clear" w:color="auto" w:fill="FFFFFF"/>
        </w:rPr>
        <w:t>:</w:t>
      </w:r>
      <w:r w:rsidRPr="00A32155">
        <w:rPr>
          <w:shd w:val="clear" w:color="auto" w:fill="FFFFFF"/>
        </w:rPr>
        <w:t>3/4, pp. 33</w:t>
      </w:r>
      <w:r w:rsidR="008D42B8" w:rsidRPr="00A32155">
        <w:rPr>
          <w:shd w:val="clear" w:color="auto" w:fill="FFFFFF"/>
        </w:rPr>
        <w:t>–</w:t>
      </w:r>
      <w:r w:rsidRPr="00A32155">
        <w:rPr>
          <w:shd w:val="clear" w:color="auto" w:fill="FFFFFF"/>
        </w:rPr>
        <w:t>50.</w:t>
      </w:r>
    </w:p>
    <w:p w14:paraId="02DCFECC" w14:textId="37AE5E1D" w:rsidR="00682778" w:rsidRPr="00A32155" w:rsidRDefault="00682778" w:rsidP="00872A44">
      <w:pPr>
        <w:spacing w:line="480" w:lineRule="auto"/>
        <w:ind w:left="567" w:hanging="567"/>
        <w:jc w:val="both"/>
        <w:rPr>
          <w:shd w:val="clear" w:color="auto" w:fill="FFFFFF"/>
        </w:rPr>
      </w:pPr>
      <w:r w:rsidRPr="00A32155">
        <w:rPr>
          <w:shd w:val="clear" w:color="auto" w:fill="FFFFFF"/>
        </w:rPr>
        <w:t xml:space="preserve">Silverman, Kaja (1988), </w:t>
      </w:r>
      <w:r w:rsidRPr="00A32155">
        <w:rPr>
          <w:i/>
          <w:shd w:val="clear" w:color="auto" w:fill="FFFFFF"/>
        </w:rPr>
        <w:t>The Acoustic Mirror: The Female Voice in Psychoanalysis and Cinema</w:t>
      </w:r>
      <w:r w:rsidRPr="00A32155">
        <w:rPr>
          <w:shd w:val="clear" w:color="auto" w:fill="FFFFFF"/>
        </w:rPr>
        <w:t xml:space="preserve">, Bloomington: Indiana University Press. </w:t>
      </w:r>
    </w:p>
    <w:p w14:paraId="4C42EC46" w14:textId="375D5215" w:rsidR="00682778" w:rsidRPr="00A32155" w:rsidRDefault="00682778" w:rsidP="00872A44">
      <w:pPr>
        <w:spacing w:line="480" w:lineRule="auto"/>
        <w:ind w:left="567" w:hanging="567"/>
        <w:jc w:val="both"/>
      </w:pPr>
      <w:r w:rsidRPr="00A32155">
        <w:rPr>
          <w:shd w:val="clear" w:color="auto" w:fill="FFFFFF"/>
        </w:rPr>
        <w:t xml:space="preserve">Sontag, Susan (2004), </w:t>
      </w:r>
      <w:r w:rsidRPr="00A32155">
        <w:rPr>
          <w:i/>
          <w:shd w:val="clear" w:color="auto" w:fill="FFFFFF"/>
        </w:rPr>
        <w:t>Regarding the Pain of Others</w:t>
      </w:r>
      <w:r w:rsidRPr="00A32155">
        <w:rPr>
          <w:shd w:val="clear" w:color="auto" w:fill="FFFFFF"/>
        </w:rPr>
        <w:t xml:space="preserve">, </w:t>
      </w:r>
      <w:r w:rsidRPr="00A32155">
        <w:t>London: Penguins Books.</w:t>
      </w:r>
    </w:p>
    <w:p w14:paraId="46C749CA" w14:textId="1222B76A" w:rsidR="00682778" w:rsidRPr="00A32155" w:rsidRDefault="00682778" w:rsidP="00872A44">
      <w:pPr>
        <w:autoSpaceDE w:val="0"/>
        <w:autoSpaceDN w:val="0"/>
        <w:adjustRightInd w:val="0"/>
        <w:spacing w:line="480" w:lineRule="auto"/>
        <w:ind w:left="567" w:hanging="567"/>
        <w:jc w:val="both"/>
      </w:pPr>
      <w:r w:rsidRPr="00A32155">
        <w:rPr>
          <w:shd w:val="clear" w:color="auto" w:fill="FFFFFF"/>
        </w:rPr>
        <w:t xml:space="preserve">_________ </w:t>
      </w:r>
      <w:r w:rsidRPr="00A32155">
        <w:t xml:space="preserve">[1977] 1984, </w:t>
      </w:r>
      <w:r w:rsidRPr="00A32155">
        <w:rPr>
          <w:i/>
        </w:rPr>
        <w:t>On Photography</w:t>
      </w:r>
      <w:r w:rsidRPr="00A32155">
        <w:t>, Middlesex: Penguin Books.</w:t>
      </w:r>
    </w:p>
    <w:p w14:paraId="0AFBED47" w14:textId="4AFD92C6" w:rsidR="00682778" w:rsidRPr="00A32155" w:rsidRDefault="00682778" w:rsidP="00872A44">
      <w:pPr>
        <w:spacing w:line="480" w:lineRule="auto"/>
        <w:ind w:left="567" w:hanging="567"/>
        <w:jc w:val="both"/>
      </w:pPr>
      <w:r w:rsidRPr="00A32155">
        <w:lastRenderedPageBreak/>
        <w:t>Torres San Mart</w:t>
      </w:r>
      <w:r w:rsidR="00F07874">
        <w:t>í</w:t>
      </w:r>
      <w:r w:rsidRPr="00A32155">
        <w:t xml:space="preserve">n, Patricia (2013), ‘Lost and invisible: a history of Latin American women filmmakers,’ in Nair, P. and Gutierrez-Albilla, J. D. (eds) </w:t>
      </w:r>
      <w:r w:rsidRPr="00A32155">
        <w:rPr>
          <w:i/>
        </w:rPr>
        <w:t xml:space="preserve">Hispanic and Lusophone Women Filmmakers. Theory, practice and difference, </w:t>
      </w:r>
      <w:r w:rsidRPr="00A32155">
        <w:t>Manchester: Manchester University Press</w:t>
      </w:r>
      <w:r w:rsidR="0065452C">
        <w:t>, pp. 30</w:t>
      </w:r>
      <w:r w:rsidR="008D42B8" w:rsidRPr="00A32155">
        <w:rPr>
          <w:shd w:val="clear" w:color="auto" w:fill="FFFFFF"/>
        </w:rPr>
        <w:t>–</w:t>
      </w:r>
      <w:r w:rsidR="0065452C">
        <w:t>41</w:t>
      </w:r>
      <w:r w:rsidRPr="00A32155">
        <w:t>.</w:t>
      </w:r>
    </w:p>
    <w:p w14:paraId="23F9C2AE" w14:textId="17A19825" w:rsidR="00E73FA7" w:rsidRDefault="00D977F8" w:rsidP="00DD222D">
      <w:pPr>
        <w:autoSpaceDE w:val="0"/>
        <w:autoSpaceDN w:val="0"/>
        <w:adjustRightInd w:val="0"/>
        <w:spacing w:line="480" w:lineRule="auto"/>
        <w:ind w:left="567" w:hanging="567"/>
        <w:jc w:val="both"/>
        <w:rPr>
          <w:b/>
        </w:rPr>
      </w:pPr>
      <w:r>
        <w:rPr>
          <w:shd w:val="clear" w:color="auto" w:fill="FFFFFF"/>
        </w:rPr>
        <w:t>Vargas, Virginia</w:t>
      </w:r>
      <w:r w:rsidR="00682778" w:rsidRPr="00A32155">
        <w:rPr>
          <w:shd w:val="clear" w:color="auto" w:fill="FFFFFF"/>
        </w:rPr>
        <w:t xml:space="preserve"> (1992), ‘The Feminist Movement in Latin America: Between Hope and Disenchantment’,</w:t>
      </w:r>
      <w:r w:rsidR="00682778" w:rsidRPr="00A32155">
        <w:rPr>
          <w:rFonts w:eastAsiaTheme="minorHAnsi"/>
        </w:rPr>
        <w:t xml:space="preserve"> </w:t>
      </w:r>
      <w:r w:rsidR="00682778" w:rsidRPr="00A32155">
        <w:rPr>
          <w:rFonts w:eastAsiaTheme="minorHAnsi"/>
          <w:i/>
        </w:rPr>
        <w:t>Development and Change</w:t>
      </w:r>
      <w:r w:rsidR="00682778" w:rsidRPr="00A32155">
        <w:rPr>
          <w:rFonts w:eastAsiaTheme="minorHAnsi"/>
        </w:rPr>
        <w:t>, 23</w:t>
      </w:r>
      <w:r w:rsidR="00F83A61">
        <w:rPr>
          <w:rFonts w:eastAsiaTheme="minorHAnsi"/>
        </w:rPr>
        <w:t>:</w:t>
      </w:r>
      <w:r w:rsidR="00682778" w:rsidRPr="00A32155">
        <w:rPr>
          <w:rFonts w:eastAsiaTheme="minorHAnsi"/>
        </w:rPr>
        <w:t>3, pp. 195</w:t>
      </w:r>
      <w:r w:rsidR="008D42B8" w:rsidRPr="00A32155">
        <w:rPr>
          <w:shd w:val="clear" w:color="auto" w:fill="FFFFFF"/>
        </w:rPr>
        <w:t>–</w:t>
      </w:r>
      <w:r w:rsidR="00682778" w:rsidRPr="00A32155">
        <w:rPr>
          <w:rFonts w:eastAsiaTheme="minorHAnsi"/>
        </w:rPr>
        <w:t>214.</w:t>
      </w:r>
    </w:p>
    <w:p w14:paraId="697E531D" w14:textId="2E477579" w:rsidR="00E73FA7" w:rsidRPr="00A32155" w:rsidRDefault="00E73FA7" w:rsidP="00E73FA7">
      <w:pPr>
        <w:rPr>
          <w:b/>
        </w:rPr>
      </w:pPr>
      <w:r>
        <w:rPr>
          <w:b/>
        </w:rPr>
        <w:br w:type="page"/>
      </w:r>
    </w:p>
    <w:p w14:paraId="32FEF3F5" w14:textId="0698D657" w:rsidR="00856C97" w:rsidRPr="00A32155" w:rsidRDefault="00682778" w:rsidP="00872A44">
      <w:pPr>
        <w:spacing w:line="480" w:lineRule="auto"/>
        <w:jc w:val="both"/>
        <w:rPr>
          <w:b/>
        </w:rPr>
      </w:pPr>
      <w:r w:rsidRPr="00A32155">
        <w:rPr>
          <w:b/>
        </w:rPr>
        <w:lastRenderedPageBreak/>
        <w:t>Notes</w:t>
      </w:r>
    </w:p>
    <w:sectPr w:rsidR="00856C97" w:rsidRPr="00A32155" w:rsidSect="00B655AD">
      <w:footerReference w:type="even" r:id="rId12"/>
      <w:footerReference w:type="default" r:id="rId13"/>
      <w:endnotePr>
        <w:numFmt w:val="decimal"/>
      </w:endnotePr>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8C43" w14:textId="77777777" w:rsidR="00811BB7" w:rsidRDefault="00811BB7" w:rsidP="00AD1A01">
      <w:r>
        <w:separator/>
      </w:r>
    </w:p>
  </w:endnote>
  <w:endnote w:type="continuationSeparator" w:id="0">
    <w:p w14:paraId="193C6E2A" w14:textId="77777777" w:rsidR="00811BB7" w:rsidRDefault="00811BB7" w:rsidP="00AD1A01">
      <w:r>
        <w:continuationSeparator/>
      </w:r>
    </w:p>
  </w:endnote>
  <w:endnote w:id="1">
    <w:p w14:paraId="1A2DB135" w14:textId="6CA422B4" w:rsidR="00394B3F" w:rsidRPr="00595ED8" w:rsidRDefault="00394B3F" w:rsidP="00E73FA7">
      <w:pPr>
        <w:spacing w:line="480" w:lineRule="auto"/>
        <w:jc w:val="both"/>
      </w:pPr>
      <w:r w:rsidRPr="00595ED8">
        <w:rPr>
          <w:rStyle w:val="EndnoteReference"/>
        </w:rPr>
        <w:endnoteRef/>
      </w:r>
      <w:r w:rsidRPr="00595ED8">
        <w:t xml:space="preserve"> </w:t>
      </w:r>
      <w:r w:rsidRPr="00595ED8">
        <w:rPr>
          <w:u w:color="000000"/>
        </w:rPr>
        <w:t xml:space="preserve">The Josefa Camejo </w:t>
      </w:r>
      <w:r w:rsidR="004B68DF">
        <w:rPr>
          <w:u w:color="000000"/>
        </w:rPr>
        <w:t>O</w:t>
      </w:r>
      <w:r w:rsidRPr="00595ED8">
        <w:rPr>
          <w:u w:color="000000"/>
        </w:rPr>
        <w:t xml:space="preserve">rder was established by the Centre of Women’s Studies at the Central University of Venezuela in 1995 to recognize the contribution of individuals and institutions to women’s </w:t>
      </w:r>
      <w:r w:rsidR="00C010FD">
        <w:rPr>
          <w:u w:color="000000"/>
        </w:rPr>
        <w:t xml:space="preserve">rights </w:t>
      </w:r>
      <w:r w:rsidRPr="00595ED8">
        <w:rPr>
          <w:u w:color="000000"/>
        </w:rPr>
        <w:t xml:space="preserve">and human rights and their efforts to build a fairer and more equal society. </w:t>
      </w:r>
    </w:p>
  </w:endnote>
  <w:endnote w:id="2">
    <w:p w14:paraId="0049E60A" w14:textId="6F7170FA" w:rsidR="00F04373" w:rsidRPr="00D36098" w:rsidRDefault="00394B3F" w:rsidP="00D36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u w:color="000000"/>
        </w:rPr>
      </w:pPr>
      <w:r w:rsidRPr="00595ED8">
        <w:rPr>
          <w:rStyle w:val="EndnoteReference"/>
        </w:rPr>
        <w:endnoteRef/>
      </w:r>
      <w:r w:rsidRPr="00595ED8">
        <w:t xml:space="preserve"> Ambretta Marrosu</w:t>
      </w:r>
      <w:r w:rsidR="00F04373">
        <w:t xml:space="preserve"> </w:t>
      </w:r>
      <w:r w:rsidRPr="00595ED8">
        <w:t>pointed at how important</w:t>
      </w:r>
      <w:r w:rsidR="00CD1F65">
        <w:t>-</w:t>
      </w:r>
      <w:r w:rsidR="003441C8">
        <w:t>yet</w:t>
      </w:r>
      <w:r w:rsidR="00CD1F65">
        <w:t>-</w:t>
      </w:r>
      <w:r w:rsidRPr="00595ED8">
        <w:t>difficult it is to watch Venezuelan films, particularly because copies</w:t>
      </w:r>
      <w:r w:rsidR="009958A9">
        <w:t xml:space="preserve"> often </w:t>
      </w:r>
      <w:r w:rsidRPr="00595ED8">
        <w:t xml:space="preserve">disappeared or </w:t>
      </w:r>
      <w:r w:rsidR="009958A9">
        <w:t>could not</w:t>
      </w:r>
      <w:r w:rsidR="009958A9" w:rsidRPr="00595ED8">
        <w:t xml:space="preserve"> </w:t>
      </w:r>
      <w:r w:rsidRPr="00595ED8">
        <w:t xml:space="preserve">be located (1988: 21). This was nearly the case </w:t>
      </w:r>
      <w:r w:rsidR="008501CE">
        <w:t>for</w:t>
      </w:r>
      <w:r w:rsidR="008501CE" w:rsidRPr="00595ED8">
        <w:t xml:space="preserve"> </w:t>
      </w:r>
      <w:r w:rsidRPr="00595ED8">
        <w:t xml:space="preserve">Grupo Feminista Miércoles. In 2006, the </w:t>
      </w:r>
      <w:r w:rsidRPr="00595ED8">
        <w:rPr>
          <w:u w:color="000000"/>
        </w:rPr>
        <w:t>Centre of Women’s Studies produced a DVD in honour of Franca Donda with all the films and videos that she worked on, including those produced by Cine Urgente and Grupo Feminista Miércoles.</w:t>
      </w:r>
      <w:r w:rsidR="00F04373">
        <w:rPr>
          <w:u w:color="000000"/>
        </w:rPr>
        <w:t xml:space="preserve"> </w:t>
      </w:r>
    </w:p>
  </w:endnote>
  <w:endnote w:id="3">
    <w:p w14:paraId="007524F9" w14:textId="032CABAA" w:rsidR="00394B3F" w:rsidRPr="0010150E" w:rsidRDefault="00394B3F" w:rsidP="00D36098">
      <w:pPr>
        <w:pStyle w:val="EndnoteText"/>
        <w:spacing w:line="480" w:lineRule="auto"/>
        <w:jc w:val="both"/>
        <w:rPr>
          <w:sz w:val="24"/>
          <w:szCs w:val="24"/>
        </w:rPr>
      </w:pPr>
      <w:r w:rsidRPr="00595ED8">
        <w:rPr>
          <w:rStyle w:val="EndnoteReference"/>
          <w:sz w:val="24"/>
          <w:szCs w:val="24"/>
        </w:rPr>
        <w:endnoteRef/>
      </w:r>
      <w:r w:rsidRPr="00595ED8">
        <w:rPr>
          <w:sz w:val="24"/>
          <w:szCs w:val="24"/>
        </w:rPr>
        <w:t xml:space="preserve"> Margot Benacerraf studied film at IDHEC in Paris in the early 1950s</w:t>
      </w:r>
      <w:r w:rsidR="006D6375">
        <w:rPr>
          <w:sz w:val="24"/>
          <w:szCs w:val="24"/>
        </w:rPr>
        <w:t>. A</w:t>
      </w:r>
      <w:r w:rsidRPr="00595ED8">
        <w:rPr>
          <w:sz w:val="24"/>
          <w:szCs w:val="24"/>
        </w:rPr>
        <w:t xml:space="preserve">lthough she began her career as a documentary filmmaker, throughout her life, she has mostly worked in film </w:t>
      </w:r>
      <w:r w:rsidRPr="0010150E">
        <w:rPr>
          <w:sz w:val="24"/>
          <w:szCs w:val="24"/>
        </w:rPr>
        <w:t>institutions</w:t>
      </w:r>
      <w:r w:rsidR="00F54A7D">
        <w:rPr>
          <w:sz w:val="24"/>
          <w:szCs w:val="24"/>
        </w:rPr>
        <w:t xml:space="preserve"> </w:t>
      </w:r>
      <w:r w:rsidRPr="0010150E">
        <w:rPr>
          <w:sz w:val="24"/>
          <w:szCs w:val="24"/>
        </w:rPr>
        <w:t>such as the National Cinemateca, which opened its door</w:t>
      </w:r>
      <w:r w:rsidR="00400BDF">
        <w:rPr>
          <w:sz w:val="24"/>
          <w:szCs w:val="24"/>
        </w:rPr>
        <w:t>s</w:t>
      </w:r>
      <w:r w:rsidRPr="0010150E">
        <w:rPr>
          <w:sz w:val="24"/>
          <w:szCs w:val="24"/>
        </w:rPr>
        <w:t xml:space="preserve"> in 1966</w:t>
      </w:r>
      <w:r w:rsidR="00400BDF">
        <w:rPr>
          <w:sz w:val="24"/>
          <w:szCs w:val="24"/>
        </w:rPr>
        <w:t xml:space="preserve"> with </w:t>
      </w:r>
      <w:r w:rsidRPr="0010150E">
        <w:rPr>
          <w:sz w:val="24"/>
          <w:szCs w:val="24"/>
        </w:rPr>
        <w:t xml:space="preserve">her as </w:t>
      </w:r>
      <w:r w:rsidR="00400BDF">
        <w:rPr>
          <w:sz w:val="24"/>
          <w:szCs w:val="24"/>
        </w:rPr>
        <w:t>its</w:t>
      </w:r>
      <w:r w:rsidR="00400BDF" w:rsidRPr="0010150E">
        <w:rPr>
          <w:sz w:val="24"/>
          <w:szCs w:val="24"/>
        </w:rPr>
        <w:t xml:space="preserve"> </w:t>
      </w:r>
      <w:r w:rsidRPr="0010150E">
        <w:rPr>
          <w:sz w:val="24"/>
          <w:szCs w:val="24"/>
        </w:rPr>
        <w:t>first director.</w:t>
      </w:r>
    </w:p>
  </w:endnote>
  <w:endnote w:id="4">
    <w:p w14:paraId="65C406EE" w14:textId="64EE9EDB" w:rsidR="00394B3F" w:rsidRPr="0010150E" w:rsidRDefault="00394B3F" w:rsidP="00E73FA7">
      <w:pPr>
        <w:spacing w:line="480" w:lineRule="auto"/>
        <w:jc w:val="both"/>
        <w:rPr>
          <w:lang w:eastAsia="ar-SA"/>
        </w:rPr>
      </w:pPr>
      <w:r w:rsidRPr="0010150E">
        <w:rPr>
          <w:rStyle w:val="EndnoteReference"/>
        </w:rPr>
        <w:endnoteRef/>
      </w:r>
      <w:r w:rsidRPr="0010150E">
        <w:t xml:space="preserve"> </w:t>
      </w:r>
      <w:r w:rsidRPr="0010150E">
        <w:rPr>
          <w:lang w:eastAsia="ar-SA"/>
        </w:rPr>
        <w:t>Unless otherwise indicated, all translations from the original (Spanish) are mine. For reasons of space, original texts in Italian or any other language cannot be published.</w:t>
      </w:r>
    </w:p>
  </w:endnote>
  <w:endnote w:id="5">
    <w:p w14:paraId="104AAD00" w14:textId="1FBF30A9" w:rsidR="00394B3F" w:rsidRPr="00595ED8" w:rsidRDefault="00394B3F" w:rsidP="00E73FA7">
      <w:pPr>
        <w:pStyle w:val="Heading1"/>
        <w:spacing w:before="0" w:beforeAutospacing="0" w:after="0" w:afterAutospacing="0" w:line="480" w:lineRule="auto"/>
        <w:jc w:val="both"/>
        <w:rPr>
          <w:b w:val="0"/>
          <w:sz w:val="24"/>
          <w:szCs w:val="24"/>
        </w:rPr>
      </w:pPr>
      <w:r w:rsidRPr="0010150E">
        <w:rPr>
          <w:rStyle w:val="EndnoteReference"/>
          <w:b w:val="0"/>
          <w:sz w:val="24"/>
          <w:szCs w:val="24"/>
        </w:rPr>
        <w:endnoteRef/>
      </w:r>
      <w:r w:rsidRPr="0010150E">
        <w:rPr>
          <w:b w:val="0"/>
          <w:sz w:val="24"/>
          <w:szCs w:val="24"/>
        </w:rPr>
        <w:t xml:space="preserve"> Prior to Cine Urgente, Jacobo Borges, Josefina Jordán</w:t>
      </w:r>
      <w:r w:rsidR="008044E9">
        <w:rPr>
          <w:b w:val="0"/>
          <w:sz w:val="24"/>
          <w:szCs w:val="24"/>
        </w:rPr>
        <w:t>,</w:t>
      </w:r>
      <w:r w:rsidRPr="0010150E">
        <w:rPr>
          <w:b w:val="0"/>
          <w:sz w:val="24"/>
          <w:szCs w:val="24"/>
        </w:rPr>
        <w:t xml:space="preserve"> and Franca Donda had participated in</w:t>
      </w:r>
      <w:r w:rsidRPr="00595ED8">
        <w:rPr>
          <w:b w:val="0"/>
          <w:sz w:val="24"/>
          <w:szCs w:val="24"/>
        </w:rPr>
        <w:t xml:space="preserve"> </w:t>
      </w:r>
      <w:r w:rsidRPr="00595ED8">
        <w:rPr>
          <w:b w:val="0"/>
          <w:i/>
          <w:sz w:val="24"/>
          <w:szCs w:val="24"/>
        </w:rPr>
        <w:t>Imagen de Caracas</w:t>
      </w:r>
      <w:r w:rsidRPr="00595ED8">
        <w:rPr>
          <w:b w:val="0"/>
          <w:sz w:val="24"/>
          <w:szCs w:val="24"/>
        </w:rPr>
        <w:t xml:space="preserve"> (1968), a vast multi-screen and multi-media exhibition that commemorated the 400</w:t>
      </w:r>
      <w:r w:rsidR="00DA0008">
        <w:rPr>
          <w:b w:val="0"/>
          <w:sz w:val="24"/>
          <w:szCs w:val="24"/>
        </w:rPr>
        <w:t>th</w:t>
      </w:r>
      <w:r w:rsidRPr="00595ED8">
        <w:rPr>
          <w:b w:val="0"/>
          <w:sz w:val="24"/>
          <w:szCs w:val="24"/>
        </w:rPr>
        <w:t xml:space="preserve"> anniversary of the foundation of Caracas.</w:t>
      </w:r>
    </w:p>
  </w:endnote>
  <w:endnote w:id="6">
    <w:p w14:paraId="7C086A9F" w14:textId="5355E8A9" w:rsidR="00394B3F" w:rsidRPr="00595ED8" w:rsidRDefault="00394B3F" w:rsidP="00E73FA7">
      <w:pPr>
        <w:pStyle w:val="Heading1"/>
        <w:spacing w:before="0" w:beforeAutospacing="0" w:after="0" w:afterAutospacing="0" w:line="480" w:lineRule="auto"/>
        <w:jc w:val="both"/>
        <w:rPr>
          <w:b w:val="0"/>
          <w:sz w:val="24"/>
          <w:szCs w:val="24"/>
        </w:rPr>
      </w:pPr>
      <w:r w:rsidRPr="00595ED8">
        <w:rPr>
          <w:rStyle w:val="EndnoteReference"/>
          <w:b w:val="0"/>
          <w:sz w:val="24"/>
          <w:szCs w:val="24"/>
        </w:rPr>
        <w:endnoteRef/>
      </w:r>
      <w:r w:rsidRPr="00595ED8">
        <w:rPr>
          <w:b w:val="0"/>
          <w:sz w:val="24"/>
          <w:szCs w:val="24"/>
        </w:rPr>
        <w:t xml:space="preserve"> Among these women’s movements were Movimiento para la Liberación de la Mujer, formed in 1969, Mujeres Socialistas (which was part of the political party Movimiento al Socialismo), and Liga de Mujeres, both formed in 1972. </w:t>
      </w:r>
    </w:p>
  </w:endnote>
  <w:endnote w:id="7">
    <w:p w14:paraId="2F11B1BB" w14:textId="575EBF5A" w:rsidR="00394B3F" w:rsidRPr="00595ED8" w:rsidRDefault="00394B3F" w:rsidP="00E73FA7">
      <w:pPr>
        <w:pStyle w:val="EndnoteText"/>
        <w:spacing w:line="480" w:lineRule="auto"/>
        <w:jc w:val="both"/>
        <w:rPr>
          <w:sz w:val="24"/>
          <w:szCs w:val="24"/>
          <w:lang w:val="es-ES"/>
        </w:rPr>
      </w:pPr>
      <w:r w:rsidRPr="00595ED8">
        <w:rPr>
          <w:rStyle w:val="EndnoteReference"/>
          <w:sz w:val="24"/>
          <w:szCs w:val="24"/>
        </w:rPr>
        <w:endnoteRef/>
      </w:r>
      <w:r w:rsidRPr="00595ED8">
        <w:rPr>
          <w:sz w:val="24"/>
          <w:szCs w:val="24"/>
          <w:lang w:val="es-ES"/>
        </w:rPr>
        <w:t xml:space="preserve"> Gasparini 12 July 2020 </w:t>
      </w:r>
      <w:r w:rsidR="00DC1FBA">
        <w:rPr>
          <w:sz w:val="24"/>
          <w:szCs w:val="24"/>
          <w:lang w:val="es-ES"/>
        </w:rPr>
        <w:t xml:space="preserve">telephone </w:t>
      </w:r>
      <w:r w:rsidRPr="00595ED8">
        <w:rPr>
          <w:sz w:val="24"/>
          <w:szCs w:val="24"/>
          <w:lang w:val="es-ES"/>
        </w:rPr>
        <w:t>interview.</w:t>
      </w:r>
    </w:p>
  </w:endnote>
  <w:endnote w:id="8">
    <w:p w14:paraId="1B896D68" w14:textId="77777777" w:rsidR="004B68DF" w:rsidRPr="00595ED8" w:rsidRDefault="004B68DF" w:rsidP="00E73FA7">
      <w:pPr>
        <w:pStyle w:val="Heading1"/>
        <w:spacing w:before="0" w:beforeAutospacing="0" w:after="0" w:afterAutospacing="0" w:line="480" w:lineRule="auto"/>
        <w:jc w:val="both"/>
        <w:rPr>
          <w:b w:val="0"/>
          <w:sz w:val="24"/>
          <w:szCs w:val="24"/>
          <w:highlight w:val="green"/>
          <w:u w:color="000000"/>
          <w:lang w:val="es-ES"/>
        </w:rPr>
      </w:pPr>
      <w:r w:rsidRPr="00595ED8">
        <w:rPr>
          <w:rStyle w:val="EndnoteReference"/>
          <w:b w:val="0"/>
          <w:sz w:val="24"/>
          <w:szCs w:val="24"/>
        </w:rPr>
        <w:endnoteRef/>
      </w:r>
      <w:r w:rsidRPr="00595ED8">
        <w:rPr>
          <w:b w:val="0"/>
          <w:sz w:val="24"/>
          <w:szCs w:val="24"/>
          <w:lang w:val="es-ES"/>
        </w:rPr>
        <w:t xml:space="preserve"> </w:t>
      </w:r>
      <w:r w:rsidRPr="00595ED8">
        <w:rPr>
          <w:b w:val="0"/>
          <w:sz w:val="24"/>
          <w:szCs w:val="24"/>
          <w:u w:color="000000"/>
          <w:lang w:val="es-ES"/>
        </w:rPr>
        <w:t xml:space="preserve">Grupo Feminista Miércoles was originally formed by </w:t>
      </w:r>
      <w:r w:rsidRPr="00595ED8">
        <w:rPr>
          <w:b w:val="0"/>
          <w:sz w:val="24"/>
          <w:szCs w:val="24"/>
          <w:lang w:val="es-ES"/>
        </w:rPr>
        <w:t>Josefina Acevedo, Cristina Aragona, Mauxi Banchs, Carmen Luisa Cisneros, Franca Donda, Katina Fantini, María Pilar García, Miryam González Blanco, Ambretta Marrosu, Tamara Marrosu, Cathy Rakowsky, Christa Sponsel, Ana Mundarain, and Vicky Estévez.</w:t>
      </w:r>
    </w:p>
  </w:endnote>
  <w:endnote w:id="9">
    <w:p w14:paraId="1230F12A" w14:textId="51116CA0" w:rsidR="00394B3F" w:rsidRPr="0065452C" w:rsidRDefault="00394B3F" w:rsidP="00E73FA7">
      <w:pPr>
        <w:pStyle w:val="Heading1"/>
        <w:spacing w:before="0" w:beforeAutospacing="0" w:after="0" w:afterAutospacing="0" w:line="480" w:lineRule="auto"/>
        <w:jc w:val="both"/>
        <w:rPr>
          <w:b w:val="0"/>
          <w:sz w:val="24"/>
          <w:szCs w:val="24"/>
        </w:rPr>
      </w:pPr>
      <w:r w:rsidRPr="00595ED8">
        <w:rPr>
          <w:rStyle w:val="EndnoteReference"/>
          <w:b w:val="0"/>
          <w:sz w:val="24"/>
          <w:szCs w:val="24"/>
        </w:rPr>
        <w:endnoteRef/>
      </w:r>
      <w:r w:rsidRPr="00595ED8">
        <w:rPr>
          <w:b w:val="0"/>
          <w:sz w:val="24"/>
          <w:szCs w:val="24"/>
        </w:rPr>
        <w:t xml:space="preserve"> </w:t>
      </w:r>
      <w:r w:rsidRPr="00595ED8">
        <w:rPr>
          <w:b w:val="0"/>
          <w:sz w:val="24"/>
          <w:szCs w:val="24"/>
          <w:u w:color="000000"/>
        </w:rPr>
        <w:t xml:space="preserve">One of the events that played a crucial role in the development of feminist and women’s organizations not only in Venezuela but also across Latin America was the </w:t>
      </w:r>
      <w:r w:rsidRPr="00595ED8">
        <w:rPr>
          <w:rFonts w:eastAsiaTheme="minorHAnsi"/>
          <w:b w:val="0"/>
          <w:sz w:val="24"/>
          <w:szCs w:val="24"/>
        </w:rPr>
        <w:t xml:space="preserve">UN World Conference on Women, hosted </w:t>
      </w:r>
      <w:r w:rsidR="00F04373">
        <w:rPr>
          <w:rFonts w:eastAsiaTheme="minorHAnsi"/>
          <w:b w:val="0"/>
          <w:sz w:val="24"/>
          <w:szCs w:val="24"/>
        </w:rPr>
        <w:t>in</w:t>
      </w:r>
      <w:r w:rsidRPr="00595ED8">
        <w:rPr>
          <w:rFonts w:eastAsiaTheme="minorHAnsi"/>
          <w:b w:val="0"/>
          <w:sz w:val="24"/>
          <w:szCs w:val="24"/>
        </w:rPr>
        <w:t xml:space="preserve"> Mexico City in 1975</w:t>
      </w:r>
      <w:r w:rsidRPr="00595ED8">
        <w:rPr>
          <w:b w:val="0"/>
          <w:sz w:val="24"/>
          <w:szCs w:val="24"/>
          <w:u w:color="000000"/>
        </w:rPr>
        <w:t xml:space="preserve">. In addition, </w:t>
      </w:r>
      <w:r w:rsidR="007E2780">
        <w:rPr>
          <w:b w:val="0"/>
          <w:sz w:val="24"/>
          <w:szCs w:val="24"/>
          <w:u w:color="000000"/>
        </w:rPr>
        <w:t>since</w:t>
      </w:r>
      <w:r w:rsidR="00ED771D" w:rsidRPr="00595ED8">
        <w:rPr>
          <w:b w:val="0"/>
          <w:sz w:val="24"/>
          <w:szCs w:val="24"/>
          <w:u w:color="000000"/>
        </w:rPr>
        <w:t xml:space="preserve"> </w:t>
      </w:r>
      <w:r w:rsidRPr="00595ED8">
        <w:rPr>
          <w:b w:val="0"/>
          <w:sz w:val="24"/>
          <w:szCs w:val="24"/>
          <w:u w:color="000000"/>
        </w:rPr>
        <w:t xml:space="preserve">1981, the UN has supported the organization of the </w:t>
      </w:r>
      <w:r w:rsidR="00A32155" w:rsidRPr="00595ED8">
        <w:rPr>
          <w:rFonts w:eastAsiaTheme="minorHAnsi"/>
          <w:b w:val="0"/>
          <w:sz w:val="24"/>
          <w:szCs w:val="24"/>
        </w:rPr>
        <w:t>Latin America</w:t>
      </w:r>
      <w:r w:rsidR="00A32155">
        <w:rPr>
          <w:rFonts w:eastAsiaTheme="minorHAnsi"/>
          <w:b w:val="0"/>
          <w:sz w:val="24"/>
          <w:szCs w:val="24"/>
        </w:rPr>
        <w:t>n</w:t>
      </w:r>
      <w:r w:rsidR="00A32155" w:rsidRPr="00595ED8">
        <w:rPr>
          <w:rFonts w:eastAsiaTheme="minorHAnsi"/>
          <w:b w:val="0"/>
          <w:sz w:val="24"/>
          <w:szCs w:val="24"/>
        </w:rPr>
        <w:t xml:space="preserve"> and Caribbean </w:t>
      </w:r>
      <w:r w:rsidRPr="00595ED8">
        <w:rPr>
          <w:b w:val="0"/>
          <w:sz w:val="24"/>
          <w:szCs w:val="24"/>
          <w:u w:color="000000"/>
        </w:rPr>
        <w:t xml:space="preserve">Feminist </w:t>
      </w:r>
      <w:r w:rsidR="00B712F0">
        <w:rPr>
          <w:rFonts w:eastAsiaTheme="minorHAnsi"/>
          <w:b w:val="0"/>
          <w:i/>
          <w:sz w:val="24"/>
          <w:szCs w:val="24"/>
        </w:rPr>
        <w:t>e</w:t>
      </w:r>
      <w:r w:rsidRPr="00595ED8">
        <w:rPr>
          <w:rFonts w:eastAsiaTheme="minorHAnsi"/>
          <w:b w:val="0"/>
          <w:i/>
          <w:sz w:val="24"/>
          <w:szCs w:val="24"/>
        </w:rPr>
        <w:t>ncuentros</w:t>
      </w:r>
      <w:r w:rsidR="00625FCE">
        <w:rPr>
          <w:rFonts w:eastAsiaTheme="minorHAnsi"/>
          <w:b w:val="0"/>
          <w:sz w:val="24"/>
          <w:szCs w:val="24"/>
        </w:rPr>
        <w:t>—a</w:t>
      </w:r>
      <w:r w:rsidRPr="00595ED8">
        <w:rPr>
          <w:rFonts w:eastAsiaTheme="minorHAnsi"/>
          <w:b w:val="0"/>
          <w:sz w:val="24"/>
          <w:szCs w:val="24"/>
        </w:rPr>
        <w:t>n original idea of La Conjura</w:t>
      </w:r>
      <w:r w:rsidR="00625FCE">
        <w:rPr>
          <w:rFonts w:eastAsiaTheme="minorHAnsi"/>
          <w:b w:val="0"/>
          <w:sz w:val="24"/>
          <w:szCs w:val="24"/>
        </w:rPr>
        <w:t>—w</w:t>
      </w:r>
      <w:r w:rsidRPr="00595ED8">
        <w:rPr>
          <w:rFonts w:eastAsiaTheme="minorHAnsi"/>
          <w:b w:val="0"/>
          <w:sz w:val="24"/>
          <w:szCs w:val="24"/>
        </w:rPr>
        <w:t>hich continue</w:t>
      </w:r>
      <w:r w:rsidR="00625FCE">
        <w:rPr>
          <w:rFonts w:eastAsiaTheme="minorHAnsi"/>
          <w:b w:val="0"/>
          <w:sz w:val="24"/>
          <w:szCs w:val="24"/>
        </w:rPr>
        <w:t>s</w:t>
      </w:r>
      <w:r w:rsidRPr="00595ED8">
        <w:rPr>
          <w:rFonts w:eastAsiaTheme="minorHAnsi"/>
          <w:b w:val="0"/>
          <w:sz w:val="24"/>
          <w:szCs w:val="24"/>
        </w:rPr>
        <w:t xml:space="preserve"> to take place in the region every two or three years</w:t>
      </w:r>
      <w:r w:rsidRPr="00595ED8">
        <w:rPr>
          <w:b w:val="0"/>
          <w:sz w:val="24"/>
          <w:szCs w:val="24"/>
          <w:u w:color="000000"/>
        </w:rPr>
        <w:t xml:space="preserve">. These </w:t>
      </w:r>
      <w:r w:rsidRPr="00595ED8">
        <w:rPr>
          <w:b w:val="0"/>
          <w:i/>
          <w:sz w:val="24"/>
          <w:szCs w:val="24"/>
          <w:u w:color="000000"/>
        </w:rPr>
        <w:t>encuentros</w:t>
      </w:r>
      <w:r w:rsidRPr="00595ED8">
        <w:rPr>
          <w:b w:val="0"/>
          <w:sz w:val="24"/>
          <w:szCs w:val="24"/>
          <w:u w:color="000000"/>
        </w:rPr>
        <w:t xml:space="preserve"> have generated a space where women from different countries and backgrounds discuss women’s oppression and other issues, and launch transnational initiatives and campaigns. Furthermore, through these </w:t>
      </w:r>
      <w:r w:rsidRPr="00595ED8">
        <w:rPr>
          <w:b w:val="0"/>
          <w:i/>
          <w:sz w:val="24"/>
          <w:szCs w:val="24"/>
          <w:u w:color="000000"/>
        </w:rPr>
        <w:t>encuentros</w:t>
      </w:r>
      <w:r w:rsidRPr="00595ED8">
        <w:rPr>
          <w:b w:val="0"/>
          <w:sz w:val="24"/>
          <w:szCs w:val="24"/>
          <w:u w:color="000000"/>
        </w:rPr>
        <w:t xml:space="preserve">, cultural productions such as </w:t>
      </w:r>
      <w:r w:rsidRPr="0065452C">
        <w:rPr>
          <w:b w:val="0"/>
          <w:sz w:val="24"/>
          <w:szCs w:val="24"/>
          <w:u w:color="000000"/>
        </w:rPr>
        <w:t>the films made by feminist film collectives are distributed, exhibited, and discussed</w:t>
      </w:r>
      <w:r w:rsidRPr="0065452C">
        <w:rPr>
          <w:rFonts w:eastAsiaTheme="minorHAnsi"/>
          <w:b w:val="0"/>
          <w:sz w:val="24"/>
          <w:szCs w:val="24"/>
        </w:rPr>
        <w:t>.</w:t>
      </w:r>
    </w:p>
  </w:endnote>
  <w:endnote w:id="10">
    <w:p w14:paraId="0CC2CC1B" w14:textId="24810B3F" w:rsidR="0065452C" w:rsidRPr="0065452C" w:rsidRDefault="0065452C" w:rsidP="00E73FA7">
      <w:pPr>
        <w:pStyle w:val="EndnoteText"/>
        <w:spacing w:line="480" w:lineRule="auto"/>
        <w:jc w:val="both"/>
        <w:rPr>
          <w:sz w:val="24"/>
          <w:szCs w:val="24"/>
        </w:rPr>
      </w:pPr>
      <w:r w:rsidRPr="0065452C">
        <w:rPr>
          <w:rStyle w:val="EndnoteReference"/>
          <w:sz w:val="24"/>
          <w:szCs w:val="24"/>
        </w:rPr>
        <w:endnoteRef/>
      </w:r>
      <w:r w:rsidRPr="0065452C">
        <w:rPr>
          <w:sz w:val="24"/>
          <w:szCs w:val="24"/>
        </w:rPr>
        <w:t xml:space="preserve"> Both </w:t>
      </w:r>
      <w:r w:rsidRPr="0065452C">
        <w:rPr>
          <w:i/>
          <w:sz w:val="24"/>
          <w:szCs w:val="24"/>
        </w:rPr>
        <w:t>operaismo</w:t>
      </w:r>
      <w:r w:rsidRPr="0065452C">
        <w:rPr>
          <w:sz w:val="24"/>
          <w:szCs w:val="24"/>
        </w:rPr>
        <w:t xml:space="preserve"> and autonomism emerged in Italy through the work of Marxist theorists such as Antonio Negri</w:t>
      </w:r>
      <w:r>
        <w:rPr>
          <w:sz w:val="24"/>
          <w:szCs w:val="24"/>
        </w:rPr>
        <w:t xml:space="preserve"> during the 1960s. </w:t>
      </w:r>
      <w:r w:rsidRPr="0065452C">
        <w:rPr>
          <w:i/>
          <w:sz w:val="24"/>
          <w:szCs w:val="24"/>
        </w:rPr>
        <w:t>Operaismo</w:t>
      </w:r>
      <w:r>
        <w:rPr>
          <w:sz w:val="24"/>
          <w:szCs w:val="24"/>
        </w:rPr>
        <w:t xml:space="preserve"> is a political theory and a movement that focuses on the working class and developed within trade unions and left-wing political parties. Autonomism developed from </w:t>
      </w:r>
      <w:r w:rsidR="00D5454E">
        <w:rPr>
          <w:i/>
          <w:iCs/>
          <w:sz w:val="24"/>
          <w:szCs w:val="24"/>
        </w:rPr>
        <w:t>O</w:t>
      </w:r>
      <w:r w:rsidRPr="00095751">
        <w:rPr>
          <w:i/>
          <w:iCs/>
          <w:sz w:val="24"/>
          <w:szCs w:val="24"/>
        </w:rPr>
        <w:t>peraismo</w:t>
      </w:r>
      <w:r>
        <w:rPr>
          <w:sz w:val="24"/>
          <w:szCs w:val="24"/>
        </w:rPr>
        <w:t xml:space="preserve"> and is a set of political theories that </w:t>
      </w:r>
      <w:r w:rsidR="00546AFA">
        <w:rPr>
          <w:sz w:val="24"/>
          <w:szCs w:val="24"/>
        </w:rPr>
        <w:t xml:space="preserve">promoted self-organization and </w:t>
      </w:r>
      <w:r>
        <w:rPr>
          <w:sz w:val="24"/>
          <w:szCs w:val="24"/>
        </w:rPr>
        <w:t>confronted hierarchical structures in institutions, trade unions, and social movements</w:t>
      </w:r>
      <w:r w:rsidR="00546AFA">
        <w:rPr>
          <w:sz w:val="24"/>
          <w:szCs w:val="24"/>
        </w:rPr>
        <w:t>.</w:t>
      </w:r>
    </w:p>
  </w:endnote>
  <w:endnote w:id="11">
    <w:p w14:paraId="1548B6B6" w14:textId="1B018196" w:rsidR="00394B3F" w:rsidRPr="00595ED8" w:rsidRDefault="00394B3F" w:rsidP="00E73FA7">
      <w:pPr>
        <w:pStyle w:val="EndnoteText"/>
        <w:spacing w:line="480" w:lineRule="auto"/>
        <w:jc w:val="both"/>
        <w:rPr>
          <w:sz w:val="24"/>
          <w:szCs w:val="24"/>
        </w:rPr>
      </w:pPr>
      <w:r w:rsidRPr="00595ED8">
        <w:rPr>
          <w:rStyle w:val="EndnoteReference"/>
          <w:sz w:val="24"/>
          <w:szCs w:val="24"/>
        </w:rPr>
        <w:endnoteRef/>
      </w:r>
      <w:r w:rsidRPr="00595ED8">
        <w:rPr>
          <w:sz w:val="24"/>
          <w:szCs w:val="24"/>
        </w:rPr>
        <w:t xml:space="preserve"> Josefina Acevedo and Franca Donda were directors of photography and camera operators. The sound was done by Carmen Luisa Cisneros. The editing was done by Josefina Acevedo, Franca Donda, Carmen Luisa Cisneros, and Ambretta Marrosu. According to the credits, many other women were also involved in the production.  </w:t>
      </w:r>
    </w:p>
  </w:endnote>
  <w:endnote w:id="12">
    <w:p w14:paraId="24D8C7CD" w14:textId="403FB5B2" w:rsidR="00394B3F" w:rsidRPr="00595ED8" w:rsidRDefault="00394B3F" w:rsidP="00E73FA7">
      <w:pPr>
        <w:pStyle w:val="EndnoteText"/>
        <w:spacing w:line="480" w:lineRule="auto"/>
        <w:jc w:val="both"/>
      </w:pPr>
      <w:r w:rsidRPr="00595ED8">
        <w:rPr>
          <w:rStyle w:val="EndnoteReference"/>
          <w:sz w:val="24"/>
          <w:szCs w:val="24"/>
        </w:rPr>
        <w:endnoteRef/>
      </w:r>
      <w:r w:rsidRPr="00595ED8">
        <w:rPr>
          <w:sz w:val="24"/>
          <w:szCs w:val="24"/>
        </w:rPr>
        <w:t xml:space="preserve"> Espina 3 July 2020 </w:t>
      </w:r>
      <w:r w:rsidR="00DC1FBA">
        <w:rPr>
          <w:sz w:val="24"/>
          <w:szCs w:val="24"/>
        </w:rPr>
        <w:t xml:space="preserve">telephone </w:t>
      </w:r>
      <w:r w:rsidRPr="00595ED8">
        <w:rPr>
          <w:sz w:val="24"/>
          <w:szCs w:val="24"/>
        </w:rPr>
        <w:t xml:space="preserve">interview. </w:t>
      </w:r>
    </w:p>
  </w:endnote>
  <w:endnote w:id="13">
    <w:p w14:paraId="3AE3EB9A" w14:textId="0C80FE64" w:rsidR="00563221" w:rsidRPr="006C3FF4" w:rsidRDefault="00563221" w:rsidP="00E73FA7">
      <w:pPr>
        <w:pStyle w:val="EndnoteText"/>
        <w:spacing w:line="480" w:lineRule="auto"/>
        <w:jc w:val="both"/>
        <w:rPr>
          <w:sz w:val="24"/>
          <w:szCs w:val="24"/>
        </w:rPr>
      </w:pPr>
      <w:r w:rsidRPr="00563221">
        <w:rPr>
          <w:rStyle w:val="EndnoteReference"/>
          <w:sz w:val="24"/>
          <w:szCs w:val="24"/>
        </w:rPr>
        <w:endnoteRef/>
      </w:r>
      <w:r w:rsidRPr="00563221">
        <w:rPr>
          <w:sz w:val="24"/>
          <w:szCs w:val="24"/>
        </w:rPr>
        <w:t xml:space="preserve"> Movement for Socialism is a Venezuelan political party founded in 1971</w:t>
      </w:r>
      <w:r w:rsidR="006C3FF4">
        <w:rPr>
          <w:sz w:val="24"/>
          <w:szCs w:val="24"/>
        </w:rPr>
        <w:t xml:space="preserve"> by a group of people who left the Venezuelan Communist Party, including Pompeyo M</w:t>
      </w:r>
      <w:r w:rsidR="006C3FF4" w:rsidRPr="006C3FF4">
        <w:rPr>
          <w:sz w:val="24"/>
          <w:szCs w:val="24"/>
        </w:rPr>
        <w:t>árquez, Teodoro Petkoff</w:t>
      </w:r>
      <w:r w:rsidR="006C3FF4">
        <w:rPr>
          <w:sz w:val="24"/>
          <w:szCs w:val="24"/>
        </w:rPr>
        <w:t>, and Argelia Laya, among others</w:t>
      </w:r>
      <w:r w:rsidRPr="00563221">
        <w:rPr>
          <w:sz w:val="24"/>
          <w:szCs w:val="24"/>
        </w:rPr>
        <w:t>.</w:t>
      </w:r>
      <w:r w:rsidRPr="006C3FF4">
        <w:rPr>
          <w:sz w:val="24"/>
          <w:szCs w:val="24"/>
        </w:rPr>
        <w:t xml:space="preserve"> </w:t>
      </w:r>
    </w:p>
  </w:endnote>
  <w:endnote w:id="14">
    <w:p w14:paraId="08CB0167" w14:textId="04AB0494" w:rsidR="00394B3F" w:rsidRPr="00595ED8" w:rsidRDefault="00394B3F" w:rsidP="00E73FA7">
      <w:pPr>
        <w:autoSpaceDE w:val="0"/>
        <w:autoSpaceDN w:val="0"/>
        <w:adjustRightInd w:val="0"/>
        <w:spacing w:line="480" w:lineRule="auto"/>
        <w:jc w:val="both"/>
      </w:pPr>
      <w:r w:rsidRPr="00595ED8">
        <w:rPr>
          <w:rStyle w:val="EndnoteReference"/>
        </w:rPr>
        <w:endnoteRef/>
      </w:r>
      <w:r w:rsidRPr="00595ED8">
        <w:t xml:space="preserve"> This document was co-written with members of AVESA and CESAP, and had an introduction written by Argelia Laya. </w:t>
      </w:r>
    </w:p>
    <w:p w14:paraId="6F018091" w14:textId="77777777" w:rsidR="00394B3F" w:rsidRPr="00595ED8" w:rsidRDefault="00394B3F" w:rsidP="005C25A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184533"/>
      <w:docPartObj>
        <w:docPartGallery w:val="Page Numbers (Bottom of Page)"/>
        <w:docPartUnique/>
      </w:docPartObj>
    </w:sdtPr>
    <w:sdtEndPr>
      <w:rPr>
        <w:rStyle w:val="PageNumber"/>
      </w:rPr>
    </w:sdtEndPr>
    <w:sdtContent>
      <w:p w14:paraId="72DC63CA" w14:textId="266281DE" w:rsidR="00394B3F" w:rsidRDefault="00394B3F" w:rsidP="001F3C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BCAA41" w14:textId="77777777" w:rsidR="00394B3F" w:rsidRDefault="00394B3F" w:rsidP="00FC7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8753424"/>
      <w:docPartObj>
        <w:docPartGallery w:val="Page Numbers (Bottom of Page)"/>
        <w:docPartUnique/>
      </w:docPartObj>
    </w:sdtPr>
    <w:sdtEndPr>
      <w:rPr>
        <w:rStyle w:val="PageNumber"/>
      </w:rPr>
    </w:sdtEndPr>
    <w:sdtContent>
      <w:p w14:paraId="0A118750" w14:textId="039571E6" w:rsidR="00394B3F" w:rsidRDefault="00394B3F" w:rsidP="001F3C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87088">
          <w:rPr>
            <w:rStyle w:val="PageNumber"/>
            <w:noProof/>
          </w:rPr>
          <w:t>27</w:t>
        </w:r>
        <w:r>
          <w:rPr>
            <w:rStyle w:val="PageNumber"/>
          </w:rPr>
          <w:fldChar w:fldCharType="end"/>
        </w:r>
      </w:p>
    </w:sdtContent>
  </w:sdt>
  <w:p w14:paraId="2E7999E4" w14:textId="77777777" w:rsidR="00394B3F" w:rsidRDefault="00394B3F" w:rsidP="00FC75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9E48" w14:textId="77777777" w:rsidR="00811BB7" w:rsidRDefault="00811BB7" w:rsidP="00AD1A01">
      <w:r>
        <w:separator/>
      </w:r>
    </w:p>
  </w:footnote>
  <w:footnote w:type="continuationSeparator" w:id="0">
    <w:p w14:paraId="34B87B05" w14:textId="77777777" w:rsidR="00811BB7" w:rsidRDefault="00811BB7" w:rsidP="00AD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3377"/>
    <w:multiLevelType w:val="hybridMultilevel"/>
    <w:tmpl w:val="EDB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67EC1"/>
    <w:multiLevelType w:val="hybridMultilevel"/>
    <w:tmpl w:val="EDB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12921"/>
    <w:multiLevelType w:val="hybridMultilevel"/>
    <w:tmpl w:val="EDB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23442"/>
    <w:multiLevelType w:val="hybridMultilevel"/>
    <w:tmpl w:val="EDB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C5617"/>
    <w:multiLevelType w:val="hybridMultilevel"/>
    <w:tmpl w:val="EDB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4784E"/>
    <w:multiLevelType w:val="hybridMultilevel"/>
    <w:tmpl w:val="EDB6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E5055"/>
    <w:multiLevelType w:val="multilevel"/>
    <w:tmpl w:val="45F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013FF6"/>
    <w:multiLevelType w:val="hybridMultilevel"/>
    <w:tmpl w:val="885495B2"/>
    <w:lvl w:ilvl="0" w:tplc="511AA3C6">
      <w:start w:val="2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proofState w:grammar="clean"/>
  <w:doNotTrackMove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01"/>
    <w:rsid w:val="00003BD4"/>
    <w:rsid w:val="000049AC"/>
    <w:rsid w:val="00006F5D"/>
    <w:rsid w:val="00007C74"/>
    <w:rsid w:val="00010403"/>
    <w:rsid w:val="000111E0"/>
    <w:rsid w:val="0001194D"/>
    <w:rsid w:val="000226CC"/>
    <w:rsid w:val="000246B9"/>
    <w:rsid w:val="0002704B"/>
    <w:rsid w:val="00032732"/>
    <w:rsid w:val="00034812"/>
    <w:rsid w:val="00036203"/>
    <w:rsid w:val="000426C9"/>
    <w:rsid w:val="000433C8"/>
    <w:rsid w:val="00047289"/>
    <w:rsid w:val="000474B2"/>
    <w:rsid w:val="000478F4"/>
    <w:rsid w:val="00047C72"/>
    <w:rsid w:val="0005010E"/>
    <w:rsid w:val="00064632"/>
    <w:rsid w:val="00064DCF"/>
    <w:rsid w:val="00070D71"/>
    <w:rsid w:val="00074A32"/>
    <w:rsid w:val="00081EF7"/>
    <w:rsid w:val="00081F59"/>
    <w:rsid w:val="0008284B"/>
    <w:rsid w:val="000839F1"/>
    <w:rsid w:val="000870AA"/>
    <w:rsid w:val="000874DF"/>
    <w:rsid w:val="000916AE"/>
    <w:rsid w:val="00093537"/>
    <w:rsid w:val="00095751"/>
    <w:rsid w:val="00095F83"/>
    <w:rsid w:val="00097BE7"/>
    <w:rsid w:val="000A06E7"/>
    <w:rsid w:val="000A19A2"/>
    <w:rsid w:val="000A2A67"/>
    <w:rsid w:val="000B3656"/>
    <w:rsid w:val="000B6760"/>
    <w:rsid w:val="000B775A"/>
    <w:rsid w:val="000C0234"/>
    <w:rsid w:val="000C558B"/>
    <w:rsid w:val="000C5F47"/>
    <w:rsid w:val="000C60BB"/>
    <w:rsid w:val="000D0503"/>
    <w:rsid w:val="000D3EE8"/>
    <w:rsid w:val="000D7695"/>
    <w:rsid w:val="000D7BA2"/>
    <w:rsid w:val="000E6D34"/>
    <w:rsid w:val="000F0C5C"/>
    <w:rsid w:val="000F3976"/>
    <w:rsid w:val="000F69A4"/>
    <w:rsid w:val="000F7A63"/>
    <w:rsid w:val="0010150E"/>
    <w:rsid w:val="0010151A"/>
    <w:rsid w:val="00107AB3"/>
    <w:rsid w:val="00110034"/>
    <w:rsid w:val="00112B14"/>
    <w:rsid w:val="00116F55"/>
    <w:rsid w:val="0013196C"/>
    <w:rsid w:val="0013463D"/>
    <w:rsid w:val="00144C59"/>
    <w:rsid w:val="0015778C"/>
    <w:rsid w:val="0016453C"/>
    <w:rsid w:val="00167984"/>
    <w:rsid w:val="001708F0"/>
    <w:rsid w:val="00172E4F"/>
    <w:rsid w:val="001739C9"/>
    <w:rsid w:val="001766F2"/>
    <w:rsid w:val="00184497"/>
    <w:rsid w:val="00187088"/>
    <w:rsid w:val="00187137"/>
    <w:rsid w:val="00195F1C"/>
    <w:rsid w:val="001961F5"/>
    <w:rsid w:val="001A0CC0"/>
    <w:rsid w:val="001A2316"/>
    <w:rsid w:val="001A2666"/>
    <w:rsid w:val="001B2362"/>
    <w:rsid w:val="001B35CF"/>
    <w:rsid w:val="001B3AAD"/>
    <w:rsid w:val="001B3F5C"/>
    <w:rsid w:val="001B4AC5"/>
    <w:rsid w:val="001B526D"/>
    <w:rsid w:val="001B5587"/>
    <w:rsid w:val="001C039F"/>
    <w:rsid w:val="001C0C11"/>
    <w:rsid w:val="001C535E"/>
    <w:rsid w:val="001C5377"/>
    <w:rsid w:val="001C5559"/>
    <w:rsid w:val="001C6F83"/>
    <w:rsid w:val="001C7AD7"/>
    <w:rsid w:val="001D0BE8"/>
    <w:rsid w:val="001D1798"/>
    <w:rsid w:val="001D229D"/>
    <w:rsid w:val="001D3210"/>
    <w:rsid w:val="001D550F"/>
    <w:rsid w:val="001D604E"/>
    <w:rsid w:val="001E16A5"/>
    <w:rsid w:val="001E252F"/>
    <w:rsid w:val="001E2D8A"/>
    <w:rsid w:val="001E4182"/>
    <w:rsid w:val="001F3CF4"/>
    <w:rsid w:val="002059DA"/>
    <w:rsid w:val="00205D3A"/>
    <w:rsid w:val="00207F53"/>
    <w:rsid w:val="00212163"/>
    <w:rsid w:val="00213DB1"/>
    <w:rsid w:val="002167BB"/>
    <w:rsid w:val="00222D6F"/>
    <w:rsid w:val="0022781B"/>
    <w:rsid w:val="002317FF"/>
    <w:rsid w:val="00231F76"/>
    <w:rsid w:val="00232411"/>
    <w:rsid w:val="00232797"/>
    <w:rsid w:val="00235465"/>
    <w:rsid w:val="002456D2"/>
    <w:rsid w:val="00253EF0"/>
    <w:rsid w:val="002552DB"/>
    <w:rsid w:val="0026475F"/>
    <w:rsid w:val="00265612"/>
    <w:rsid w:val="002661F2"/>
    <w:rsid w:val="00273601"/>
    <w:rsid w:val="002743D0"/>
    <w:rsid w:val="0028029A"/>
    <w:rsid w:val="00281152"/>
    <w:rsid w:val="0028203E"/>
    <w:rsid w:val="00282859"/>
    <w:rsid w:val="00284020"/>
    <w:rsid w:val="00292E69"/>
    <w:rsid w:val="002931EC"/>
    <w:rsid w:val="002959DB"/>
    <w:rsid w:val="002962D9"/>
    <w:rsid w:val="0029746A"/>
    <w:rsid w:val="002A4099"/>
    <w:rsid w:val="002A42A2"/>
    <w:rsid w:val="002A4B67"/>
    <w:rsid w:val="002A6A5C"/>
    <w:rsid w:val="002A7E85"/>
    <w:rsid w:val="002B06B8"/>
    <w:rsid w:val="002B24CD"/>
    <w:rsid w:val="002B31FB"/>
    <w:rsid w:val="002B3A3B"/>
    <w:rsid w:val="002C08E3"/>
    <w:rsid w:val="002C0D22"/>
    <w:rsid w:val="002C38F2"/>
    <w:rsid w:val="002D087C"/>
    <w:rsid w:val="002D1EDB"/>
    <w:rsid w:val="002D2886"/>
    <w:rsid w:val="002D2E12"/>
    <w:rsid w:val="002D44D5"/>
    <w:rsid w:val="002E1E89"/>
    <w:rsid w:val="002E23A9"/>
    <w:rsid w:val="002E71CB"/>
    <w:rsid w:val="002E772D"/>
    <w:rsid w:val="002F1EC4"/>
    <w:rsid w:val="002F3920"/>
    <w:rsid w:val="002F3D43"/>
    <w:rsid w:val="002F74C0"/>
    <w:rsid w:val="002F7C86"/>
    <w:rsid w:val="00302928"/>
    <w:rsid w:val="0030418A"/>
    <w:rsid w:val="0030607A"/>
    <w:rsid w:val="00306528"/>
    <w:rsid w:val="003079FE"/>
    <w:rsid w:val="00312835"/>
    <w:rsid w:val="00312D39"/>
    <w:rsid w:val="00314DA6"/>
    <w:rsid w:val="003155CB"/>
    <w:rsid w:val="00320754"/>
    <w:rsid w:val="003235CB"/>
    <w:rsid w:val="0032376B"/>
    <w:rsid w:val="00325958"/>
    <w:rsid w:val="00326AAB"/>
    <w:rsid w:val="00332675"/>
    <w:rsid w:val="00334ABF"/>
    <w:rsid w:val="003350C3"/>
    <w:rsid w:val="003441C8"/>
    <w:rsid w:val="003445C4"/>
    <w:rsid w:val="0034508C"/>
    <w:rsid w:val="00346DEE"/>
    <w:rsid w:val="0035408E"/>
    <w:rsid w:val="003624F4"/>
    <w:rsid w:val="00365BC2"/>
    <w:rsid w:val="003663AF"/>
    <w:rsid w:val="003678CF"/>
    <w:rsid w:val="00385A7F"/>
    <w:rsid w:val="003900AC"/>
    <w:rsid w:val="00391AF1"/>
    <w:rsid w:val="00393271"/>
    <w:rsid w:val="00394B3F"/>
    <w:rsid w:val="00395052"/>
    <w:rsid w:val="0039514B"/>
    <w:rsid w:val="00395325"/>
    <w:rsid w:val="003A0CF7"/>
    <w:rsid w:val="003A11F4"/>
    <w:rsid w:val="003A15FA"/>
    <w:rsid w:val="003A2427"/>
    <w:rsid w:val="003A4D72"/>
    <w:rsid w:val="003A6A70"/>
    <w:rsid w:val="003A7040"/>
    <w:rsid w:val="003B62AC"/>
    <w:rsid w:val="003B777B"/>
    <w:rsid w:val="003C32C0"/>
    <w:rsid w:val="003C59F3"/>
    <w:rsid w:val="003D38E3"/>
    <w:rsid w:val="003E1089"/>
    <w:rsid w:val="003F175E"/>
    <w:rsid w:val="003F37B9"/>
    <w:rsid w:val="003F4332"/>
    <w:rsid w:val="003F6116"/>
    <w:rsid w:val="003F6C33"/>
    <w:rsid w:val="00400BDF"/>
    <w:rsid w:val="004013CF"/>
    <w:rsid w:val="004034B6"/>
    <w:rsid w:val="004048F0"/>
    <w:rsid w:val="0041005F"/>
    <w:rsid w:val="00413EC3"/>
    <w:rsid w:val="00417CD2"/>
    <w:rsid w:val="004214F1"/>
    <w:rsid w:val="00423287"/>
    <w:rsid w:val="0042347E"/>
    <w:rsid w:val="004238F3"/>
    <w:rsid w:val="004269A8"/>
    <w:rsid w:val="00430EA7"/>
    <w:rsid w:val="00432F34"/>
    <w:rsid w:val="00440CAF"/>
    <w:rsid w:val="00443E96"/>
    <w:rsid w:val="00446E1A"/>
    <w:rsid w:val="0046352D"/>
    <w:rsid w:val="00464EB6"/>
    <w:rsid w:val="00465AF2"/>
    <w:rsid w:val="00467762"/>
    <w:rsid w:val="00470427"/>
    <w:rsid w:val="004818FE"/>
    <w:rsid w:val="004837E0"/>
    <w:rsid w:val="00484BC3"/>
    <w:rsid w:val="00485936"/>
    <w:rsid w:val="00485DD7"/>
    <w:rsid w:val="00493D59"/>
    <w:rsid w:val="00494306"/>
    <w:rsid w:val="0049444C"/>
    <w:rsid w:val="00495DF0"/>
    <w:rsid w:val="00496EC4"/>
    <w:rsid w:val="004A1063"/>
    <w:rsid w:val="004A34A3"/>
    <w:rsid w:val="004A4DA1"/>
    <w:rsid w:val="004A55F5"/>
    <w:rsid w:val="004A5BBB"/>
    <w:rsid w:val="004A6B96"/>
    <w:rsid w:val="004B2870"/>
    <w:rsid w:val="004B4BE3"/>
    <w:rsid w:val="004B58EC"/>
    <w:rsid w:val="004B68DF"/>
    <w:rsid w:val="004C0489"/>
    <w:rsid w:val="004C49CD"/>
    <w:rsid w:val="004C5DD7"/>
    <w:rsid w:val="004C69DD"/>
    <w:rsid w:val="004C6C8A"/>
    <w:rsid w:val="004D1662"/>
    <w:rsid w:val="004D59DD"/>
    <w:rsid w:val="004E094B"/>
    <w:rsid w:val="004E1676"/>
    <w:rsid w:val="004E5DED"/>
    <w:rsid w:val="004E5F04"/>
    <w:rsid w:val="004E60D6"/>
    <w:rsid w:val="004E7892"/>
    <w:rsid w:val="004F03FA"/>
    <w:rsid w:val="004F30C8"/>
    <w:rsid w:val="005028B3"/>
    <w:rsid w:val="0050396D"/>
    <w:rsid w:val="00503A20"/>
    <w:rsid w:val="0050712C"/>
    <w:rsid w:val="005122F9"/>
    <w:rsid w:val="0051541A"/>
    <w:rsid w:val="00517B78"/>
    <w:rsid w:val="00522B88"/>
    <w:rsid w:val="0052420F"/>
    <w:rsid w:val="00524D8C"/>
    <w:rsid w:val="005303D0"/>
    <w:rsid w:val="0053106A"/>
    <w:rsid w:val="00533E77"/>
    <w:rsid w:val="005360A2"/>
    <w:rsid w:val="005448E7"/>
    <w:rsid w:val="00546592"/>
    <w:rsid w:val="00546AFA"/>
    <w:rsid w:val="00546EBC"/>
    <w:rsid w:val="00547237"/>
    <w:rsid w:val="00551234"/>
    <w:rsid w:val="00561FC7"/>
    <w:rsid w:val="00562BB1"/>
    <w:rsid w:val="00563221"/>
    <w:rsid w:val="00566EE3"/>
    <w:rsid w:val="0057011C"/>
    <w:rsid w:val="00573D32"/>
    <w:rsid w:val="00573FED"/>
    <w:rsid w:val="00580E32"/>
    <w:rsid w:val="0058192C"/>
    <w:rsid w:val="005831AB"/>
    <w:rsid w:val="005864DE"/>
    <w:rsid w:val="00595E63"/>
    <w:rsid w:val="00595ED8"/>
    <w:rsid w:val="005A1F63"/>
    <w:rsid w:val="005A37D1"/>
    <w:rsid w:val="005A395E"/>
    <w:rsid w:val="005A48B4"/>
    <w:rsid w:val="005A76A3"/>
    <w:rsid w:val="005B1FE7"/>
    <w:rsid w:val="005B361B"/>
    <w:rsid w:val="005B661C"/>
    <w:rsid w:val="005C25A7"/>
    <w:rsid w:val="005C3608"/>
    <w:rsid w:val="005C3BA0"/>
    <w:rsid w:val="005E0B23"/>
    <w:rsid w:val="005E265B"/>
    <w:rsid w:val="005E29AF"/>
    <w:rsid w:val="005E3538"/>
    <w:rsid w:val="005F3C10"/>
    <w:rsid w:val="005F7F7A"/>
    <w:rsid w:val="00602070"/>
    <w:rsid w:val="00602576"/>
    <w:rsid w:val="00603EA4"/>
    <w:rsid w:val="00604EA4"/>
    <w:rsid w:val="0060637C"/>
    <w:rsid w:val="006116CA"/>
    <w:rsid w:val="00611B7F"/>
    <w:rsid w:val="00613017"/>
    <w:rsid w:val="0061329A"/>
    <w:rsid w:val="00614BEA"/>
    <w:rsid w:val="00615174"/>
    <w:rsid w:val="00616ED6"/>
    <w:rsid w:val="006174CC"/>
    <w:rsid w:val="00617FAD"/>
    <w:rsid w:val="006217A4"/>
    <w:rsid w:val="00621E1D"/>
    <w:rsid w:val="006237F4"/>
    <w:rsid w:val="00625FCE"/>
    <w:rsid w:val="006268C6"/>
    <w:rsid w:val="006332A9"/>
    <w:rsid w:val="0063503F"/>
    <w:rsid w:val="00635AB9"/>
    <w:rsid w:val="00635D87"/>
    <w:rsid w:val="0063730B"/>
    <w:rsid w:val="006454F7"/>
    <w:rsid w:val="00646242"/>
    <w:rsid w:val="006507FD"/>
    <w:rsid w:val="0065452C"/>
    <w:rsid w:val="00654869"/>
    <w:rsid w:val="00654B49"/>
    <w:rsid w:val="00654FA3"/>
    <w:rsid w:val="006577C6"/>
    <w:rsid w:val="006608E4"/>
    <w:rsid w:val="00664211"/>
    <w:rsid w:val="006657F3"/>
    <w:rsid w:val="0066732E"/>
    <w:rsid w:val="006715C6"/>
    <w:rsid w:val="00673DBB"/>
    <w:rsid w:val="00682778"/>
    <w:rsid w:val="00687E07"/>
    <w:rsid w:val="00690819"/>
    <w:rsid w:val="00692FA7"/>
    <w:rsid w:val="00694EE6"/>
    <w:rsid w:val="006A002E"/>
    <w:rsid w:val="006A0BA0"/>
    <w:rsid w:val="006A2723"/>
    <w:rsid w:val="006A5039"/>
    <w:rsid w:val="006A6F10"/>
    <w:rsid w:val="006A7A44"/>
    <w:rsid w:val="006B002E"/>
    <w:rsid w:val="006B174E"/>
    <w:rsid w:val="006B3C57"/>
    <w:rsid w:val="006B3C63"/>
    <w:rsid w:val="006B6829"/>
    <w:rsid w:val="006C06A3"/>
    <w:rsid w:val="006C1978"/>
    <w:rsid w:val="006C1A87"/>
    <w:rsid w:val="006C399F"/>
    <w:rsid w:val="006C3FF4"/>
    <w:rsid w:val="006C3FF9"/>
    <w:rsid w:val="006C60B2"/>
    <w:rsid w:val="006C7F65"/>
    <w:rsid w:val="006D0E82"/>
    <w:rsid w:val="006D6375"/>
    <w:rsid w:val="006D6991"/>
    <w:rsid w:val="006D748E"/>
    <w:rsid w:val="006D7625"/>
    <w:rsid w:val="006E453D"/>
    <w:rsid w:val="006E687E"/>
    <w:rsid w:val="006E7665"/>
    <w:rsid w:val="006F0A62"/>
    <w:rsid w:val="006F1287"/>
    <w:rsid w:val="006F2AAD"/>
    <w:rsid w:val="006F46EE"/>
    <w:rsid w:val="006F77E3"/>
    <w:rsid w:val="00706E39"/>
    <w:rsid w:val="0071064F"/>
    <w:rsid w:val="00720461"/>
    <w:rsid w:val="00721B03"/>
    <w:rsid w:val="00722450"/>
    <w:rsid w:val="00724232"/>
    <w:rsid w:val="00725457"/>
    <w:rsid w:val="00727D83"/>
    <w:rsid w:val="007345CC"/>
    <w:rsid w:val="0074186D"/>
    <w:rsid w:val="00741CBF"/>
    <w:rsid w:val="00743921"/>
    <w:rsid w:val="00743F46"/>
    <w:rsid w:val="0074604B"/>
    <w:rsid w:val="007472E7"/>
    <w:rsid w:val="00753526"/>
    <w:rsid w:val="007545D9"/>
    <w:rsid w:val="007546EB"/>
    <w:rsid w:val="007579F6"/>
    <w:rsid w:val="007611DA"/>
    <w:rsid w:val="007627A4"/>
    <w:rsid w:val="00762F0D"/>
    <w:rsid w:val="00763D35"/>
    <w:rsid w:val="007666A0"/>
    <w:rsid w:val="00777F58"/>
    <w:rsid w:val="00780EBE"/>
    <w:rsid w:val="007819CE"/>
    <w:rsid w:val="00783765"/>
    <w:rsid w:val="007859BB"/>
    <w:rsid w:val="007925AF"/>
    <w:rsid w:val="00795008"/>
    <w:rsid w:val="00796400"/>
    <w:rsid w:val="00797D62"/>
    <w:rsid w:val="007A04F7"/>
    <w:rsid w:val="007A2130"/>
    <w:rsid w:val="007A781B"/>
    <w:rsid w:val="007B1C8A"/>
    <w:rsid w:val="007B21DC"/>
    <w:rsid w:val="007B2C42"/>
    <w:rsid w:val="007B4D59"/>
    <w:rsid w:val="007C0C92"/>
    <w:rsid w:val="007C3ACF"/>
    <w:rsid w:val="007D589C"/>
    <w:rsid w:val="007D71A3"/>
    <w:rsid w:val="007E2780"/>
    <w:rsid w:val="007E3586"/>
    <w:rsid w:val="007E62AD"/>
    <w:rsid w:val="007F0ECA"/>
    <w:rsid w:val="007F29D4"/>
    <w:rsid w:val="007F2D06"/>
    <w:rsid w:val="008021A9"/>
    <w:rsid w:val="008021E4"/>
    <w:rsid w:val="00803840"/>
    <w:rsid w:val="008044E9"/>
    <w:rsid w:val="008053EA"/>
    <w:rsid w:val="00811BB7"/>
    <w:rsid w:val="008135A4"/>
    <w:rsid w:val="00815DF0"/>
    <w:rsid w:val="00823654"/>
    <w:rsid w:val="00823C43"/>
    <w:rsid w:val="0082401F"/>
    <w:rsid w:val="008271A4"/>
    <w:rsid w:val="0083190C"/>
    <w:rsid w:val="00837B46"/>
    <w:rsid w:val="00840FBE"/>
    <w:rsid w:val="008442C6"/>
    <w:rsid w:val="00844CBA"/>
    <w:rsid w:val="008501CE"/>
    <w:rsid w:val="0085220E"/>
    <w:rsid w:val="008535BE"/>
    <w:rsid w:val="008554BE"/>
    <w:rsid w:val="00856C97"/>
    <w:rsid w:val="008609B3"/>
    <w:rsid w:val="00861578"/>
    <w:rsid w:val="008634D9"/>
    <w:rsid w:val="0086395D"/>
    <w:rsid w:val="0086470F"/>
    <w:rsid w:val="00865CF5"/>
    <w:rsid w:val="008675D6"/>
    <w:rsid w:val="008679D5"/>
    <w:rsid w:val="00870CC0"/>
    <w:rsid w:val="00872A44"/>
    <w:rsid w:val="00872E9B"/>
    <w:rsid w:val="0087356E"/>
    <w:rsid w:val="008804BE"/>
    <w:rsid w:val="0088135D"/>
    <w:rsid w:val="00882B22"/>
    <w:rsid w:val="0088480A"/>
    <w:rsid w:val="00884EC5"/>
    <w:rsid w:val="008867A5"/>
    <w:rsid w:val="00891494"/>
    <w:rsid w:val="008945F6"/>
    <w:rsid w:val="00895497"/>
    <w:rsid w:val="00896542"/>
    <w:rsid w:val="008A1B38"/>
    <w:rsid w:val="008A4FC8"/>
    <w:rsid w:val="008A697D"/>
    <w:rsid w:val="008A6CE8"/>
    <w:rsid w:val="008B1B0B"/>
    <w:rsid w:val="008B4FC9"/>
    <w:rsid w:val="008C1E32"/>
    <w:rsid w:val="008C289A"/>
    <w:rsid w:val="008C3F52"/>
    <w:rsid w:val="008C4268"/>
    <w:rsid w:val="008C5BCC"/>
    <w:rsid w:val="008C7DF3"/>
    <w:rsid w:val="008D0D07"/>
    <w:rsid w:val="008D0FD4"/>
    <w:rsid w:val="008D17D8"/>
    <w:rsid w:val="008D2146"/>
    <w:rsid w:val="008D42B8"/>
    <w:rsid w:val="008D4A63"/>
    <w:rsid w:val="008D52E2"/>
    <w:rsid w:val="008E0351"/>
    <w:rsid w:val="008E7430"/>
    <w:rsid w:val="008F5546"/>
    <w:rsid w:val="00905426"/>
    <w:rsid w:val="00910086"/>
    <w:rsid w:val="00910115"/>
    <w:rsid w:val="00911543"/>
    <w:rsid w:val="00916197"/>
    <w:rsid w:val="00920076"/>
    <w:rsid w:val="00921D11"/>
    <w:rsid w:val="0092389C"/>
    <w:rsid w:val="00927293"/>
    <w:rsid w:val="00930FE8"/>
    <w:rsid w:val="00933700"/>
    <w:rsid w:val="00937A68"/>
    <w:rsid w:val="00946411"/>
    <w:rsid w:val="00946985"/>
    <w:rsid w:val="00950F55"/>
    <w:rsid w:val="00952F35"/>
    <w:rsid w:val="00956ED7"/>
    <w:rsid w:val="00973694"/>
    <w:rsid w:val="00975424"/>
    <w:rsid w:val="0097546B"/>
    <w:rsid w:val="009818BB"/>
    <w:rsid w:val="00981E6E"/>
    <w:rsid w:val="00986807"/>
    <w:rsid w:val="00986FAA"/>
    <w:rsid w:val="00990C69"/>
    <w:rsid w:val="00992A3B"/>
    <w:rsid w:val="00993ED7"/>
    <w:rsid w:val="009958A9"/>
    <w:rsid w:val="009A2D3A"/>
    <w:rsid w:val="009A4DB8"/>
    <w:rsid w:val="009A4EE6"/>
    <w:rsid w:val="009A5BBD"/>
    <w:rsid w:val="009B284D"/>
    <w:rsid w:val="009B2BCC"/>
    <w:rsid w:val="009B2FCA"/>
    <w:rsid w:val="009B6AB3"/>
    <w:rsid w:val="009C4D8B"/>
    <w:rsid w:val="009D0147"/>
    <w:rsid w:val="009D0995"/>
    <w:rsid w:val="009D32A2"/>
    <w:rsid w:val="009E1CE9"/>
    <w:rsid w:val="009E3AAC"/>
    <w:rsid w:val="009E4F47"/>
    <w:rsid w:val="009E7F87"/>
    <w:rsid w:val="009E7F9D"/>
    <w:rsid w:val="009F0543"/>
    <w:rsid w:val="009F2266"/>
    <w:rsid w:val="009F2817"/>
    <w:rsid w:val="009F4C3B"/>
    <w:rsid w:val="009F67FD"/>
    <w:rsid w:val="009F6EE0"/>
    <w:rsid w:val="00A03BAF"/>
    <w:rsid w:val="00A057F8"/>
    <w:rsid w:val="00A06C74"/>
    <w:rsid w:val="00A06D06"/>
    <w:rsid w:val="00A10672"/>
    <w:rsid w:val="00A124A7"/>
    <w:rsid w:val="00A1710D"/>
    <w:rsid w:val="00A268D4"/>
    <w:rsid w:val="00A27013"/>
    <w:rsid w:val="00A32155"/>
    <w:rsid w:val="00A3424F"/>
    <w:rsid w:val="00A3528A"/>
    <w:rsid w:val="00A35D61"/>
    <w:rsid w:val="00A42658"/>
    <w:rsid w:val="00A42FAF"/>
    <w:rsid w:val="00A4337F"/>
    <w:rsid w:val="00A45D4C"/>
    <w:rsid w:val="00A46431"/>
    <w:rsid w:val="00A46600"/>
    <w:rsid w:val="00A55E9B"/>
    <w:rsid w:val="00A56716"/>
    <w:rsid w:val="00A67F41"/>
    <w:rsid w:val="00A7420A"/>
    <w:rsid w:val="00A76DDF"/>
    <w:rsid w:val="00A77EE5"/>
    <w:rsid w:val="00A80860"/>
    <w:rsid w:val="00A84D22"/>
    <w:rsid w:val="00A85212"/>
    <w:rsid w:val="00A90F70"/>
    <w:rsid w:val="00A929FA"/>
    <w:rsid w:val="00A937C6"/>
    <w:rsid w:val="00A95E19"/>
    <w:rsid w:val="00AA0D3C"/>
    <w:rsid w:val="00AA12DE"/>
    <w:rsid w:val="00AA5EDF"/>
    <w:rsid w:val="00AA6321"/>
    <w:rsid w:val="00AB3D00"/>
    <w:rsid w:val="00AB60A5"/>
    <w:rsid w:val="00AC2975"/>
    <w:rsid w:val="00AC449B"/>
    <w:rsid w:val="00AC5B34"/>
    <w:rsid w:val="00AC7C95"/>
    <w:rsid w:val="00AD087D"/>
    <w:rsid w:val="00AD1A01"/>
    <w:rsid w:val="00AD638F"/>
    <w:rsid w:val="00AE161C"/>
    <w:rsid w:val="00AE19C0"/>
    <w:rsid w:val="00AE2B15"/>
    <w:rsid w:val="00AE3B68"/>
    <w:rsid w:val="00AE49EE"/>
    <w:rsid w:val="00AE5E20"/>
    <w:rsid w:val="00AE6331"/>
    <w:rsid w:val="00AE66B0"/>
    <w:rsid w:val="00AE67DA"/>
    <w:rsid w:val="00AE6E38"/>
    <w:rsid w:val="00AF0AAC"/>
    <w:rsid w:val="00AF2C5F"/>
    <w:rsid w:val="00AF50F3"/>
    <w:rsid w:val="00B01BD4"/>
    <w:rsid w:val="00B01D01"/>
    <w:rsid w:val="00B03BE0"/>
    <w:rsid w:val="00B0480C"/>
    <w:rsid w:val="00B05488"/>
    <w:rsid w:val="00B06299"/>
    <w:rsid w:val="00B13BA3"/>
    <w:rsid w:val="00B17004"/>
    <w:rsid w:val="00B17F8A"/>
    <w:rsid w:val="00B21596"/>
    <w:rsid w:val="00B30972"/>
    <w:rsid w:val="00B33A77"/>
    <w:rsid w:val="00B40505"/>
    <w:rsid w:val="00B41EBF"/>
    <w:rsid w:val="00B44784"/>
    <w:rsid w:val="00B52F36"/>
    <w:rsid w:val="00B55E5C"/>
    <w:rsid w:val="00B564E9"/>
    <w:rsid w:val="00B56F5F"/>
    <w:rsid w:val="00B57197"/>
    <w:rsid w:val="00B60699"/>
    <w:rsid w:val="00B618EC"/>
    <w:rsid w:val="00B655AD"/>
    <w:rsid w:val="00B712F0"/>
    <w:rsid w:val="00B71315"/>
    <w:rsid w:val="00B74461"/>
    <w:rsid w:val="00B747CA"/>
    <w:rsid w:val="00B86ECA"/>
    <w:rsid w:val="00B878FE"/>
    <w:rsid w:val="00B91155"/>
    <w:rsid w:val="00B91C50"/>
    <w:rsid w:val="00B91C7B"/>
    <w:rsid w:val="00B94E93"/>
    <w:rsid w:val="00B95925"/>
    <w:rsid w:val="00B968BE"/>
    <w:rsid w:val="00B97B76"/>
    <w:rsid w:val="00BA771F"/>
    <w:rsid w:val="00BB3F13"/>
    <w:rsid w:val="00BB41B9"/>
    <w:rsid w:val="00BB6364"/>
    <w:rsid w:val="00BB7423"/>
    <w:rsid w:val="00BB77C8"/>
    <w:rsid w:val="00BC78EC"/>
    <w:rsid w:val="00BD17BB"/>
    <w:rsid w:val="00BD5395"/>
    <w:rsid w:val="00BE01E2"/>
    <w:rsid w:val="00BE25C5"/>
    <w:rsid w:val="00BE48CF"/>
    <w:rsid w:val="00BE686D"/>
    <w:rsid w:val="00BE76B8"/>
    <w:rsid w:val="00BF1A15"/>
    <w:rsid w:val="00BF77A1"/>
    <w:rsid w:val="00C010FD"/>
    <w:rsid w:val="00C03A10"/>
    <w:rsid w:val="00C04037"/>
    <w:rsid w:val="00C12CAC"/>
    <w:rsid w:val="00C20A30"/>
    <w:rsid w:val="00C220E5"/>
    <w:rsid w:val="00C25031"/>
    <w:rsid w:val="00C250B8"/>
    <w:rsid w:val="00C27D33"/>
    <w:rsid w:val="00C30414"/>
    <w:rsid w:val="00C30E1A"/>
    <w:rsid w:val="00C3216E"/>
    <w:rsid w:val="00C32EC0"/>
    <w:rsid w:val="00C41955"/>
    <w:rsid w:val="00C42639"/>
    <w:rsid w:val="00C50B26"/>
    <w:rsid w:val="00C576E4"/>
    <w:rsid w:val="00C61D7B"/>
    <w:rsid w:val="00C63AFF"/>
    <w:rsid w:val="00C66D4E"/>
    <w:rsid w:val="00C708AF"/>
    <w:rsid w:val="00C711BE"/>
    <w:rsid w:val="00C71262"/>
    <w:rsid w:val="00C716FF"/>
    <w:rsid w:val="00C725BE"/>
    <w:rsid w:val="00C75200"/>
    <w:rsid w:val="00C75BF3"/>
    <w:rsid w:val="00C76A2A"/>
    <w:rsid w:val="00C84BEF"/>
    <w:rsid w:val="00C84E6F"/>
    <w:rsid w:val="00C857BA"/>
    <w:rsid w:val="00C863AC"/>
    <w:rsid w:val="00C873B2"/>
    <w:rsid w:val="00C909A0"/>
    <w:rsid w:val="00C90A90"/>
    <w:rsid w:val="00C92684"/>
    <w:rsid w:val="00C92D34"/>
    <w:rsid w:val="00C96BF0"/>
    <w:rsid w:val="00C9700D"/>
    <w:rsid w:val="00C975BA"/>
    <w:rsid w:val="00C9783E"/>
    <w:rsid w:val="00CB7C41"/>
    <w:rsid w:val="00CC23C0"/>
    <w:rsid w:val="00CC6CBA"/>
    <w:rsid w:val="00CD1F65"/>
    <w:rsid w:val="00CD7701"/>
    <w:rsid w:val="00CD7738"/>
    <w:rsid w:val="00CE1D71"/>
    <w:rsid w:val="00CE542E"/>
    <w:rsid w:val="00CE6E8D"/>
    <w:rsid w:val="00CF0A11"/>
    <w:rsid w:val="00CF1357"/>
    <w:rsid w:val="00CF1FB6"/>
    <w:rsid w:val="00CF46F4"/>
    <w:rsid w:val="00D00ABA"/>
    <w:rsid w:val="00D0344B"/>
    <w:rsid w:val="00D077A7"/>
    <w:rsid w:val="00D07A1C"/>
    <w:rsid w:val="00D11A91"/>
    <w:rsid w:val="00D17386"/>
    <w:rsid w:val="00D17CF6"/>
    <w:rsid w:val="00D20AAA"/>
    <w:rsid w:val="00D20BA6"/>
    <w:rsid w:val="00D2128F"/>
    <w:rsid w:val="00D220B1"/>
    <w:rsid w:val="00D27547"/>
    <w:rsid w:val="00D30A7F"/>
    <w:rsid w:val="00D3243A"/>
    <w:rsid w:val="00D32441"/>
    <w:rsid w:val="00D34899"/>
    <w:rsid w:val="00D36098"/>
    <w:rsid w:val="00D36CA8"/>
    <w:rsid w:val="00D44579"/>
    <w:rsid w:val="00D535FC"/>
    <w:rsid w:val="00D53A82"/>
    <w:rsid w:val="00D5454E"/>
    <w:rsid w:val="00D54567"/>
    <w:rsid w:val="00D55741"/>
    <w:rsid w:val="00D57E78"/>
    <w:rsid w:val="00D60DEA"/>
    <w:rsid w:val="00D623B5"/>
    <w:rsid w:val="00D657D7"/>
    <w:rsid w:val="00D657E1"/>
    <w:rsid w:val="00D65A9E"/>
    <w:rsid w:val="00D71735"/>
    <w:rsid w:val="00D7269B"/>
    <w:rsid w:val="00D7270B"/>
    <w:rsid w:val="00D72C01"/>
    <w:rsid w:val="00D72F98"/>
    <w:rsid w:val="00D739B3"/>
    <w:rsid w:val="00D74C34"/>
    <w:rsid w:val="00D75622"/>
    <w:rsid w:val="00D7689E"/>
    <w:rsid w:val="00D77160"/>
    <w:rsid w:val="00D84B06"/>
    <w:rsid w:val="00D8572A"/>
    <w:rsid w:val="00D906A5"/>
    <w:rsid w:val="00D9161A"/>
    <w:rsid w:val="00D977F8"/>
    <w:rsid w:val="00DA0008"/>
    <w:rsid w:val="00DA499E"/>
    <w:rsid w:val="00DA4A18"/>
    <w:rsid w:val="00DB4FBA"/>
    <w:rsid w:val="00DB6F14"/>
    <w:rsid w:val="00DC1FBA"/>
    <w:rsid w:val="00DC3754"/>
    <w:rsid w:val="00DC3C1E"/>
    <w:rsid w:val="00DC3DB2"/>
    <w:rsid w:val="00DC56AC"/>
    <w:rsid w:val="00DD06B3"/>
    <w:rsid w:val="00DD222D"/>
    <w:rsid w:val="00DD2502"/>
    <w:rsid w:val="00DD298F"/>
    <w:rsid w:val="00DD547E"/>
    <w:rsid w:val="00DD6BB7"/>
    <w:rsid w:val="00DE0502"/>
    <w:rsid w:val="00DE3751"/>
    <w:rsid w:val="00DE5E80"/>
    <w:rsid w:val="00DE637D"/>
    <w:rsid w:val="00DF1848"/>
    <w:rsid w:val="00DF2037"/>
    <w:rsid w:val="00E04DD8"/>
    <w:rsid w:val="00E06E24"/>
    <w:rsid w:val="00E07094"/>
    <w:rsid w:val="00E0742C"/>
    <w:rsid w:val="00E11598"/>
    <w:rsid w:val="00E1393B"/>
    <w:rsid w:val="00E14F97"/>
    <w:rsid w:val="00E175B6"/>
    <w:rsid w:val="00E223CD"/>
    <w:rsid w:val="00E276EA"/>
    <w:rsid w:val="00E32795"/>
    <w:rsid w:val="00E36ECA"/>
    <w:rsid w:val="00E44117"/>
    <w:rsid w:val="00E45F55"/>
    <w:rsid w:val="00E53F51"/>
    <w:rsid w:val="00E55A57"/>
    <w:rsid w:val="00E71912"/>
    <w:rsid w:val="00E73FA7"/>
    <w:rsid w:val="00E770A7"/>
    <w:rsid w:val="00E814B4"/>
    <w:rsid w:val="00E85863"/>
    <w:rsid w:val="00E876C5"/>
    <w:rsid w:val="00E904D5"/>
    <w:rsid w:val="00EA29D5"/>
    <w:rsid w:val="00EA3DCB"/>
    <w:rsid w:val="00EA59B5"/>
    <w:rsid w:val="00EB03FE"/>
    <w:rsid w:val="00EB2EE9"/>
    <w:rsid w:val="00EB301E"/>
    <w:rsid w:val="00EB40F3"/>
    <w:rsid w:val="00EB51AF"/>
    <w:rsid w:val="00EC11CA"/>
    <w:rsid w:val="00EC22DE"/>
    <w:rsid w:val="00EC6606"/>
    <w:rsid w:val="00EC7873"/>
    <w:rsid w:val="00ED16F7"/>
    <w:rsid w:val="00ED2701"/>
    <w:rsid w:val="00ED58A5"/>
    <w:rsid w:val="00ED7636"/>
    <w:rsid w:val="00ED771D"/>
    <w:rsid w:val="00EE1091"/>
    <w:rsid w:val="00EE1CB8"/>
    <w:rsid w:val="00EE5611"/>
    <w:rsid w:val="00EE5D14"/>
    <w:rsid w:val="00EF2A5E"/>
    <w:rsid w:val="00EF45CA"/>
    <w:rsid w:val="00F00CF9"/>
    <w:rsid w:val="00F04373"/>
    <w:rsid w:val="00F0441A"/>
    <w:rsid w:val="00F07874"/>
    <w:rsid w:val="00F1442A"/>
    <w:rsid w:val="00F149AA"/>
    <w:rsid w:val="00F17D20"/>
    <w:rsid w:val="00F17E73"/>
    <w:rsid w:val="00F2146D"/>
    <w:rsid w:val="00F216A8"/>
    <w:rsid w:val="00F21781"/>
    <w:rsid w:val="00F24FDD"/>
    <w:rsid w:val="00F27021"/>
    <w:rsid w:val="00F361D0"/>
    <w:rsid w:val="00F36381"/>
    <w:rsid w:val="00F40755"/>
    <w:rsid w:val="00F512F6"/>
    <w:rsid w:val="00F54A7D"/>
    <w:rsid w:val="00F553FD"/>
    <w:rsid w:val="00F557DB"/>
    <w:rsid w:val="00F6495F"/>
    <w:rsid w:val="00F64E24"/>
    <w:rsid w:val="00F66F1A"/>
    <w:rsid w:val="00F7464E"/>
    <w:rsid w:val="00F76DD4"/>
    <w:rsid w:val="00F83A61"/>
    <w:rsid w:val="00F83B63"/>
    <w:rsid w:val="00F83C2A"/>
    <w:rsid w:val="00F84A1D"/>
    <w:rsid w:val="00F84F85"/>
    <w:rsid w:val="00F86C30"/>
    <w:rsid w:val="00F9125C"/>
    <w:rsid w:val="00F92D63"/>
    <w:rsid w:val="00F93DF2"/>
    <w:rsid w:val="00FA3FBA"/>
    <w:rsid w:val="00FA407B"/>
    <w:rsid w:val="00FA48F6"/>
    <w:rsid w:val="00FB4946"/>
    <w:rsid w:val="00FB50D6"/>
    <w:rsid w:val="00FB5B93"/>
    <w:rsid w:val="00FC102D"/>
    <w:rsid w:val="00FC2FBE"/>
    <w:rsid w:val="00FC3E9B"/>
    <w:rsid w:val="00FC5238"/>
    <w:rsid w:val="00FC75A0"/>
    <w:rsid w:val="00FD0566"/>
    <w:rsid w:val="00FD0F58"/>
    <w:rsid w:val="00FD5D9F"/>
    <w:rsid w:val="00FD606B"/>
    <w:rsid w:val="00FE140B"/>
    <w:rsid w:val="00FE1428"/>
    <w:rsid w:val="00FE1595"/>
    <w:rsid w:val="00FE1D40"/>
    <w:rsid w:val="00FE2F92"/>
    <w:rsid w:val="00FE30C1"/>
    <w:rsid w:val="00FE7330"/>
    <w:rsid w:val="00FF1117"/>
    <w:rsid w:val="00FF406F"/>
    <w:rsid w:val="00FF56E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17"/>
    <w:rPr>
      <w:rFonts w:eastAsia="Times New Roman"/>
    </w:rPr>
  </w:style>
  <w:style w:type="paragraph" w:styleId="Heading1">
    <w:name w:val="heading 1"/>
    <w:basedOn w:val="Normal"/>
    <w:link w:val="Heading1Char"/>
    <w:uiPriority w:val="9"/>
    <w:qFormat/>
    <w:rsid w:val="00AD1A0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FC75A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A01"/>
    <w:rPr>
      <w:rFonts w:eastAsia="Times New Roman"/>
      <w:b/>
      <w:bCs/>
      <w:kern w:val="36"/>
      <w:sz w:val="48"/>
      <w:szCs w:val="48"/>
    </w:rPr>
  </w:style>
  <w:style w:type="character" w:styleId="FootnoteReference">
    <w:name w:val="footnote reference"/>
    <w:basedOn w:val="DefaultParagraphFont"/>
    <w:uiPriority w:val="99"/>
    <w:unhideWhenUsed/>
    <w:rsid w:val="00AD1A01"/>
    <w:rPr>
      <w:vertAlign w:val="superscript"/>
    </w:rPr>
  </w:style>
  <w:style w:type="character" w:styleId="CommentReference">
    <w:name w:val="annotation reference"/>
    <w:basedOn w:val="DefaultParagraphFont"/>
    <w:uiPriority w:val="99"/>
    <w:semiHidden/>
    <w:unhideWhenUsed/>
    <w:rsid w:val="00AD1A01"/>
    <w:rPr>
      <w:sz w:val="16"/>
      <w:szCs w:val="16"/>
    </w:rPr>
  </w:style>
  <w:style w:type="paragraph" w:styleId="CommentText">
    <w:name w:val="annotation text"/>
    <w:basedOn w:val="Normal"/>
    <w:link w:val="CommentTextChar"/>
    <w:uiPriority w:val="99"/>
    <w:semiHidden/>
    <w:unhideWhenUsed/>
    <w:rsid w:val="00AD1A01"/>
    <w:rPr>
      <w:sz w:val="20"/>
      <w:szCs w:val="20"/>
    </w:rPr>
  </w:style>
  <w:style w:type="character" w:customStyle="1" w:styleId="CommentTextChar">
    <w:name w:val="Comment Text Char"/>
    <w:basedOn w:val="DefaultParagraphFont"/>
    <w:link w:val="CommentText"/>
    <w:uiPriority w:val="99"/>
    <w:semiHidden/>
    <w:rsid w:val="00AD1A01"/>
    <w:rPr>
      <w:rFonts w:eastAsia="Times New Roman"/>
      <w:sz w:val="20"/>
      <w:szCs w:val="20"/>
    </w:rPr>
  </w:style>
  <w:style w:type="paragraph" w:styleId="FootnoteText">
    <w:name w:val="footnote text"/>
    <w:basedOn w:val="Normal"/>
    <w:link w:val="FootnoteTextChar"/>
    <w:uiPriority w:val="99"/>
    <w:unhideWhenUsed/>
    <w:rsid w:val="00AD1A01"/>
    <w:rPr>
      <w:sz w:val="20"/>
      <w:szCs w:val="20"/>
    </w:rPr>
  </w:style>
  <w:style w:type="character" w:customStyle="1" w:styleId="FootnoteTextChar">
    <w:name w:val="Footnote Text Char"/>
    <w:basedOn w:val="DefaultParagraphFont"/>
    <w:link w:val="FootnoteText"/>
    <w:uiPriority w:val="99"/>
    <w:rsid w:val="00AD1A01"/>
    <w:rPr>
      <w:rFonts w:eastAsia="Times New Roman"/>
      <w:sz w:val="20"/>
      <w:szCs w:val="20"/>
    </w:rPr>
  </w:style>
  <w:style w:type="paragraph" w:styleId="BalloonText">
    <w:name w:val="Balloon Text"/>
    <w:basedOn w:val="Normal"/>
    <w:link w:val="BalloonTextChar"/>
    <w:uiPriority w:val="99"/>
    <w:semiHidden/>
    <w:unhideWhenUsed/>
    <w:rsid w:val="00AD1A01"/>
    <w:rPr>
      <w:sz w:val="18"/>
      <w:szCs w:val="18"/>
    </w:rPr>
  </w:style>
  <w:style w:type="character" w:customStyle="1" w:styleId="BalloonTextChar">
    <w:name w:val="Balloon Text Char"/>
    <w:basedOn w:val="DefaultParagraphFont"/>
    <w:link w:val="BalloonText"/>
    <w:uiPriority w:val="99"/>
    <w:semiHidden/>
    <w:rsid w:val="00AD1A01"/>
    <w:rPr>
      <w:rFonts w:eastAsia="Times New Roman"/>
      <w:sz w:val="18"/>
      <w:szCs w:val="18"/>
    </w:rPr>
  </w:style>
  <w:style w:type="paragraph" w:styleId="ListParagraph">
    <w:name w:val="List Paragraph"/>
    <w:basedOn w:val="Normal"/>
    <w:uiPriority w:val="34"/>
    <w:qFormat/>
    <w:rsid w:val="00A84D22"/>
    <w:pPr>
      <w:ind w:left="720"/>
      <w:contextualSpacing/>
    </w:pPr>
  </w:style>
  <w:style w:type="paragraph" w:styleId="NormalWeb">
    <w:name w:val="Normal (Web)"/>
    <w:basedOn w:val="Normal"/>
    <w:uiPriority w:val="99"/>
    <w:semiHidden/>
    <w:unhideWhenUsed/>
    <w:rsid w:val="00B95925"/>
    <w:pPr>
      <w:spacing w:before="100" w:beforeAutospacing="1" w:after="100" w:afterAutospacing="1"/>
    </w:pPr>
  </w:style>
  <w:style w:type="character" w:customStyle="1" w:styleId="Ninguno">
    <w:name w:val="Ninguno"/>
    <w:qFormat/>
    <w:rsid w:val="00F86C30"/>
    <w:rPr>
      <w:lang w:val="en-US"/>
    </w:rPr>
  </w:style>
  <w:style w:type="paragraph" w:styleId="EndnoteText">
    <w:name w:val="endnote text"/>
    <w:basedOn w:val="Normal"/>
    <w:link w:val="EndnoteTextChar"/>
    <w:uiPriority w:val="99"/>
    <w:semiHidden/>
    <w:unhideWhenUsed/>
    <w:rsid w:val="00F86C30"/>
    <w:rPr>
      <w:sz w:val="20"/>
      <w:szCs w:val="20"/>
    </w:rPr>
  </w:style>
  <w:style w:type="character" w:customStyle="1" w:styleId="EndnoteTextChar">
    <w:name w:val="Endnote Text Char"/>
    <w:basedOn w:val="DefaultParagraphFont"/>
    <w:link w:val="EndnoteText"/>
    <w:uiPriority w:val="99"/>
    <w:semiHidden/>
    <w:rsid w:val="00F86C30"/>
    <w:rPr>
      <w:rFonts w:eastAsia="Times New Roman"/>
      <w:sz w:val="20"/>
      <w:szCs w:val="20"/>
    </w:rPr>
  </w:style>
  <w:style w:type="character" w:styleId="EndnoteReference">
    <w:name w:val="endnote reference"/>
    <w:basedOn w:val="DefaultParagraphFont"/>
    <w:uiPriority w:val="99"/>
    <w:semiHidden/>
    <w:unhideWhenUsed/>
    <w:rsid w:val="00F86C30"/>
    <w:rPr>
      <w:vertAlign w:val="superscript"/>
    </w:rPr>
  </w:style>
  <w:style w:type="character" w:styleId="Hyperlink">
    <w:name w:val="Hyperlink"/>
    <w:basedOn w:val="DefaultParagraphFont"/>
    <w:uiPriority w:val="99"/>
    <w:unhideWhenUsed/>
    <w:rsid w:val="00FC75A0"/>
    <w:rPr>
      <w:color w:val="0000FF"/>
      <w:u w:val="single"/>
    </w:rPr>
  </w:style>
  <w:style w:type="paragraph" w:styleId="Footer">
    <w:name w:val="footer"/>
    <w:basedOn w:val="Normal"/>
    <w:link w:val="FooterChar"/>
    <w:uiPriority w:val="99"/>
    <w:unhideWhenUsed/>
    <w:rsid w:val="00FC75A0"/>
    <w:pPr>
      <w:tabs>
        <w:tab w:val="center" w:pos="4680"/>
        <w:tab w:val="right" w:pos="9360"/>
      </w:tabs>
    </w:pPr>
  </w:style>
  <w:style w:type="character" w:customStyle="1" w:styleId="FooterChar">
    <w:name w:val="Footer Char"/>
    <w:basedOn w:val="DefaultParagraphFont"/>
    <w:link w:val="Footer"/>
    <w:uiPriority w:val="99"/>
    <w:rsid w:val="00FC75A0"/>
    <w:rPr>
      <w:rFonts w:eastAsia="Times New Roman"/>
    </w:rPr>
  </w:style>
  <w:style w:type="character" w:styleId="PageNumber">
    <w:name w:val="page number"/>
    <w:basedOn w:val="DefaultParagraphFont"/>
    <w:uiPriority w:val="99"/>
    <w:semiHidden/>
    <w:unhideWhenUsed/>
    <w:rsid w:val="00FC75A0"/>
  </w:style>
  <w:style w:type="character" w:customStyle="1" w:styleId="Heading3Char">
    <w:name w:val="Heading 3 Char"/>
    <w:basedOn w:val="DefaultParagraphFont"/>
    <w:link w:val="Heading3"/>
    <w:uiPriority w:val="9"/>
    <w:rsid w:val="00FC75A0"/>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921D11"/>
    <w:rPr>
      <w:i/>
      <w:iCs/>
    </w:rPr>
  </w:style>
  <w:style w:type="character" w:styleId="Strong">
    <w:name w:val="Strong"/>
    <w:basedOn w:val="DefaultParagraphFont"/>
    <w:uiPriority w:val="22"/>
    <w:qFormat/>
    <w:rsid w:val="00921D11"/>
    <w:rPr>
      <w:b/>
      <w:bCs/>
    </w:rPr>
  </w:style>
  <w:style w:type="character" w:customStyle="1" w:styleId="apple-converted-space">
    <w:name w:val="apple-converted-space"/>
    <w:basedOn w:val="DefaultParagraphFont"/>
    <w:rsid w:val="00D739B3"/>
  </w:style>
  <w:style w:type="character" w:styleId="PlaceholderText">
    <w:name w:val="Placeholder Text"/>
    <w:basedOn w:val="DefaultParagraphFont"/>
    <w:uiPriority w:val="99"/>
    <w:semiHidden/>
    <w:rsid w:val="00551234"/>
    <w:rPr>
      <w:color w:val="808080"/>
    </w:rPr>
  </w:style>
  <w:style w:type="character" w:customStyle="1" w:styleId="addmd">
    <w:name w:val="addmd"/>
    <w:basedOn w:val="DefaultParagraphFont"/>
    <w:rsid w:val="00682778"/>
  </w:style>
  <w:style w:type="paragraph" w:styleId="CommentSubject">
    <w:name w:val="annotation subject"/>
    <w:basedOn w:val="CommentText"/>
    <w:next w:val="CommentText"/>
    <w:link w:val="CommentSubjectChar"/>
    <w:uiPriority w:val="99"/>
    <w:semiHidden/>
    <w:unhideWhenUsed/>
    <w:rsid w:val="007B4D59"/>
    <w:rPr>
      <w:b/>
      <w:bCs/>
    </w:rPr>
  </w:style>
  <w:style w:type="character" w:customStyle="1" w:styleId="CommentSubjectChar">
    <w:name w:val="Comment Subject Char"/>
    <w:basedOn w:val="CommentTextChar"/>
    <w:link w:val="CommentSubject"/>
    <w:uiPriority w:val="99"/>
    <w:semiHidden/>
    <w:rsid w:val="007B4D59"/>
    <w:rPr>
      <w:rFonts w:eastAsia="Times New Roman"/>
      <w:b/>
      <w:bCs/>
      <w:sz w:val="20"/>
      <w:szCs w:val="20"/>
    </w:rPr>
  </w:style>
  <w:style w:type="character" w:customStyle="1" w:styleId="UnresolvedMention1">
    <w:name w:val="Unresolved Mention1"/>
    <w:basedOn w:val="DefaultParagraphFont"/>
    <w:uiPriority w:val="99"/>
    <w:semiHidden/>
    <w:unhideWhenUsed/>
    <w:rsid w:val="0050396D"/>
    <w:rPr>
      <w:color w:val="605E5C"/>
      <w:shd w:val="clear" w:color="auto" w:fill="E1DFDD"/>
    </w:rPr>
  </w:style>
  <w:style w:type="character" w:customStyle="1" w:styleId="familyname">
    <w:name w:val="familyname"/>
    <w:basedOn w:val="DefaultParagraphFont"/>
    <w:rsid w:val="00B33A77"/>
  </w:style>
  <w:style w:type="character" w:customStyle="1" w:styleId="UnresolvedMention2">
    <w:name w:val="Unresolved Mention2"/>
    <w:basedOn w:val="DefaultParagraphFont"/>
    <w:uiPriority w:val="99"/>
    <w:semiHidden/>
    <w:unhideWhenUsed/>
    <w:rsid w:val="00B33A77"/>
    <w:rPr>
      <w:color w:val="605E5C"/>
      <w:shd w:val="clear" w:color="auto" w:fill="E1DFDD"/>
    </w:rPr>
  </w:style>
  <w:style w:type="paragraph" w:styleId="Revision">
    <w:name w:val="Revision"/>
    <w:hidden/>
    <w:uiPriority w:val="99"/>
    <w:semiHidden/>
    <w:rsid w:val="006217A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737">
      <w:bodyDiv w:val="1"/>
      <w:marLeft w:val="0"/>
      <w:marRight w:val="0"/>
      <w:marTop w:val="0"/>
      <w:marBottom w:val="0"/>
      <w:divBdr>
        <w:top w:val="none" w:sz="0" w:space="0" w:color="auto"/>
        <w:left w:val="none" w:sz="0" w:space="0" w:color="auto"/>
        <w:bottom w:val="none" w:sz="0" w:space="0" w:color="auto"/>
        <w:right w:val="none" w:sz="0" w:space="0" w:color="auto"/>
      </w:divBdr>
    </w:div>
    <w:div w:id="61872752">
      <w:bodyDiv w:val="1"/>
      <w:marLeft w:val="0"/>
      <w:marRight w:val="0"/>
      <w:marTop w:val="0"/>
      <w:marBottom w:val="0"/>
      <w:divBdr>
        <w:top w:val="none" w:sz="0" w:space="0" w:color="auto"/>
        <w:left w:val="none" w:sz="0" w:space="0" w:color="auto"/>
        <w:bottom w:val="none" w:sz="0" w:space="0" w:color="auto"/>
        <w:right w:val="none" w:sz="0" w:space="0" w:color="auto"/>
      </w:divBdr>
    </w:div>
    <w:div w:id="117994004">
      <w:bodyDiv w:val="1"/>
      <w:marLeft w:val="0"/>
      <w:marRight w:val="0"/>
      <w:marTop w:val="0"/>
      <w:marBottom w:val="0"/>
      <w:divBdr>
        <w:top w:val="none" w:sz="0" w:space="0" w:color="auto"/>
        <w:left w:val="none" w:sz="0" w:space="0" w:color="auto"/>
        <w:bottom w:val="none" w:sz="0" w:space="0" w:color="auto"/>
        <w:right w:val="none" w:sz="0" w:space="0" w:color="auto"/>
      </w:divBdr>
    </w:div>
    <w:div w:id="124933456">
      <w:bodyDiv w:val="1"/>
      <w:marLeft w:val="0"/>
      <w:marRight w:val="0"/>
      <w:marTop w:val="0"/>
      <w:marBottom w:val="0"/>
      <w:divBdr>
        <w:top w:val="none" w:sz="0" w:space="0" w:color="auto"/>
        <w:left w:val="none" w:sz="0" w:space="0" w:color="auto"/>
        <w:bottom w:val="none" w:sz="0" w:space="0" w:color="auto"/>
        <w:right w:val="none" w:sz="0" w:space="0" w:color="auto"/>
      </w:divBdr>
      <w:divsChild>
        <w:div w:id="255600825">
          <w:marLeft w:val="567"/>
          <w:marRight w:val="515"/>
          <w:marTop w:val="0"/>
          <w:marBottom w:val="0"/>
          <w:divBdr>
            <w:top w:val="none" w:sz="0" w:space="0" w:color="auto"/>
            <w:left w:val="none" w:sz="0" w:space="0" w:color="auto"/>
            <w:bottom w:val="none" w:sz="0" w:space="0" w:color="auto"/>
            <w:right w:val="none" w:sz="0" w:space="0" w:color="auto"/>
          </w:divBdr>
        </w:div>
        <w:div w:id="1850288114">
          <w:marLeft w:val="0"/>
          <w:marRight w:val="0"/>
          <w:marTop w:val="0"/>
          <w:marBottom w:val="0"/>
          <w:divBdr>
            <w:top w:val="none" w:sz="0" w:space="0" w:color="auto"/>
            <w:left w:val="none" w:sz="0" w:space="0" w:color="auto"/>
            <w:bottom w:val="none" w:sz="0" w:space="0" w:color="auto"/>
            <w:right w:val="none" w:sz="0" w:space="0" w:color="auto"/>
          </w:divBdr>
          <w:divsChild>
            <w:div w:id="140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4792">
      <w:bodyDiv w:val="1"/>
      <w:marLeft w:val="0"/>
      <w:marRight w:val="0"/>
      <w:marTop w:val="0"/>
      <w:marBottom w:val="0"/>
      <w:divBdr>
        <w:top w:val="none" w:sz="0" w:space="0" w:color="auto"/>
        <w:left w:val="none" w:sz="0" w:space="0" w:color="auto"/>
        <w:bottom w:val="none" w:sz="0" w:space="0" w:color="auto"/>
        <w:right w:val="none" w:sz="0" w:space="0" w:color="auto"/>
      </w:divBdr>
    </w:div>
    <w:div w:id="171839097">
      <w:bodyDiv w:val="1"/>
      <w:marLeft w:val="0"/>
      <w:marRight w:val="0"/>
      <w:marTop w:val="0"/>
      <w:marBottom w:val="0"/>
      <w:divBdr>
        <w:top w:val="none" w:sz="0" w:space="0" w:color="auto"/>
        <w:left w:val="none" w:sz="0" w:space="0" w:color="auto"/>
        <w:bottom w:val="none" w:sz="0" w:space="0" w:color="auto"/>
        <w:right w:val="none" w:sz="0" w:space="0" w:color="auto"/>
      </w:divBdr>
    </w:div>
    <w:div w:id="288516986">
      <w:bodyDiv w:val="1"/>
      <w:marLeft w:val="0"/>
      <w:marRight w:val="0"/>
      <w:marTop w:val="0"/>
      <w:marBottom w:val="0"/>
      <w:divBdr>
        <w:top w:val="none" w:sz="0" w:space="0" w:color="auto"/>
        <w:left w:val="none" w:sz="0" w:space="0" w:color="auto"/>
        <w:bottom w:val="none" w:sz="0" w:space="0" w:color="auto"/>
        <w:right w:val="none" w:sz="0" w:space="0" w:color="auto"/>
      </w:divBdr>
    </w:div>
    <w:div w:id="339813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4087">
          <w:marLeft w:val="0"/>
          <w:marRight w:val="0"/>
          <w:marTop w:val="0"/>
          <w:marBottom w:val="0"/>
          <w:divBdr>
            <w:top w:val="none" w:sz="0" w:space="0" w:color="auto"/>
            <w:left w:val="none" w:sz="0" w:space="0" w:color="auto"/>
            <w:bottom w:val="none" w:sz="0" w:space="0" w:color="auto"/>
            <w:right w:val="none" w:sz="0" w:space="0" w:color="auto"/>
          </w:divBdr>
        </w:div>
        <w:div w:id="1283537916">
          <w:marLeft w:val="0"/>
          <w:marRight w:val="0"/>
          <w:marTop w:val="0"/>
          <w:marBottom w:val="0"/>
          <w:divBdr>
            <w:top w:val="none" w:sz="0" w:space="0" w:color="auto"/>
            <w:left w:val="none" w:sz="0" w:space="0" w:color="auto"/>
            <w:bottom w:val="none" w:sz="0" w:space="0" w:color="auto"/>
            <w:right w:val="none" w:sz="0" w:space="0" w:color="auto"/>
          </w:divBdr>
        </w:div>
        <w:div w:id="1018432650">
          <w:marLeft w:val="0"/>
          <w:marRight w:val="0"/>
          <w:marTop w:val="0"/>
          <w:marBottom w:val="0"/>
          <w:divBdr>
            <w:top w:val="none" w:sz="0" w:space="0" w:color="auto"/>
            <w:left w:val="none" w:sz="0" w:space="0" w:color="auto"/>
            <w:bottom w:val="none" w:sz="0" w:space="0" w:color="auto"/>
            <w:right w:val="none" w:sz="0" w:space="0" w:color="auto"/>
          </w:divBdr>
        </w:div>
      </w:divsChild>
    </w:div>
    <w:div w:id="351616223">
      <w:bodyDiv w:val="1"/>
      <w:marLeft w:val="0"/>
      <w:marRight w:val="0"/>
      <w:marTop w:val="0"/>
      <w:marBottom w:val="0"/>
      <w:divBdr>
        <w:top w:val="none" w:sz="0" w:space="0" w:color="auto"/>
        <w:left w:val="none" w:sz="0" w:space="0" w:color="auto"/>
        <w:bottom w:val="none" w:sz="0" w:space="0" w:color="auto"/>
        <w:right w:val="none" w:sz="0" w:space="0" w:color="auto"/>
      </w:divBdr>
    </w:div>
    <w:div w:id="359939568">
      <w:bodyDiv w:val="1"/>
      <w:marLeft w:val="0"/>
      <w:marRight w:val="0"/>
      <w:marTop w:val="0"/>
      <w:marBottom w:val="0"/>
      <w:divBdr>
        <w:top w:val="none" w:sz="0" w:space="0" w:color="auto"/>
        <w:left w:val="none" w:sz="0" w:space="0" w:color="auto"/>
        <w:bottom w:val="none" w:sz="0" w:space="0" w:color="auto"/>
        <w:right w:val="none" w:sz="0" w:space="0" w:color="auto"/>
      </w:divBdr>
    </w:div>
    <w:div w:id="412043757">
      <w:bodyDiv w:val="1"/>
      <w:marLeft w:val="0"/>
      <w:marRight w:val="0"/>
      <w:marTop w:val="0"/>
      <w:marBottom w:val="0"/>
      <w:divBdr>
        <w:top w:val="none" w:sz="0" w:space="0" w:color="auto"/>
        <w:left w:val="none" w:sz="0" w:space="0" w:color="auto"/>
        <w:bottom w:val="none" w:sz="0" w:space="0" w:color="auto"/>
        <w:right w:val="none" w:sz="0" w:space="0" w:color="auto"/>
      </w:divBdr>
    </w:div>
    <w:div w:id="617568541">
      <w:bodyDiv w:val="1"/>
      <w:marLeft w:val="0"/>
      <w:marRight w:val="0"/>
      <w:marTop w:val="0"/>
      <w:marBottom w:val="0"/>
      <w:divBdr>
        <w:top w:val="none" w:sz="0" w:space="0" w:color="auto"/>
        <w:left w:val="none" w:sz="0" w:space="0" w:color="auto"/>
        <w:bottom w:val="none" w:sz="0" w:space="0" w:color="auto"/>
        <w:right w:val="none" w:sz="0" w:space="0" w:color="auto"/>
      </w:divBdr>
    </w:div>
    <w:div w:id="639310922">
      <w:bodyDiv w:val="1"/>
      <w:marLeft w:val="0"/>
      <w:marRight w:val="0"/>
      <w:marTop w:val="0"/>
      <w:marBottom w:val="0"/>
      <w:divBdr>
        <w:top w:val="none" w:sz="0" w:space="0" w:color="auto"/>
        <w:left w:val="none" w:sz="0" w:space="0" w:color="auto"/>
        <w:bottom w:val="none" w:sz="0" w:space="0" w:color="auto"/>
        <w:right w:val="none" w:sz="0" w:space="0" w:color="auto"/>
      </w:divBdr>
    </w:div>
    <w:div w:id="726032316">
      <w:bodyDiv w:val="1"/>
      <w:marLeft w:val="0"/>
      <w:marRight w:val="0"/>
      <w:marTop w:val="0"/>
      <w:marBottom w:val="0"/>
      <w:divBdr>
        <w:top w:val="none" w:sz="0" w:space="0" w:color="auto"/>
        <w:left w:val="none" w:sz="0" w:space="0" w:color="auto"/>
        <w:bottom w:val="none" w:sz="0" w:space="0" w:color="auto"/>
        <w:right w:val="none" w:sz="0" w:space="0" w:color="auto"/>
      </w:divBdr>
    </w:div>
    <w:div w:id="829558034">
      <w:bodyDiv w:val="1"/>
      <w:marLeft w:val="0"/>
      <w:marRight w:val="0"/>
      <w:marTop w:val="0"/>
      <w:marBottom w:val="0"/>
      <w:divBdr>
        <w:top w:val="none" w:sz="0" w:space="0" w:color="auto"/>
        <w:left w:val="none" w:sz="0" w:space="0" w:color="auto"/>
        <w:bottom w:val="none" w:sz="0" w:space="0" w:color="auto"/>
        <w:right w:val="none" w:sz="0" w:space="0" w:color="auto"/>
      </w:divBdr>
    </w:div>
    <w:div w:id="838615560">
      <w:bodyDiv w:val="1"/>
      <w:marLeft w:val="0"/>
      <w:marRight w:val="0"/>
      <w:marTop w:val="0"/>
      <w:marBottom w:val="0"/>
      <w:divBdr>
        <w:top w:val="none" w:sz="0" w:space="0" w:color="auto"/>
        <w:left w:val="none" w:sz="0" w:space="0" w:color="auto"/>
        <w:bottom w:val="none" w:sz="0" w:space="0" w:color="auto"/>
        <w:right w:val="none" w:sz="0" w:space="0" w:color="auto"/>
      </w:divBdr>
    </w:div>
    <w:div w:id="890534627">
      <w:bodyDiv w:val="1"/>
      <w:marLeft w:val="0"/>
      <w:marRight w:val="0"/>
      <w:marTop w:val="0"/>
      <w:marBottom w:val="0"/>
      <w:divBdr>
        <w:top w:val="none" w:sz="0" w:space="0" w:color="auto"/>
        <w:left w:val="none" w:sz="0" w:space="0" w:color="auto"/>
        <w:bottom w:val="none" w:sz="0" w:space="0" w:color="auto"/>
        <w:right w:val="none" w:sz="0" w:space="0" w:color="auto"/>
      </w:divBdr>
    </w:div>
    <w:div w:id="901216260">
      <w:bodyDiv w:val="1"/>
      <w:marLeft w:val="0"/>
      <w:marRight w:val="0"/>
      <w:marTop w:val="0"/>
      <w:marBottom w:val="0"/>
      <w:divBdr>
        <w:top w:val="none" w:sz="0" w:space="0" w:color="auto"/>
        <w:left w:val="none" w:sz="0" w:space="0" w:color="auto"/>
        <w:bottom w:val="none" w:sz="0" w:space="0" w:color="auto"/>
        <w:right w:val="none" w:sz="0" w:space="0" w:color="auto"/>
      </w:divBdr>
    </w:div>
    <w:div w:id="961768354">
      <w:bodyDiv w:val="1"/>
      <w:marLeft w:val="0"/>
      <w:marRight w:val="0"/>
      <w:marTop w:val="0"/>
      <w:marBottom w:val="0"/>
      <w:divBdr>
        <w:top w:val="none" w:sz="0" w:space="0" w:color="auto"/>
        <w:left w:val="none" w:sz="0" w:space="0" w:color="auto"/>
        <w:bottom w:val="none" w:sz="0" w:space="0" w:color="auto"/>
        <w:right w:val="none" w:sz="0" w:space="0" w:color="auto"/>
      </w:divBdr>
      <w:divsChild>
        <w:div w:id="553197989">
          <w:marLeft w:val="0"/>
          <w:marRight w:val="0"/>
          <w:marTop w:val="0"/>
          <w:marBottom w:val="0"/>
          <w:divBdr>
            <w:top w:val="none" w:sz="0" w:space="0" w:color="auto"/>
            <w:left w:val="none" w:sz="0" w:space="0" w:color="auto"/>
            <w:bottom w:val="none" w:sz="0" w:space="0" w:color="auto"/>
            <w:right w:val="none" w:sz="0" w:space="0" w:color="auto"/>
          </w:divBdr>
          <w:divsChild>
            <w:div w:id="2041928878">
              <w:marLeft w:val="0"/>
              <w:marRight w:val="0"/>
              <w:marTop w:val="0"/>
              <w:marBottom w:val="0"/>
              <w:divBdr>
                <w:top w:val="none" w:sz="0" w:space="0" w:color="auto"/>
                <w:left w:val="none" w:sz="0" w:space="0" w:color="auto"/>
                <w:bottom w:val="none" w:sz="0" w:space="0" w:color="auto"/>
                <w:right w:val="none" w:sz="0" w:space="0" w:color="auto"/>
              </w:divBdr>
              <w:divsChild>
                <w:div w:id="1741249856">
                  <w:marLeft w:val="0"/>
                  <w:marRight w:val="0"/>
                  <w:marTop w:val="0"/>
                  <w:marBottom w:val="0"/>
                  <w:divBdr>
                    <w:top w:val="none" w:sz="0" w:space="0" w:color="auto"/>
                    <w:left w:val="none" w:sz="0" w:space="0" w:color="auto"/>
                    <w:bottom w:val="none" w:sz="0" w:space="0" w:color="auto"/>
                    <w:right w:val="none" w:sz="0" w:space="0" w:color="auto"/>
                  </w:divBdr>
                  <w:divsChild>
                    <w:div w:id="6520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7503">
      <w:bodyDiv w:val="1"/>
      <w:marLeft w:val="0"/>
      <w:marRight w:val="0"/>
      <w:marTop w:val="0"/>
      <w:marBottom w:val="0"/>
      <w:divBdr>
        <w:top w:val="none" w:sz="0" w:space="0" w:color="auto"/>
        <w:left w:val="none" w:sz="0" w:space="0" w:color="auto"/>
        <w:bottom w:val="none" w:sz="0" w:space="0" w:color="auto"/>
        <w:right w:val="none" w:sz="0" w:space="0" w:color="auto"/>
      </w:divBdr>
    </w:div>
    <w:div w:id="1037580972">
      <w:bodyDiv w:val="1"/>
      <w:marLeft w:val="0"/>
      <w:marRight w:val="0"/>
      <w:marTop w:val="0"/>
      <w:marBottom w:val="0"/>
      <w:divBdr>
        <w:top w:val="none" w:sz="0" w:space="0" w:color="auto"/>
        <w:left w:val="none" w:sz="0" w:space="0" w:color="auto"/>
        <w:bottom w:val="none" w:sz="0" w:space="0" w:color="auto"/>
        <w:right w:val="none" w:sz="0" w:space="0" w:color="auto"/>
      </w:divBdr>
    </w:div>
    <w:div w:id="1040977313">
      <w:bodyDiv w:val="1"/>
      <w:marLeft w:val="0"/>
      <w:marRight w:val="0"/>
      <w:marTop w:val="0"/>
      <w:marBottom w:val="0"/>
      <w:divBdr>
        <w:top w:val="none" w:sz="0" w:space="0" w:color="auto"/>
        <w:left w:val="none" w:sz="0" w:space="0" w:color="auto"/>
        <w:bottom w:val="none" w:sz="0" w:space="0" w:color="auto"/>
        <w:right w:val="none" w:sz="0" w:space="0" w:color="auto"/>
      </w:divBdr>
    </w:div>
    <w:div w:id="1046027529">
      <w:bodyDiv w:val="1"/>
      <w:marLeft w:val="0"/>
      <w:marRight w:val="0"/>
      <w:marTop w:val="0"/>
      <w:marBottom w:val="0"/>
      <w:divBdr>
        <w:top w:val="none" w:sz="0" w:space="0" w:color="auto"/>
        <w:left w:val="none" w:sz="0" w:space="0" w:color="auto"/>
        <w:bottom w:val="none" w:sz="0" w:space="0" w:color="auto"/>
        <w:right w:val="none" w:sz="0" w:space="0" w:color="auto"/>
      </w:divBdr>
    </w:div>
    <w:div w:id="1053625949">
      <w:bodyDiv w:val="1"/>
      <w:marLeft w:val="0"/>
      <w:marRight w:val="0"/>
      <w:marTop w:val="0"/>
      <w:marBottom w:val="0"/>
      <w:divBdr>
        <w:top w:val="none" w:sz="0" w:space="0" w:color="auto"/>
        <w:left w:val="none" w:sz="0" w:space="0" w:color="auto"/>
        <w:bottom w:val="none" w:sz="0" w:space="0" w:color="auto"/>
        <w:right w:val="none" w:sz="0" w:space="0" w:color="auto"/>
      </w:divBdr>
    </w:div>
    <w:div w:id="1095249930">
      <w:bodyDiv w:val="1"/>
      <w:marLeft w:val="0"/>
      <w:marRight w:val="0"/>
      <w:marTop w:val="0"/>
      <w:marBottom w:val="0"/>
      <w:divBdr>
        <w:top w:val="none" w:sz="0" w:space="0" w:color="auto"/>
        <w:left w:val="none" w:sz="0" w:space="0" w:color="auto"/>
        <w:bottom w:val="none" w:sz="0" w:space="0" w:color="auto"/>
        <w:right w:val="none" w:sz="0" w:space="0" w:color="auto"/>
      </w:divBdr>
    </w:div>
    <w:div w:id="1107041197">
      <w:bodyDiv w:val="1"/>
      <w:marLeft w:val="0"/>
      <w:marRight w:val="0"/>
      <w:marTop w:val="0"/>
      <w:marBottom w:val="0"/>
      <w:divBdr>
        <w:top w:val="none" w:sz="0" w:space="0" w:color="auto"/>
        <w:left w:val="none" w:sz="0" w:space="0" w:color="auto"/>
        <w:bottom w:val="none" w:sz="0" w:space="0" w:color="auto"/>
        <w:right w:val="none" w:sz="0" w:space="0" w:color="auto"/>
      </w:divBdr>
    </w:div>
    <w:div w:id="1132212520">
      <w:bodyDiv w:val="1"/>
      <w:marLeft w:val="0"/>
      <w:marRight w:val="0"/>
      <w:marTop w:val="0"/>
      <w:marBottom w:val="0"/>
      <w:divBdr>
        <w:top w:val="none" w:sz="0" w:space="0" w:color="auto"/>
        <w:left w:val="none" w:sz="0" w:space="0" w:color="auto"/>
        <w:bottom w:val="none" w:sz="0" w:space="0" w:color="auto"/>
        <w:right w:val="none" w:sz="0" w:space="0" w:color="auto"/>
      </w:divBdr>
    </w:div>
    <w:div w:id="1267539881">
      <w:bodyDiv w:val="1"/>
      <w:marLeft w:val="0"/>
      <w:marRight w:val="0"/>
      <w:marTop w:val="0"/>
      <w:marBottom w:val="0"/>
      <w:divBdr>
        <w:top w:val="none" w:sz="0" w:space="0" w:color="auto"/>
        <w:left w:val="none" w:sz="0" w:space="0" w:color="auto"/>
        <w:bottom w:val="none" w:sz="0" w:space="0" w:color="auto"/>
        <w:right w:val="none" w:sz="0" w:space="0" w:color="auto"/>
      </w:divBdr>
    </w:div>
    <w:div w:id="1287544239">
      <w:bodyDiv w:val="1"/>
      <w:marLeft w:val="0"/>
      <w:marRight w:val="0"/>
      <w:marTop w:val="0"/>
      <w:marBottom w:val="0"/>
      <w:divBdr>
        <w:top w:val="none" w:sz="0" w:space="0" w:color="auto"/>
        <w:left w:val="none" w:sz="0" w:space="0" w:color="auto"/>
        <w:bottom w:val="none" w:sz="0" w:space="0" w:color="auto"/>
        <w:right w:val="none" w:sz="0" w:space="0" w:color="auto"/>
      </w:divBdr>
    </w:div>
    <w:div w:id="1370834738">
      <w:bodyDiv w:val="1"/>
      <w:marLeft w:val="0"/>
      <w:marRight w:val="0"/>
      <w:marTop w:val="0"/>
      <w:marBottom w:val="0"/>
      <w:divBdr>
        <w:top w:val="none" w:sz="0" w:space="0" w:color="auto"/>
        <w:left w:val="none" w:sz="0" w:space="0" w:color="auto"/>
        <w:bottom w:val="none" w:sz="0" w:space="0" w:color="auto"/>
        <w:right w:val="none" w:sz="0" w:space="0" w:color="auto"/>
      </w:divBdr>
    </w:div>
    <w:div w:id="1439637257">
      <w:bodyDiv w:val="1"/>
      <w:marLeft w:val="0"/>
      <w:marRight w:val="0"/>
      <w:marTop w:val="0"/>
      <w:marBottom w:val="0"/>
      <w:divBdr>
        <w:top w:val="none" w:sz="0" w:space="0" w:color="auto"/>
        <w:left w:val="none" w:sz="0" w:space="0" w:color="auto"/>
        <w:bottom w:val="none" w:sz="0" w:space="0" w:color="auto"/>
        <w:right w:val="none" w:sz="0" w:space="0" w:color="auto"/>
      </w:divBdr>
    </w:div>
    <w:div w:id="1537811823">
      <w:bodyDiv w:val="1"/>
      <w:marLeft w:val="0"/>
      <w:marRight w:val="0"/>
      <w:marTop w:val="0"/>
      <w:marBottom w:val="0"/>
      <w:divBdr>
        <w:top w:val="none" w:sz="0" w:space="0" w:color="auto"/>
        <w:left w:val="none" w:sz="0" w:space="0" w:color="auto"/>
        <w:bottom w:val="none" w:sz="0" w:space="0" w:color="auto"/>
        <w:right w:val="none" w:sz="0" w:space="0" w:color="auto"/>
      </w:divBdr>
    </w:div>
    <w:div w:id="1598055281">
      <w:bodyDiv w:val="1"/>
      <w:marLeft w:val="0"/>
      <w:marRight w:val="0"/>
      <w:marTop w:val="0"/>
      <w:marBottom w:val="0"/>
      <w:divBdr>
        <w:top w:val="none" w:sz="0" w:space="0" w:color="auto"/>
        <w:left w:val="none" w:sz="0" w:space="0" w:color="auto"/>
        <w:bottom w:val="none" w:sz="0" w:space="0" w:color="auto"/>
        <w:right w:val="none" w:sz="0" w:space="0" w:color="auto"/>
      </w:divBdr>
    </w:div>
    <w:div w:id="1612395574">
      <w:bodyDiv w:val="1"/>
      <w:marLeft w:val="0"/>
      <w:marRight w:val="0"/>
      <w:marTop w:val="0"/>
      <w:marBottom w:val="0"/>
      <w:divBdr>
        <w:top w:val="none" w:sz="0" w:space="0" w:color="auto"/>
        <w:left w:val="none" w:sz="0" w:space="0" w:color="auto"/>
        <w:bottom w:val="none" w:sz="0" w:space="0" w:color="auto"/>
        <w:right w:val="none" w:sz="0" w:space="0" w:color="auto"/>
      </w:divBdr>
    </w:div>
    <w:div w:id="1733579693">
      <w:bodyDiv w:val="1"/>
      <w:marLeft w:val="0"/>
      <w:marRight w:val="0"/>
      <w:marTop w:val="0"/>
      <w:marBottom w:val="0"/>
      <w:divBdr>
        <w:top w:val="none" w:sz="0" w:space="0" w:color="auto"/>
        <w:left w:val="none" w:sz="0" w:space="0" w:color="auto"/>
        <w:bottom w:val="none" w:sz="0" w:space="0" w:color="auto"/>
        <w:right w:val="none" w:sz="0" w:space="0" w:color="auto"/>
      </w:divBdr>
    </w:div>
    <w:div w:id="1742681071">
      <w:bodyDiv w:val="1"/>
      <w:marLeft w:val="0"/>
      <w:marRight w:val="0"/>
      <w:marTop w:val="0"/>
      <w:marBottom w:val="0"/>
      <w:divBdr>
        <w:top w:val="none" w:sz="0" w:space="0" w:color="auto"/>
        <w:left w:val="none" w:sz="0" w:space="0" w:color="auto"/>
        <w:bottom w:val="none" w:sz="0" w:space="0" w:color="auto"/>
        <w:right w:val="none" w:sz="0" w:space="0" w:color="auto"/>
      </w:divBdr>
    </w:div>
    <w:div w:id="1887444584">
      <w:bodyDiv w:val="1"/>
      <w:marLeft w:val="0"/>
      <w:marRight w:val="0"/>
      <w:marTop w:val="0"/>
      <w:marBottom w:val="0"/>
      <w:divBdr>
        <w:top w:val="none" w:sz="0" w:space="0" w:color="auto"/>
        <w:left w:val="none" w:sz="0" w:space="0" w:color="auto"/>
        <w:bottom w:val="none" w:sz="0" w:space="0" w:color="auto"/>
        <w:right w:val="none" w:sz="0" w:space="0" w:color="auto"/>
      </w:divBdr>
    </w:div>
    <w:div w:id="1920365952">
      <w:bodyDiv w:val="1"/>
      <w:marLeft w:val="0"/>
      <w:marRight w:val="0"/>
      <w:marTop w:val="0"/>
      <w:marBottom w:val="0"/>
      <w:divBdr>
        <w:top w:val="none" w:sz="0" w:space="0" w:color="auto"/>
        <w:left w:val="none" w:sz="0" w:space="0" w:color="auto"/>
        <w:bottom w:val="none" w:sz="0" w:space="0" w:color="auto"/>
        <w:right w:val="none" w:sz="0" w:space="0" w:color="auto"/>
      </w:divBdr>
    </w:div>
    <w:div w:id="1961952535">
      <w:bodyDiv w:val="1"/>
      <w:marLeft w:val="0"/>
      <w:marRight w:val="0"/>
      <w:marTop w:val="0"/>
      <w:marBottom w:val="0"/>
      <w:divBdr>
        <w:top w:val="none" w:sz="0" w:space="0" w:color="auto"/>
        <w:left w:val="none" w:sz="0" w:space="0" w:color="auto"/>
        <w:bottom w:val="none" w:sz="0" w:space="0" w:color="auto"/>
        <w:right w:val="none" w:sz="0" w:space="0" w:color="auto"/>
      </w:divBdr>
    </w:div>
    <w:div w:id="211000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ferrer.17@uc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openedition.org/amnis/5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ournals.openedition.org/cinelatino/691" TargetMode="External"/><Relationship Id="rId4" Type="http://schemas.openxmlformats.org/officeDocument/2006/relationships/settings" Target="settings.xml"/><Relationship Id="rId9" Type="http://schemas.openxmlformats.org/officeDocument/2006/relationships/hyperlink" Target="https://orcid.org/0000-0003-2348-01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7806-F695-CD43-A716-DDDB49E0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7436</Words>
  <Characters>42390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2020-12-16T19:00:00Z</cp:lastPrinted>
  <dcterms:created xsi:type="dcterms:W3CDTF">2022-02-24T11:18:00Z</dcterms:created>
  <dcterms:modified xsi:type="dcterms:W3CDTF">2022-02-24T11:18:00Z</dcterms:modified>
  <cp:category/>
</cp:coreProperties>
</file>